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722955" w14:textId="31A256A5" w:rsidR="00993F12" w:rsidRDefault="00993F12" w:rsidP="00FB5665">
      <w:pPr>
        <w:spacing w:after="0" w:line="240" w:lineRule="auto"/>
        <w:jc w:val="right"/>
        <w:rPr>
          <w:rFonts w:ascii="Verdana" w:eastAsia="Times New Roman" w:hAnsi="Verdana" w:cs="Times New Roman"/>
          <w:b/>
          <w:bCs/>
          <w:color w:val="000000"/>
          <w:kern w:val="0"/>
          <w:sz w:val="20"/>
          <w:szCs w:val="20"/>
          <w:lang w:eastAsia="pl-PL"/>
          <w14:ligatures w14:val="none"/>
        </w:rPr>
      </w:pPr>
      <w:r w:rsidRPr="00FB5665">
        <w:rPr>
          <w:rFonts w:ascii="Verdana" w:eastAsia="Times New Roman" w:hAnsi="Verdana" w:cs="Times New Roman"/>
          <w:b/>
          <w:bCs/>
          <w:color w:val="000000"/>
          <w:kern w:val="0"/>
          <w:sz w:val="20"/>
          <w:szCs w:val="20"/>
          <w:lang w:eastAsia="pl-PL"/>
          <w14:ligatures w14:val="none"/>
        </w:rPr>
        <w:t xml:space="preserve">Załącznik nr </w:t>
      </w:r>
      <w:r w:rsidR="0066436A">
        <w:rPr>
          <w:rFonts w:ascii="Verdana" w:eastAsia="Times New Roman" w:hAnsi="Verdana" w:cs="Times New Roman"/>
          <w:b/>
          <w:bCs/>
          <w:color w:val="000000"/>
          <w:kern w:val="0"/>
          <w:sz w:val="20"/>
          <w:szCs w:val="20"/>
          <w:lang w:eastAsia="pl-PL"/>
          <w14:ligatures w14:val="none"/>
        </w:rPr>
        <w:t>6</w:t>
      </w:r>
    </w:p>
    <w:p w14:paraId="1D461490" w14:textId="77777777" w:rsidR="00A93543" w:rsidRPr="00FB5665" w:rsidRDefault="00A93543" w:rsidP="00FB5665">
      <w:pPr>
        <w:spacing w:after="0" w:line="240" w:lineRule="auto"/>
        <w:jc w:val="right"/>
        <w:rPr>
          <w:rFonts w:ascii="Verdana" w:eastAsia="Times New Roman" w:hAnsi="Verdana" w:cs="Times New Roman"/>
          <w:b/>
          <w:bCs/>
          <w:color w:val="000000"/>
          <w:kern w:val="0"/>
          <w:sz w:val="20"/>
          <w:szCs w:val="20"/>
          <w:lang w:eastAsia="pl-PL"/>
          <w14:ligatures w14:val="none"/>
        </w:rPr>
      </w:pPr>
    </w:p>
    <w:p w14:paraId="05E9C9C0" w14:textId="77777777" w:rsidR="00993F12" w:rsidRPr="00FB5665" w:rsidRDefault="00993F12" w:rsidP="00FB5665">
      <w:pPr>
        <w:spacing w:after="0" w:line="240" w:lineRule="auto"/>
        <w:jc w:val="center"/>
        <w:rPr>
          <w:rFonts w:ascii="Verdana" w:eastAsia="Times New Roman" w:hAnsi="Verdana" w:cs="Times New Roman"/>
          <w:b/>
          <w:bCs/>
          <w:color w:val="000000"/>
          <w:kern w:val="0"/>
          <w:sz w:val="20"/>
          <w:szCs w:val="20"/>
          <w:lang w:eastAsia="pl-PL"/>
          <w14:ligatures w14:val="none"/>
        </w:rPr>
      </w:pPr>
      <w:r w:rsidRPr="00FB5665">
        <w:rPr>
          <w:rFonts w:ascii="Verdana" w:eastAsia="Times New Roman" w:hAnsi="Verdana" w:cs="Times New Roman"/>
          <w:b/>
          <w:bCs/>
          <w:color w:val="000000"/>
          <w:kern w:val="0"/>
          <w:sz w:val="20"/>
          <w:szCs w:val="20"/>
          <w:lang w:eastAsia="pl-PL"/>
          <w14:ligatures w14:val="none"/>
        </w:rPr>
        <w:t xml:space="preserve">SZCZEGÓŁOWY OPIS PRZEDMIOTU ZAMÓWIENIA/OPIS OFEROWANEGO SPRZĘTU </w:t>
      </w:r>
      <w:r w:rsidRPr="00FB5665">
        <w:rPr>
          <w:rFonts w:ascii="Verdana" w:eastAsia="Times New Roman" w:hAnsi="Verdana" w:cs="Times New Roman"/>
          <w:b/>
          <w:bCs/>
          <w:color w:val="000000"/>
          <w:kern w:val="0"/>
          <w:sz w:val="20"/>
          <w:szCs w:val="20"/>
          <w:lang w:eastAsia="pl-PL"/>
          <w14:ligatures w14:val="none"/>
        </w:rPr>
        <w:br/>
      </w:r>
    </w:p>
    <w:p w14:paraId="5B5BC5FE" w14:textId="628010A2" w:rsidR="00993F12" w:rsidRPr="00993F12" w:rsidRDefault="00993F12" w:rsidP="00993F12">
      <w:pPr>
        <w:spacing w:after="0" w:line="240" w:lineRule="auto"/>
        <w:jc w:val="center"/>
        <w:rPr>
          <w:rFonts w:ascii="Verdana" w:eastAsia="Times New Roman" w:hAnsi="Verdana" w:cs="Times New Roman"/>
          <w:b/>
          <w:bCs/>
          <w:color w:val="000000"/>
          <w:kern w:val="0"/>
          <w:sz w:val="20"/>
          <w:szCs w:val="20"/>
          <w:lang w:eastAsia="pl-PL"/>
          <w14:ligatures w14:val="none"/>
        </w:rPr>
      </w:pPr>
      <w:r w:rsidRPr="00993F12">
        <w:rPr>
          <w:rFonts w:ascii="Verdana" w:eastAsia="Times New Roman" w:hAnsi="Verdana" w:cs="Times New Roman"/>
          <w:b/>
          <w:bCs/>
          <w:color w:val="000000"/>
          <w:kern w:val="0"/>
          <w:sz w:val="20"/>
          <w:szCs w:val="20"/>
          <w:lang w:eastAsia="pl-PL"/>
          <w14:ligatures w14:val="none"/>
        </w:rPr>
        <w:t>DLA ZADANIA CZĘŚ</w:t>
      </w:r>
      <w:r w:rsidR="00347391">
        <w:rPr>
          <w:rFonts w:ascii="Verdana" w:eastAsia="Times New Roman" w:hAnsi="Verdana" w:cs="Times New Roman"/>
          <w:b/>
          <w:bCs/>
          <w:color w:val="000000"/>
          <w:kern w:val="0"/>
          <w:sz w:val="20"/>
          <w:szCs w:val="20"/>
          <w:lang w:eastAsia="pl-PL"/>
          <w14:ligatures w14:val="none"/>
        </w:rPr>
        <w:t>C</w:t>
      </w:r>
      <w:r w:rsidRPr="00993F12">
        <w:rPr>
          <w:rFonts w:ascii="Verdana" w:eastAsia="Times New Roman" w:hAnsi="Verdana" w:cs="Times New Roman"/>
          <w:b/>
          <w:bCs/>
          <w:color w:val="000000"/>
          <w:kern w:val="0"/>
          <w:sz w:val="20"/>
          <w:szCs w:val="20"/>
          <w:lang w:eastAsia="pl-PL"/>
          <w14:ligatures w14:val="none"/>
        </w:rPr>
        <w:t xml:space="preserve">IOWEGO NR 1 </w:t>
      </w:r>
    </w:p>
    <w:p w14:paraId="5ED7CCD4" w14:textId="6C02CDD5" w:rsidR="001F034F" w:rsidRDefault="001F034F" w:rsidP="001F034F">
      <w:pPr>
        <w:spacing w:after="0" w:line="240" w:lineRule="auto"/>
        <w:jc w:val="center"/>
        <w:rPr>
          <w:rFonts w:ascii="Verdana" w:eastAsia="Times New Roman" w:hAnsi="Verdana" w:cs="Times New Roman"/>
          <w:b/>
          <w:bCs/>
          <w:color w:val="000000"/>
          <w:kern w:val="0"/>
          <w:sz w:val="20"/>
          <w:szCs w:val="20"/>
          <w:lang w:eastAsia="pl-PL"/>
          <w14:ligatures w14:val="none"/>
        </w:rPr>
      </w:pPr>
      <w:r w:rsidRPr="001F034F">
        <w:rPr>
          <w:rFonts w:ascii="Verdana" w:eastAsia="Times New Roman" w:hAnsi="Verdana" w:cs="Times New Roman"/>
          <w:b/>
          <w:bCs/>
          <w:color w:val="000000"/>
          <w:kern w:val="0"/>
          <w:sz w:val="20"/>
          <w:szCs w:val="20"/>
          <w:lang w:eastAsia="pl-PL"/>
          <w14:ligatures w14:val="none"/>
        </w:rPr>
        <w:t xml:space="preserve">„Dostawa sprzętu komputerowego </w:t>
      </w:r>
      <w:r w:rsidR="007B3D26">
        <w:rPr>
          <w:rFonts w:ascii="Verdana" w:eastAsia="Times New Roman" w:hAnsi="Verdana" w:cs="Times New Roman"/>
          <w:b/>
          <w:bCs/>
          <w:color w:val="000000"/>
          <w:kern w:val="0"/>
          <w:sz w:val="20"/>
          <w:szCs w:val="20"/>
          <w:lang w:eastAsia="pl-PL"/>
          <w14:ligatures w14:val="none"/>
        </w:rPr>
        <w:t>i</w:t>
      </w:r>
      <w:r w:rsidRPr="001F034F">
        <w:rPr>
          <w:rFonts w:ascii="Verdana" w:eastAsia="Times New Roman" w:hAnsi="Verdana" w:cs="Times New Roman"/>
          <w:b/>
          <w:bCs/>
          <w:color w:val="000000"/>
          <w:kern w:val="0"/>
          <w:sz w:val="20"/>
          <w:szCs w:val="20"/>
          <w:lang w:eastAsia="pl-PL"/>
          <w14:ligatures w14:val="none"/>
        </w:rPr>
        <w:t xml:space="preserve"> sieciowego</w:t>
      </w:r>
      <w:r w:rsidR="007B3D26">
        <w:rPr>
          <w:rFonts w:ascii="Verdana" w:eastAsia="Times New Roman" w:hAnsi="Verdana" w:cs="Times New Roman"/>
          <w:b/>
          <w:bCs/>
          <w:color w:val="000000"/>
          <w:kern w:val="0"/>
          <w:sz w:val="20"/>
          <w:szCs w:val="20"/>
          <w:lang w:eastAsia="pl-PL"/>
          <w14:ligatures w14:val="none"/>
        </w:rPr>
        <w:t xml:space="preserve"> oraz </w:t>
      </w:r>
      <w:proofErr w:type="spellStart"/>
      <w:r w:rsidR="007B3D26">
        <w:rPr>
          <w:rFonts w:ascii="Verdana" w:eastAsia="Times New Roman" w:hAnsi="Verdana" w:cs="Times New Roman"/>
          <w:b/>
          <w:bCs/>
          <w:color w:val="000000"/>
          <w:kern w:val="0"/>
          <w:sz w:val="20"/>
          <w:szCs w:val="20"/>
          <w:lang w:eastAsia="pl-PL"/>
          <w14:ligatures w14:val="none"/>
        </w:rPr>
        <w:t>oprogramowaia</w:t>
      </w:r>
      <w:proofErr w:type="spellEnd"/>
      <w:r w:rsidRPr="001F034F">
        <w:rPr>
          <w:rFonts w:ascii="Verdana" w:eastAsia="Times New Roman" w:hAnsi="Verdana" w:cs="Times New Roman"/>
          <w:b/>
          <w:bCs/>
          <w:color w:val="000000"/>
          <w:kern w:val="0"/>
          <w:sz w:val="20"/>
          <w:szCs w:val="20"/>
          <w:lang w:eastAsia="pl-PL"/>
          <w14:ligatures w14:val="none"/>
        </w:rPr>
        <w:t xml:space="preserve"> do BCU”</w:t>
      </w:r>
    </w:p>
    <w:p w14:paraId="3AAE858A" w14:textId="77777777" w:rsidR="00C93A8B" w:rsidRDefault="00C93A8B" w:rsidP="001F034F">
      <w:pPr>
        <w:spacing w:after="0" w:line="240" w:lineRule="auto"/>
        <w:jc w:val="center"/>
        <w:rPr>
          <w:rFonts w:ascii="Verdana" w:eastAsia="Times New Roman" w:hAnsi="Verdana" w:cs="Times New Roman"/>
          <w:b/>
          <w:bCs/>
          <w:color w:val="000000"/>
          <w:kern w:val="0"/>
          <w:sz w:val="20"/>
          <w:szCs w:val="20"/>
          <w:lang w:eastAsia="pl-PL"/>
          <w14:ligatures w14:val="none"/>
        </w:rPr>
      </w:pPr>
    </w:p>
    <w:p w14:paraId="6775A350" w14:textId="77777777" w:rsidR="001F034F" w:rsidRPr="001F034F" w:rsidRDefault="001F034F" w:rsidP="001F034F">
      <w:pPr>
        <w:spacing w:after="0" w:line="240" w:lineRule="auto"/>
        <w:jc w:val="center"/>
        <w:rPr>
          <w:rFonts w:ascii="Verdana" w:eastAsia="Times New Roman" w:hAnsi="Verdana" w:cs="Times New Roman"/>
          <w:b/>
          <w:bCs/>
          <w:color w:val="000000"/>
          <w:kern w:val="0"/>
          <w:sz w:val="20"/>
          <w:szCs w:val="20"/>
          <w:lang w:eastAsia="pl-PL"/>
          <w14:ligatures w14:val="none"/>
        </w:rPr>
      </w:pPr>
    </w:p>
    <w:tbl>
      <w:tblPr>
        <w:tblStyle w:val="Tabela-Siatka1"/>
        <w:tblW w:w="9634" w:type="dxa"/>
        <w:tblLayout w:type="fixed"/>
        <w:tblLook w:val="04A0" w:firstRow="1" w:lastRow="0" w:firstColumn="1" w:lastColumn="0" w:noHBand="0" w:noVBand="1"/>
      </w:tblPr>
      <w:tblGrid>
        <w:gridCol w:w="988"/>
        <w:gridCol w:w="1527"/>
        <w:gridCol w:w="4710"/>
        <w:gridCol w:w="2409"/>
      </w:tblGrid>
      <w:tr w:rsidR="00E62D06" w:rsidRPr="00036D9C" w14:paraId="1864C1E8" w14:textId="30FBF9BD" w:rsidTr="00036D9C">
        <w:tc>
          <w:tcPr>
            <w:tcW w:w="9634" w:type="dxa"/>
            <w:gridSpan w:val="4"/>
            <w:vAlign w:val="center"/>
          </w:tcPr>
          <w:p w14:paraId="0BA63E44" w14:textId="56FE6FA2" w:rsidR="00DC2195" w:rsidRDefault="00314AD5" w:rsidP="00C93A8B">
            <w:pPr>
              <w:jc w:val="center"/>
              <w:rPr>
                <w:rFonts w:cstheme="minorHAnsi"/>
                <w:b/>
                <w:bCs/>
                <w:kern w:val="2"/>
                <w:sz w:val="28"/>
                <w:szCs w:val="28"/>
                <w14:ligatures w14:val="standardContextual"/>
              </w:rPr>
            </w:pPr>
            <w:r>
              <w:rPr>
                <w:rFonts w:cstheme="minorHAnsi"/>
                <w:b/>
                <w:bCs/>
                <w:kern w:val="2"/>
                <w:sz w:val="28"/>
                <w:szCs w:val="28"/>
                <w14:ligatures w14:val="standardContextual"/>
              </w:rPr>
              <w:t xml:space="preserve">1) </w:t>
            </w:r>
            <w:r w:rsidR="0007270F" w:rsidRPr="00036D9C">
              <w:rPr>
                <w:rFonts w:cstheme="minorHAnsi"/>
                <w:b/>
                <w:bCs/>
                <w:kern w:val="2"/>
                <w:sz w:val="28"/>
                <w:szCs w:val="28"/>
                <w14:ligatures w14:val="standardContextual"/>
              </w:rPr>
              <w:t>ZESTAW KOMPUTEROWY DO INSTALACJI LOKALNYCH MODELI JĘZYKOWYCH AI</w:t>
            </w:r>
          </w:p>
          <w:p w14:paraId="6E6F5853" w14:textId="256C967D" w:rsidR="00DC2195" w:rsidRDefault="0007270F" w:rsidP="00C93A8B">
            <w:pPr>
              <w:jc w:val="center"/>
              <w:rPr>
                <w:rFonts w:cstheme="minorHAnsi"/>
                <w:b/>
                <w:bCs/>
                <w:kern w:val="2"/>
                <w:sz w:val="28"/>
                <w:szCs w:val="28"/>
                <w14:ligatures w14:val="standardContextual"/>
              </w:rPr>
            </w:pPr>
            <w:r w:rsidRPr="00036D9C">
              <w:rPr>
                <w:rFonts w:cstheme="minorHAnsi"/>
                <w:b/>
                <w:bCs/>
                <w:kern w:val="2"/>
                <w:sz w:val="28"/>
                <w:szCs w:val="28"/>
                <w14:ligatures w14:val="standardContextual"/>
              </w:rPr>
              <w:t>Z MONITOREM</w:t>
            </w:r>
          </w:p>
          <w:p w14:paraId="4DA889D2" w14:textId="61BABD89" w:rsidR="00E62D06" w:rsidRPr="00036D9C" w:rsidRDefault="0007270F" w:rsidP="00C93A8B">
            <w:pPr>
              <w:jc w:val="center"/>
              <w:rPr>
                <w:rFonts w:eastAsia="Calibri" w:cstheme="minorHAnsi"/>
                <w:b/>
                <w:bCs/>
                <w:sz w:val="28"/>
                <w:szCs w:val="28"/>
              </w:rPr>
            </w:pPr>
            <w:r w:rsidRPr="00036D9C">
              <w:rPr>
                <w:rFonts w:cstheme="minorHAnsi"/>
                <w:b/>
                <w:bCs/>
                <w:kern w:val="2"/>
                <w:sz w:val="28"/>
                <w:szCs w:val="28"/>
                <w14:ligatures w14:val="standardContextual"/>
              </w:rPr>
              <w:t>1 SZT</w:t>
            </w:r>
            <w:r w:rsidR="00DC2195">
              <w:rPr>
                <w:rFonts w:cstheme="minorHAnsi"/>
                <w:b/>
                <w:bCs/>
                <w:kern w:val="2"/>
                <w:sz w:val="28"/>
                <w:szCs w:val="28"/>
                <w14:ligatures w14:val="standardContextual"/>
              </w:rPr>
              <w:t>UKA</w:t>
            </w:r>
          </w:p>
        </w:tc>
      </w:tr>
      <w:tr w:rsidR="00B96449" w:rsidRPr="00156DF0" w14:paraId="27A84E74" w14:textId="77777777" w:rsidTr="00036D9C">
        <w:tc>
          <w:tcPr>
            <w:tcW w:w="9634" w:type="dxa"/>
            <w:gridSpan w:val="4"/>
            <w:shd w:val="clear" w:color="auto" w:fill="D9D9D9" w:themeFill="background1" w:themeFillShade="D9"/>
            <w:vAlign w:val="center"/>
          </w:tcPr>
          <w:p w14:paraId="65FFF6B4" w14:textId="77AE3F27" w:rsidR="00B96449" w:rsidRPr="00156DF0" w:rsidRDefault="001F034F" w:rsidP="00156DF0">
            <w:pPr>
              <w:jc w:val="center"/>
              <w:rPr>
                <w:rFonts w:eastAsia="Calibri" w:cstheme="minorHAnsi"/>
                <w:b/>
                <w:sz w:val="20"/>
                <w:szCs w:val="20"/>
              </w:rPr>
            </w:pPr>
            <w:r w:rsidRPr="00156DF0">
              <w:rPr>
                <w:rFonts w:eastAsia="Calibri" w:cstheme="minorHAnsi"/>
                <w:b/>
                <w:sz w:val="20"/>
                <w:szCs w:val="20"/>
              </w:rPr>
              <w:t xml:space="preserve">1) </w:t>
            </w:r>
            <w:r w:rsidR="00B96449" w:rsidRPr="00156DF0">
              <w:rPr>
                <w:rFonts w:eastAsia="Calibri" w:cstheme="minorHAnsi"/>
                <w:b/>
                <w:sz w:val="20"/>
                <w:szCs w:val="20"/>
              </w:rPr>
              <w:t>JEDNOSTKA CENTRALNA KOMPUTERA PC</w:t>
            </w:r>
          </w:p>
        </w:tc>
      </w:tr>
      <w:tr w:rsidR="00E62D06" w:rsidRPr="006B4CC9" w14:paraId="13B299B9" w14:textId="55BC260A" w:rsidTr="006B4CC9">
        <w:tc>
          <w:tcPr>
            <w:tcW w:w="988" w:type="dxa"/>
            <w:shd w:val="clear" w:color="auto" w:fill="F2F2F2" w:themeFill="background1" w:themeFillShade="F2"/>
            <w:vAlign w:val="center"/>
          </w:tcPr>
          <w:p w14:paraId="6DFF9D75" w14:textId="6CBD0C90" w:rsidR="00E62D06" w:rsidRPr="006B4CC9" w:rsidRDefault="00E62D06" w:rsidP="00852700">
            <w:pPr>
              <w:spacing w:before="120" w:after="120"/>
              <w:jc w:val="center"/>
              <w:rPr>
                <w:rFonts w:eastAsia="Calibri" w:cstheme="minorHAnsi"/>
                <w:b/>
                <w:bCs/>
                <w:sz w:val="20"/>
                <w:szCs w:val="20"/>
              </w:rPr>
            </w:pPr>
            <w:r w:rsidRPr="006B4CC9">
              <w:rPr>
                <w:rFonts w:cstheme="minorHAnsi"/>
                <w:b/>
                <w:bCs/>
                <w:sz w:val="20"/>
                <w:szCs w:val="20"/>
              </w:rPr>
              <w:t>L.p.</w:t>
            </w:r>
          </w:p>
        </w:tc>
        <w:tc>
          <w:tcPr>
            <w:tcW w:w="1527" w:type="dxa"/>
            <w:shd w:val="clear" w:color="auto" w:fill="F2F2F2" w:themeFill="background1" w:themeFillShade="F2"/>
            <w:vAlign w:val="center"/>
          </w:tcPr>
          <w:p w14:paraId="6FBD5498" w14:textId="2B97D205" w:rsidR="00E62D06" w:rsidRPr="006B4CC9" w:rsidRDefault="00E62D06" w:rsidP="00852700">
            <w:pPr>
              <w:spacing w:before="120" w:after="120"/>
              <w:jc w:val="center"/>
              <w:rPr>
                <w:rFonts w:eastAsia="Calibri" w:cstheme="minorHAnsi"/>
                <w:b/>
                <w:bCs/>
                <w:sz w:val="20"/>
                <w:szCs w:val="20"/>
              </w:rPr>
            </w:pPr>
            <w:r w:rsidRPr="006B4CC9">
              <w:rPr>
                <w:rFonts w:cstheme="minorHAnsi"/>
                <w:b/>
                <w:bCs/>
                <w:sz w:val="20"/>
                <w:szCs w:val="20"/>
              </w:rPr>
              <w:t>Nazwa komponentu</w:t>
            </w:r>
          </w:p>
        </w:tc>
        <w:tc>
          <w:tcPr>
            <w:tcW w:w="4710" w:type="dxa"/>
            <w:shd w:val="clear" w:color="auto" w:fill="F2F2F2" w:themeFill="background1" w:themeFillShade="F2"/>
            <w:vAlign w:val="center"/>
          </w:tcPr>
          <w:p w14:paraId="6C6FAFA7" w14:textId="7A60DE42" w:rsidR="00E62D06" w:rsidRPr="006B4CC9" w:rsidRDefault="00E62D06" w:rsidP="00852700">
            <w:pPr>
              <w:spacing w:before="120" w:after="120"/>
              <w:jc w:val="center"/>
              <w:rPr>
                <w:rFonts w:eastAsia="Calibri" w:cstheme="minorHAnsi"/>
                <w:b/>
                <w:bCs/>
                <w:sz w:val="20"/>
                <w:szCs w:val="20"/>
              </w:rPr>
            </w:pPr>
            <w:r w:rsidRPr="006B4CC9">
              <w:rPr>
                <w:rFonts w:cstheme="minorHAnsi"/>
                <w:b/>
                <w:bCs/>
                <w:sz w:val="20"/>
                <w:szCs w:val="20"/>
              </w:rPr>
              <w:t>Wymagane parametry minimalne</w:t>
            </w:r>
          </w:p>
        </w:tc>
        <w:tc>
          <w:tcPr>
            <w:tcW w:w="2409" w:type="dxa"/>
            <w:shd w:val="clear" w:color="auto" w:fill="F2F2F2" w:themeFill="background1" w:themeFillShade="F2"/>
            <w:vAlign w:val="center"/>
          </w:tcPr>
          <w:p w14:paraId="2E0C24ED" w14:textId="713B7F03" w:rsidR="00E62D06" w:rsidRPr="006B4CC9" w:rsidRDefault="00E62D06" w:rsidP="00852700">
            <w:pPr>
              <w:spacing w:before="120" w:after="120"/>
              <w:jc w:val="center"/>
              <w:rPr>
                <w:rFonts w:eastAsia="Calibri" w:cstheme="minorHAnsi"/>
                <w:b/>
                <w:bCs/>
                <w:sz w:val="20"/>
                <w:szCs w:val="20"/>
              </w:rPr>
            </w:pPr>
            <w:r w:rsidRPr="006B4CC9">
              <w:rPr>
                <w:rFonts w:cstheme="minorHAnsi"/>
                <w:b/>
                <w:bCs/>
                <w:sz w:val="20"/>
                <w:szCs w:val="20"/>
              </w:rPr>
              <w:t>Opis oferowanego sprzętu</w:t>
            </w:r>
          </w:p>
        </w:tc>
      </w:tr>
      <w:tr w:rsidR="00E62D06" w:rsidRPr="006B4CC9" w14:paraId="6F5B3E70" w14:textId="22F16307" w:rsidTr="006B4CC9">
        <w:tc>
          <w:tcPr>
            <w:tcW w:w="988" w:type="dxa"/>
            <w:shd w:val="clear" w:color="auto" w:fill="F2F2F2"/>
            <w:vAlign w:val="center"/>
          </w:tcPr>
          <w:p w14:paraId="323BFED5" w14:textId="7030A9BD" w:rsidR="00E62D06" w:rsidRPr="006B4CC9" w:rsidRDefault="00CC0FF9" w:rsidP="00852700">
            <w:pPr>
              <w:spacing w:before="120" w:after="120"/>
              <w:jc w:val="center"/>
              <w:rPr>
                <w:rFonts w:eastAsia="Calibri" w:cstheme="minorHAnsi"/>
                <w:sz w:val="20"/>
                <w:szCs w:val="20"/>
              </w:rPr>
            </w:pPr>
            <w:r w:rsidRPr="006B4CC9">
              <w:rPr>
                <w:rFonts w:eastAsia="Calibri" w:cstheme="minorHAnsi"/>
                <w:sz w:val="20"/>
                <w:szCs w:val="20"/>
              </w:rPr>
              <w:t>1.</w:t>
            </w:r>
          </w:p>
        </w:tc>
        <w:tc>
          <w:tcPr>
            <w:tcW w:w="1527" w:type="dxa"/>
            <w:shd w:val="clear" w:color="auto" w:fill="F2F2F2" w:themeFill="background1" w:themeFillShade="F2"/>
            <w:vAlign w:val="center"/>
          </w:tcPr>
          <w:p w14:paraId="45C01204" w14:textId="02487EFA" w:rsidR="00E62D06" w:rsidRPr="006B4CC9" w:rsidRDefault="00E62D06" w:rsidP="00852700">
            <w:pPr>
              <w:spacing w:before="120" w:after="120"/>
              <w:rPr>
                <w:rFonts w:eastAsia="Calibri" w:cstheme="minorHAnsi"/>
                <w:b/>
                <w:bCs/>
                <w:sz w:val="20"/>
                <w:szCs w:val="20"/>
              </w:rPr>
            </w:pPr>
            <w:r w:rsidRPr="006B4CC9">
              <w:rPr>
                <w:rFonts w:eastAsia="Calibri" w:cstheme="minorHAnsi"/>
                <w:b/>
                <w:bCs/>
                <w:sz w:val="20"/>
                <w:szCs w:val="20"/>
              </w:rPr>
              <w:t>Rodzaj sprzętu</w:t>
            </w:r>
          </w:p>
        </w:tc>
        <w:tc>
          <w:tcPr>
            <w:tcW w:w="4710" w:type="dxa"/>
            <w:vAlign w:val="center"/>
          </w:tcPr>
          <w:p w14:paraId="74800C0D" w14:textId="77777777" w:rsidR="00E62D06" w:rsidRPr="006B4CC9" w:rsidRDefault="00E62D06" w:rsidP="00852700">
            <w:pPr>
              <w:spacing w:before="120" w:after="120"/>
              <w:rPr>
                <w:rFonts w:eastAsia="Calibri" w:cstheme="minorHAnsi"/>
                <w:sz w:val="20"/>
                <w:szCs w:val="20"/>
              </w:rPr>
            </w:pPr>
            <w:r w:rsidRPr="006B4CC9">
              <w:rPr>
                <w:rFonts w:eastAsia="Calibri" w:cstheme="minorHAnsi"/>
                <w:sz w:val="20"/>
                <w:szCs w:val="20"/>
              </w:rPr>
              <w:t>Jednostka centralna komputera PC</w:t>
            </w:r>
          </w:p>
        </w:tc>
        <w:tc>
          <w:tcPr>
            <w:tcW w:w="2409" w:type="dxa"/>
            <w:vAlign w:val="center"/>
          </w:tcPr>
          <w:p w14:paraId="4A3F0B79" w14:textId="77777777" w:rsidR="00E62D06" w:rsidRPr="006B4CC9" w:rsidRDefault="00E62D06" w:rsidP="00852700">
            <w:pPr>
              <w:spacing w:before="120" w:after="120"/>
              <w:jc w:val="center"/>
              <w:rPr>
                <w:rFonts w:cstheme="minorHAnsi"/>
                <w:sz w:val="20"/>
                <w:szCs w:val="20"/>
              </w:rPr>
            </w:pPr>
          </w:p>
          <w:p w14:paraId="5399AD22" w14:textId="46B5DF29" w:rsidR="00E62D06" w:rsidRPr="006B4CC9" w:rsidRDefault="00E62D06" w:rsidP="00852700">
            <w:pPr>
              <w:spacing w:before="120" w:after="120"/>
              <w:jc w:val="center"/>
              <w:rPr>
                <w:rFonts w:cstheme="minorHAnsi"/>
                <w:sz w:val="20"/>
                <w:szCs w:val="20"/>
              </w:rPr>
            </w:pPr>
            <w:r w:rsidRPr="006B4CC9">
              <w:rPr>
                <w:rFonts w:cstheme="minorHAnsi"/>
                <w:sz w:val="20"/>
                <w:szCs w:val="20"/>
              </w:rPr>
              <w:t>…………………………….</w:t>
            </w:r>
          </w:p>
          <w:p w14:paraId="2170CF99" w14:textId="32F4BA62" w:rsidR="00E62D06" w:rsidRPr="006B4CC9" w:rsidRDefault="00E62D06" w:rsidP="00852700">
            <w:pPr>
              <w:spacing w:before="120" w:after="120"/>
              <w:jc w:val="center"/>
              <w:rPr>
                <w:rFonts w:eastAsia="Calibri" w:cstheme="minorHAnsi"/>
                <w:sz w:val="20"/>
                <w:szCs w:val="20"/>
              </w:rPr>
            </w:pPr>
            <w:r w:rsidRPr="006B4CC9">
              <w:rPr>
                <w:rFonts w:cstheme="minorHAnsi"/>
                <w:i/>
                <w:iCs/>
                <w:sz w:val="20"/>
                <w:szCs w:val="20"/>
              </w:rPr>
              <w:t xml:space="preserve">(należy podać </w:t>
            </w:r>
            <w:r w:rsidR="00661BCA" w:rsidRPr="006B4CC9">
              <w:rPr>
                <w:rFonts w:cstheme="minorHAnsi"/>
                <w:i/>
                <w:iCs/>
                <w:sz w:val="20"/>
                <w:szCs w:val="20"/>
              </w:rPr>
              <w:t xml:space="preserve">producenta i </w:t>
            </w:r>
            <w:r w:rsidRPr="006B4CC9">
              <w:rPr>
                <w:rFonts w:cstheme="minorHAnsi"/>
                <w:i/>
                <w:iCs/>
                <w:sz w:val="20"/>
                <w:szCs w:val="20"/>
              </w:rPr>
              <w:t xml:space="preserve">model </w:t>
            </w:r>
            <w:r w:rsidR="00661BCA" w:rsidRPr="006B4CC9">
              <w:rPr>
                <w:rFonts w:cstheme="minorHAnsi"/>
                <w:i/>
                <w:iCs/>
                <w:sz w:val="20"/>
                <w:szCs w:val="20"/>
              </w:rPr>
              <w:t>jednostki centralnej</w:t>
            </w:r>
            <w:r w:rsidRPr="006B4CC9">
              <w:rPr>
                <w:rFonts w:cstheme="minorHAnsi"/>
                <w:i/>
                <w:iCs/>
                <w:sz w:val="20"/>
                <w:szCs w:val="20"/>
              </w:rPr>
              <w:t>)</w:t>
            </w:r>
          </w:p>
        </w:tc>
      </w:tr>
      <w:tr w:rsidR="00E62D06" w:rsidRPr="006B4CC9" w14:paraId="1AAA4B62" w14:textId="7FD8E211" w:rsidTr="006B4CC9">
        <w:tc>
          <w:tcPr>
            <w:tcW w:w="988" w:type="dxa"/>
            <w:shd w:val="clear" w:color="auto" w:fill="F2F2F2"/>
            <w:vAlign w:val="center"/>
          </w:tcPr>
          <w:p w14:paraId="5D5CAA56" w14:textId="317F5743" w:rsidR="00E62D06" w:rsidRPr="006B4CC9" w:rsidRDefault="00CC0FF9" w:rsidP="00852700">
            <w:pPr>
              <w:spacing w:before="120" w:after="120"/>
              <w:jc w:val="center"/>
              <w:rPr>
                <w:rFonts w:eastAsia="Calibri" w:cstheme="minorHAnsi"/>
                <w:sz w:val="20"/>
                <w:szCs w:val="20"/>
              </w:rPr>
            </w:pPr>
            <w:r w:rsidRPr="006B4CC9">
              <w:rPr>
                <w:rFonts w:eastAsia="Calibri" w:cstheme="minorHAnsi"/>
                <w:sz w:val="20"/>
                <w:szCs w:val="20"/>
              </w:rPr>
              <w:t>2.</w:t>
            </w:r>
          </w:p>
        </w:tc>
        <w:tc>
          <w:tcPr>
            <w:tcW w:w="1527" w:type="dxa"/>
            <w:shd w:val="clear" w:color="auto" w:fill="F2F2F2" w:themeFill="background1" w:themeFillShade="F2"/>
            <w:vAlign w:val="center"/>
          </w:tcPr>
          <w:p w14:paraId="1A77484C" w14:textId="42AC0C32" w:rsidR="00E62D06" w:rsidRPr="006B4CC9" w:rsidRDefault="00E62D06" w:rsidP="00852700">
            <w:pPr>
              <w:spacing w:before="120" w:after="120"/>
              <w:rPr>
                <w:rFonts w:eastAsia="Calibri" w:cstheme="minorHAnsi"/>
                <w:b/>
                <w:bCs/>
                <w:sz w:val="20"/>
                <w:szCs w:val="20"/>
              </w:rPr>
            </w:pPr>
            <w:r w:rsidRPr="006B4CC9">
              <w:rPr>
                <w:rFonts w:eastAsia="Calibri" w:cstheme="minorHAnsi"/>
                <w:b/>
                <w:bCs/>
                <w:sz w:val="20"/>
                <w:szCs w:val="20"/>
              </w:rPr>
              <w:t>Stan</w:t>
            </w:r>
          </w:p>
        </w:tc>
        <w:tc>
          <w:tcPr>
            <w:tcW w:w="4710" w:type="dxa"/>
            <w:vAlign w:val="center"/>
          </w:tcPr>
          <w:p w14:paraId="6D1D5DF4" w14:textId="23C9BA19" w:rsidR="000E351B" w:rsidRPr="006B4CC9" w:rsidRDefault="000E351B" w:rsidP="00852700">
            <w:pPr>
              <w:spacing w:before="120" w:after="120"/>
              <w:rPr>
                <w:rFonts w:eastAsia="Calibri" w:cstheme="minorHAnsi"/>
                <w:sz w:val="20"/>
                <w:szCs w:val="20"/>
              </w:rPr>
            </w:pPr>
            <w:r w:rsidRPr="006B4CC9">
              <w:rPr>
                <w:rFonts w:eastAsia="Calibri" w:cstheme="minorHAnsi"/>
                <w:sz w:val="20"/>
                <w:szCs w:val="20"/>
              </w:rPr>
              <w:t xml:space="preserve">Produkt nowy, fabrycznie zmontowany przez producenta oznaczony jednolitym numerem katalogowym (part </w:t>
            </w:r>
            <w:proofErr w:type="spellStart"/>
            <w:r w:rsidRPr="006B4CC9">
              <w:rPr>
                <w:rFonts w:eastAsia="Calibri" w:cstheme="minorHAnsi"/>
                <w:sz w:val="20"/>
                <w:szCs w:val="20"/>
              </w:rPr>
              <w:t>number</w:t>
            </w:r>
            <w:proofErr w:type="spellEnd"/>
            <w:r w:rsidRPr="006B4CC9">
              <w:rPr>
                <w:rFonts w:eastAsia="Calibri" w:cstheme="minorHAnsi"/>
                <w:sz w:val="20"/>
                <w:szCs w:val="20"/>
              </w:rPr>
              <w:t xml:space="preserve">), oferowany jako gotowy model w jego oficjalnym katalogu, </w:t>
            </w:r>
            <w:r w:rsidR="00E62D06" w:rsidRPr="006B4CC9">
              <w:rPr>
                <w:rFonts w:eastAsia="Calibri" w:cstheme="minorHAnsi"/>
                <w:sz w:val="20"/>
                <w:szCs w:val="20"/>
              </w:rPr>
              <w:t>pochodzący z oficjalnej</w:t>
            </w:r>
            <w:r w:rsidRPr="006B4CC9">
              <w:rPr>
                <w:rFonts w:eastAsia="Calibri" w:cstheme="minorHAnsi"/>
                <w:sz w:val="20"/>
                <w:szCs w:val="20"/>
              </w:rPr>
              <w:t xml:space="preserve"> dys</w:t>
            </w:r>
            <w:r w:rsidR="00E62D06" w:rsidRPr="006B4CC9">
              <w:rPr>
                <w:rFonts w:eastAsia="Calibri" w:cstheme="minorHAnsi"/>
                <w:sz w:val="20"/>
                <w:szCs w:val="20"/>
              </w:rPr>
              <w:t xml:space="preserve">trybucji </w:t>
            </w:r>
            <w:r w:rsidRPr="006B4CC9">
              <w:rPr>
                <w:rFonts w:eastAsia="Calibri" w:cstheme="minorHAnsi"/>
                <w:sz w:val="20"/>
                <w:szCs w:val="20"/>
              </w:rPr>
              <w:t xml:space="preserve">na rynek Polski </w:t>
            </w:r>
            <w:r w:rsidR="00E62D06" w:rsidRPr="006B4CC9">
              <w:rPr>
                <w:rFonts w:eastAsia="Calibri" w:cstheme="minorHAnsi"/>
                <w:sz w:val="20"/>
                <w:szCs w:val="20"/>
              </w:rPr>
              <w:t>i objęty gwarancj</w:t>
            </w:r>
            <w:r w:rsidRPr="006B4CC9">
              <w:rPr>
                <w:rFonts w:eastAsia="Calibri" w:cstheme="minorHAnsi"/>
                <w:sz w:val="20"/>
                <w:szCs w:val="20"/>
              </w:rPr>
              <w:t xml:space="preserve">ą </w:t>
            </w:r>
            <w:r w:rsidR="00E62D06" w:rsidRPr="006B4CC9">
              <w:rPr>
                <w:rFonts w:eastAsia="Calibri" w:cstheme="minorHAnsi"/>
                <w:sz w:val="20"/>
                <w:szCs w:val="20"/>
              </w:rPr>
              <w:t>producenta na terenie Polski</w:t>
            </w:r>
            <w:r w:rsidRPr="006B4CC9">
              <w:rPr>
                <w:rFonts w:eastAsia="Calibri" w:cstheme="minorHAnsi"/>
                <w:sz w:val="20"/>
                <w:szCs w:val="20"/>
              </w:rPr>
              <w:t>, z zapewnionym wsparciem technicznym producenta oraz możliwością aktualizacji BIOS/UEFI i sterowników dla oferowanego modelu minimum  przez okres udzielenia gwarancji.</w:t>
            </w:r>
          </w:p>
        </w:tc>
        <w:tc>
          <w:tcPr>
            <w:tcW w:w="2409" w:type="dxa"/>
            <w:vAlign w:val="center"/>
          </w:tcPr>
          <w:p w14:paraId="3E659CF0" w14:textId="069B6973" w:rsidR="00E62D06" w:rsidRPr="006B4CC9" w:rsidRDefault="00E62D06" w:rsidP="00852700">
            <w:pPr>
              <w:spacing w:before="120" w:after="120"/>
              <w:jc w:val="center"/>
              <w:rPr>
                <w:rFonts w:eastAsia="Calibri" w:cstheme="minorHAnsi"/>
                <w:sz w:val="20"/>
                <w:szCs w:val="20"/>
              </w:rPr>
            </w:pPr>
            <w:r w:rsidRPr="006B4CC9">
              <w:rPr>
                <w:rFonts w:cstheme="minorHAnsi"/>
                <w:sz w:val="20"/>
                <w:szCs w:val="20"/>
              </w:rPr>
              <w:t>Spełnia/nie spełnia*</w:t>
            </w:r>
          </w:p>
        </w:tc>
      </w:tr>
      <w:tr w:rsidR="00E62D06" w:rsidRPr="006B4CC9" w14:paraId="7EBE1976" w14:textId="5B427947" w:rsidTr="006B4CC9">
        <w:tc>
          <w:tcPr>
            <w:tcW w:w="988" w:type="dxa"/>
            <w:shd w:val="clear" w:color="auto" w:fill="F2F2F2"/>
            <w:vAlign w:val="center"/>
          </w:tcPr>
          <w:p w14:paraId="54C642C3" w14:textId="20EBBF77" w:rsidR="00E62D06" w:rsidRPr="006B4CC9" w:rsidRDefault="00CC0FF9" w:rsidP="00852700">
            <w:pPr>
              <w:spacing w:before="120" w:after="120"/>
              <w:jc w:val="center"/>
              <w:rPr>
                <w:rFonts w:eastAsia="Calibri" w:cstheme="minorHAnsi"/>
                <w:sz w:val="20"/>
                <w:szCs w:val="20"/>
              </w:rPr>
            </w:pPr>
            <w:r w:rsidRPr="006B4CC9">
              <w:rPr>
                <w:rFonts w:eastAsia="Calibri" w:cstheme="minorHAnsi"/>
                <w:sz w:val="20"/>
                <w:szCs w:val="20"/>
              </w:rPr>
              <w:t>3.</w:t>
            </w:r>
          </w:p>
        </w:tc>
        <w:tc>
          <w:tcPr>
            <w:tcW w:w="1527" w:type="dxa"/>
            <w:shd w:val="clear" w:color="auto" w:fill="F2F2F2" w:themeFill="background1" w:themeFillShade="F2"/>
            <w:vAlign w:val="center"/>
          </w:tcPr>
          <w:p w14:paraId="121ABE41" w14:textId="46FF8CB8" w:rsidR="00E62D06" w:rsidRPr="006B4CC9" w:rsidRDefault="00E62D06" w:rsidP="00852700">
            <w:pPr>
              <w:spacing w:before="120" w:after="120"/>
              <w:rPr>
                <w:rFonts w:eastAsia="Calibri" w:cstheme="minorHAnsi"/>
                <w:b/>
                <w:bCs/>
                <w:sz w:val="20"/>
                <w:szCs w:val="20"/>
              </w:rPr>
            </w:pPr>
            <w:r w:rsidRPr="006B4CC9">
              <w:rPr>
                <w:rFonts w:eastAsia="Calibri" w:cstheme="minorHAnsi"/>
                <w:b/>
                <w:bCs/>
                <w:sz w:val="20"/>
                <w:szCs w:val="20"/>
              </w:rPr>
              <w:t>Gwarancja</w:t>
            </w:r>
          </w:p>
        </w:tc>
        <w:tc>
          <w:tcPr>
            <w:tcW w:w="4710" w:type="dxa"/>
          </w:tcPr>
          <w:p w14:paraId="27017A50" w14:textId="2C73327E" w:rsidR="00E62D06" w:rsidRPr="006B4CC9" w:rsidRDefault="00073E6A" w:rsidP="00852700">
            <w:pPr>
              <w:spacing w:before="120" w:after="120"/>
              <w:rPr>
                <w:rFonts w:eastAsia="Calibri" w:cstheme="minorHAnsi"/>
                <w:sz w:val="20"/>
                <w:szCs w:val="20"/>
              </w:rPr>
            </w:pPr>
            <w:r w:rsidRPr="006B4CC9">
              <w:rPr>
                <w:sz w:val="20"/>
                <w:szCs w:val="20"/>
              </w:rPr>
              <w:t>Min. 36 miesięcy. Wszystkie elementy zestawu komputerowego objęte g</w:t>
            </w:r>
            <w:r w:rsidR="00A96E35" w:rsidRPr="006B4CC9">
              <w:rPr>
                <w:sz w:val="20"/>
                <w:szCs w:val="20"/>
              </w:rPr>
              <w:t>warancj</w:t>
            </w:r>
            <w:r w:rsidRPr="006B4CC9">
              <w:rPr>
                <w:sz w:val="20"/>
                <w:szCs w:val="20"/>
              </w:rPr>
              <w:t>ą</w:t>
            </w:r>
            <w:r w:rsidR="00A96E35" w:rsidRPr="006B4CC9">
              <w:rPr>
                <w:sz w:val="20"/>
                <w:szCs w:val="20"/>
              </w:rPr>
              <w:t xml:space="preserve"> producenta </w:t>
            </w:r>
            <w:r w:rsidRPr="006B4CC9">
              <w:rPr>
                <w:sz w:val="20"/>
                <w:szCs w:val="20"/>
              </w:rPr>
              <w:t>realizowaną poprzez autoryzowaną sieć serwisową w Polsce.</w:t>
            </w:r>
            <w:r w:rsidR="00E62D06" w:rsidRPr="006B4CC9">
              <w:rPr>
                <w:sz w:val="20"/>
                <w:szCs w:val="20"/>
              </w:rPr>
              <w:t xml:space="preserve"> Naprawa w miejscu używania sprzętu, wykonywana przez </w:t>
            </w:r>
            <w:r w:rsidR="00A96E35" w:rsidRPr="006B4CC9">
              <w:rPr>
                <w:sz w:val="20"/>
                <w:szCs w:val="20"/>
              </w:rPr>
              <w:t>serwis</w:t>
            </w:r>
            <w:r w:rsidR="00E62D06" w:rsidRPr="006B4CC9">
              <w:rPr>
                <w:sz w:val="20"/>
                <w:szCs w:val="20"/>
              </w:rPr>
              <w:t xml:space="preserve"> producenta do 3 dni roboczych po zgłoszeniu. W przypadku kiedy nie jest możliwe usunięcie usterki na miejscu, Zamawiający otrzyma na czas naprawy urządzenie o identycznych parametrach, jak sprzęt naprawiany. W przypadku awarii dysku twardego uszkodzony dysk pozostaje u Zamawiającego. W przypadku konieczności wymiany lub naprawy sprzętu dysk twardy pozostaj</w:t>
            </w:r>
            <w:r w:rsidR="00A96E35" w:rsidRPr="006B4CC9">
              <w:rPr>
                <w:sz w:val="20"/>
                <w:szCs w:val="20"/>
              </w:rPr>
              <w:t>e</w:t>
            </w:r>
            <w:r w:rsidR="00E62D06" w:rsidRPr="006B4CC9">
              <w:rPr>
                <w:sz w:val="20"/>
                <w:szCs w:val="20"/>
              </w:rPr>
              <w:t xml:space="preserve"> u Zamawiającego.</w:t>
            </w:r>
          </w:p>
        </w:tc>
        <w:tc>
          <w:tcPr>
            <w:tcW w:w="2409" w:type="dxa"/>
          </w:tcPr>
          <w:p w14:paraId="20338DAF" w14:textId="58AC7056" w:rsidR="00E62D06" w:rsidRPr="006B4CC9" w:rsidRDefault="00E62D06" w:rsidP="00852700">
            <w:pPr>
              <w:spacing w:before="120" w:after="120"/>
              <w:rPr>
                <w:rFonts w:eastAsia="Calibri" w:cstheme="minorHAnsi"/>
                <w:sz w:val="20"/>
                <w:szCs w:val="20"/>
              </w:rPr>
            </w:pPr>
            <w:r w:rsidRPr="006B4CC9">
              <w:rPr>
                <w:sz w:val="20"/>
                <w:szCs w:val="20"/>
              </w:rPr>
              <w:t xml:space="preserve">Minimalny okres gwarancji wynosi 36 miesięcy (wymagane minimum) oraz dodatkowy okres wskazany w Formularzu ofert pkt 2 </w:t>
            </w:r>
            <w:proofErr w:type="spellStart"/>
            <w:r w:rsidRPr="006B4CC9">
              <w:rPr>
                <w:sz w:val="20"/>
                <w:szCs w:val="20"/>
              </w:rPr>
              <w:t>ppkt</w:t>
            </w:r>
            <w:proofErr w:type="spellEnd"/>
            <w:r w:rsidRPr="006B4CC9">
              <w:rPr>
                <w:sz w:val="20"/>
                <w:szCs w:val="20"/>
              </w:rPr>
              <w:t xml:space="preserve"> 1</w:t>
            </w:r>
          </w:p>
        </w:tc>
      </w:tr>
      <w:tr w:rsidR="00E62D06" w:rsidRPr="006B4CC9" w14:paraId="42D4F658" w14:textId="74CF33D5" w:rsidTr="006B4CC9">
        <w:tc>
          <w:tcPr>
            <w:tcW w:w="988" w:type="dxa"/>
            <w:shd w:val="clear" w:color="auto" w:fill="F2F2F2"/>
            <w:vAlign w:val="center"/>
          </w:tcPr>
          <w:p w14:paraId="670323E9" w14:textId="6A3E51B3" w:rsidR="00E62D06" w:rsidRPr="006B4CC9" w:rsidRDefault="00CC0FF9" w:rsidP="00852700">
            <w:pPr>
              <w:spacing w:before="120" w:after="120"/>
              <w:jc w:val="center"/>
              <w:rPr>
                <w:rFonts w:eastAsia="Calibri" w:cstheme="minorHAnsi"/>
                <w:sz w:val="20"/>
                <w:szCs w:val="20"/>
              </w:rPr>
            </w:pPr>
            <w:r w:rsidRPr="006B4CC9">
              <w:rPr>
                <w:rFonts w:eastAsia="Calibri" w:cstheme="minorHAnsi"/>
                <w:sz w:val="20"/>
                <w:szCs w:val="20"/>
              </w:rPr>
              <w:t>4.</w:t>
            </w:r>
          </w:p>
        </w:tc>
        <w:tc>
          <w:tcPr>
            <w:tcW w:w="1527" w:type="dxa"/>
            <w:shd w:val="clear" w:color="auto" w:fill="F2F2F2" w:themeFill="background1" w:themeFillShade="F2"/>
            <w:vAlign w:val="center"/>
          </w:tcPr>
          <w:p w14:paraId="5DE3D23B" w14:textId="2290EE04" w:rsidR="00E62D06" w:rsidRPr="006B4CC9" w:rsidRDefault="00E62D06" w:rsidP="00852700">
            <w:pPr>
              <w:spacing w:before="120" w:after="120"/>
              <w:rPr>
                <w:rFonts w:eastAsia="Calibri" w:cstheme="minorHAnsi"/>
                <w:b/>
                <w:bCs/>
                <w:sz w:val="20"/>
                <w:szCs w:val="20"/>
              </w:rPr>
            </w:pPr>
            <w:r w:rsidRPr="006B4CC9">
              <w:rPr>
                <w:rFonts w:eastAsia="Calibri" w:cstheme="minorHAnsi"/>
                <w:b/>
                <w:bCs/>
                <w:sz w:val="20"/>
                <w:szCs w:val="20"/>
              </w:rPr>
              <w:t>Obudow</w:t>
            </w:r>
            <w:r w:rsidR="00417719" w:rsidRPr="006B4CC9">
              <w:rPr>
                <w:rFonts w:eastAsia="Calibri" w:cstheme="minorHAnsi"/>
                <w:b/>
                <w:bCs/>
                <w:sz w:val="20"/>
                <w:szCs w:val="20"/>
              </w:rPr>
              <w:t>a</w:t>
            </w:r>
          </w:p>
        </w:tc>
        <w:tc>
          <w:tcPr>
            <w:tcW w:w="4710" w:type="dxa"/>
            <w:vAlign w:val="center"/>
          </w:tcPr>
          <w:p w14:paraId="0804FFC6" w14:textId="10458E61" w:rsidR="00E62D06" w:rsidRPr="006B4CC9" w:rsidRDefault="00E62D06" w:rsidP="00852700">
            <w:pPr>
              <w:spacing w:before="120" w:after="120"/>
              <w:rPr>
                <w:rFonts w:eastAsia="Calibri" w:cstheme="minorHAnsi"/>
                <w:sz w:val="20"/>
                <w:szCs w:val="20"/>
              </w:rPr>
            </w:pPr>
            <w:r w:rsidRPr="006B4CC9">
              <w:rPr>
                <w:rFonts w:eastAsia="Calibri" w:cstheme="minorHAnsi"/>
                <w:sz w:val="20"/>
                <w:szCs w:val="20"/>
              </w:rPr>
              <w:t>Obudowa typu Tower (metal / tworzywa sztuczne)</w:t>
            </w:r>
            <w:r w:rsidR="000E351B" w:rsidRPr="006B4CC9">
              <w:rPr>
                <w:rFonts w:eastAsia="Calibri" w:cstheme="minorHAnsi"/>
                <w:sz w:val="20"/>
                <w:szCs w:val="20"/>
              </w:rPr>
              <w:t>, z zabezpieczeniem przed nieautoryzowanym otwarciem, przystosowana do pracy ciągłej w środowisku edukacyjnym.</w:t>
            </w:r>
          </w:p>
        </w:tc>
        <w:tc>
          <w:tcPr>
            <w:tcW w:w="2409" w:type="dxa"/>
            <w:vAlign w:val="center"/>
          </w:tcPr>
          <w:p w14:paraId="4C047A99" w14:textId="46A4EC9B" w:rsidR="00E62D06" w:rsidRPr="006B4CC9" w:rsidRDefault="00E62D06" w:rsidP="00852700">
            <w:pPr>
              <w:spacing w:before="120" w:after="120"/>
              <w:jc w:val="center"/>
              <w:rPr>
                <w:rFonts w:eastAsia="Calibri" w:cstheme="minorHAnsi"/>
                <w:sz w:val="20"/>
                <w:szCs w:val="20"/>
              </w:rPr>
            </w:pPr>
            <w:r w:rsidRPr="006B4CC9">
              <w:rPr>
                <w:rFonts w:cstheme="minorHAnsi"/>
                <w:sz w:val="20"/>
                <w:szCs w:val="20"/>
              </w:rPr>
              <w:t>Spełnia/nie spełnia*</w:t>
            </w:r>
          </w:p>
        </w:tc>
      </w:tr>
      <w:tr w:rsidR="00E62D06" w:rsidRPr="006B4CC9" w14:paraId="56F116FC" w14:textId="62E0221C" w:rsidTr="006B4CC9">
        <w:tc>
          <w:tcPr>
            <w:tcW w:w="988" w:type="dxa"/>
            <w:shd w:val="clear" w:color="auto" w:fill="F2F2F2"/>
            <w:vAlign w:val="center"/>
          </w:tcPr>
          <w:p w14:paraId="6731986B" w14:textId="38C5E0B7" w:rsidR="00E62D06" w:rsidRPr="006B4CC9" w:rsidRDefault="00CC0FF9" w:rsidP="00852700">
            <w:pPr>
              <w:spacing w:before="120" w:after="120"/>
              <w:jc w:val="center"/>
              <w:rPr>
                <w:rFonts w:eastAsia="Calibri" w:cstheme="minorHAnsi"/>
                <w:sz w:val="20"/>
                <w:szCs w:val="20"/>
              </w:rPr>
            </w:pPr>
            <w:r w:rsidRPr="006B4CC9">
              <w:rPr>
                <w:rFonts w:eastAsia="Calibri" w:cstheme="minorHAnsi"/>
                <w:sz w:val="20"/>
                <w:szCs w:val="20"/>
              </w:rPr>
              <w:t>5.</w:t>
            </w:r>
          </w:p>
        </w:tc>
        <w:tc>
          <w:tcPr>
            <w:tcW w:w="1527" w:type="dxa"/>
            <w:shd w:val="clear" w:color="auto" w:fill="F2F2F2" w:themeFill="background1" w:themeFillShade="F2"/>
            <w:vAlign w:val="center"/>
          </w:tcPr>
          <w:p w14:paraId="7EFB5645" w14:textId="7E859EFF" w:rsidR="00E62D06" w:rsidRPr="006B4CC9" w:rsidRDefault="00E62D06" w:rsidP="00852700">
            <w:pPr>
              <w:spacing w:before="120" w:after="120"/>
              <w:rPr>
                <w:rFonts w:eastAsia="Calibri" w:cstheme="minorHAnsi"/>
                <w:b/>
                <w:bCs/>
                <w:sz w:val="20"/>
                <w:szCs w:val="20"/>
              </w:rPr>
            </w:pPr>
            <w:r w:rsidRPr="006B4CC9">
              <w:rPr>
                <w:rFonts w:eastAsia="Calibri" w:cstheme="minorHAnsi"/>
                <w:b/>
                <w:bCs/>
                <w:sz w:val="20"/>
                <w:szCs w:val="20"/>
              </w:rPr>
              <w:t>Procesor</w:t>
            </w:r>
          </w:p>
        </w:tc>
        <w:tc>
          <w:tcPr>
            <w:tcW w:w="4710" w:type="dxa"/>
            <w:vAlign w:val="center"/>
          </w:tcPr>
          <w:p w14:paraId="0B29A023" w14:textId="554C81EF" w:rsidR="00E62D06" w:rsidRPr="006B4CC9" w:rsidRDefault="00DF4C08" w:rsidP="00852700">
            <w:pPr>
              <w:spacing w:before="120" w:after="120"/>
              <w:rPr>
                <w:rFonts w:eastAsia="Calibri" w:cstheme="minorHAnsi"/>
                <w:sz w:val="20"/>
                <w:szCs w:val="20"/>
              </w:rPr>
            </w:pPr>
            <w:r w:rsidRPr="00DF4C08">
              <w:rPr>
                <w:rFonts w:eastAsia="Calibri" w:cstheme="minorHAnsi"/>
                <w:sz w:val="20"/>
                <w:szCs w:val="20"/>
              </w:rPr>
              <w:t xml:space="preserve">Procesor umożliwiający osiągnięcie przez jednostkę w teście </w:t>
            </w:r>
            <w:proofErr w:type="spellStart"/>
            <w:r w:rsidRPr="00DF4C08">
              <w:rPr>
                <w:rFonts w:eastAsia="Calibri" w:cstheme="minorHAnsi"/>
                <w:sz w:val="20"/>
                <w:szCs w:val="20"/>
              </w:rPr>
              <w:t>PassMark</w:t>
            </w:r>
            <w:proofErr w:type="spellEnd"/>
            <w:r w:rsidRPr="00DF4C08">
              <w:rPr>
                <w:rFonts w:eastAsia="Calibri" w:cstheme="minorHAnsi"/>
                <w:sz w:val="20"/>
                <w:szCs w:val="20"/>
              </w:rPr>
              <w:t xml:space="preserve"> – CPU Mark wyniku min. 49 000 punktów, np. jednostki posiadające min. 16 rdzeni lub równoważne zapewniające wymaganą wydajność.</w:t>
            </w:r>
            <w:r>
              <w:rPr>
                <w:rFonts w:eastAsia="Calibri" w:cstheme="minorHAnsi"/>
                <w:sz w:val="20"/>
                <w:szCs w:val="20"/>
              </w:rPr>
              <w:t xml:space="preserve"> </w:t>
            </w:r>
            <w:r w:rsidR="00E62D06" w:rsidRPr="006B4CC9">
              <w:rPr>
                <w:rFonts w:eastAsia="Calibri" w:cstheme="minorHAnsi"/>
                <w:sz w:val="20"/>
                <w:szCs w:val="20"/>
              </w:rPr>
              <w:t xml:space="preserve">Spełnienie tego wymogu należy potwierdzić poprzez wskazanie modelu na liście opublikowanych wyników </w:t>
            </w:r>
            <w:r w:rsidR="00E62D06" w:rsidRPr="006B4CC9">
              <w:rPr>
                <w:rFonts w:eastAsia="Calibri" w:cstheme="minorHAnsi"/>
                <w:sz w:val="20"/>
                <w:szCs w:val="20"/>
              </w:rPr>
              <w:lastRenderedPageBreak/>
              <w:t xml:space="preserve">testów </w:t>
            </w:r>
            <w:hyperlink r:id="rId8" w:history="1">
              <w:r w:rsidR="00E62D06" w:rsidRPr="006B4CC9">
                <w:rPr>
                  <w:rStyle w:val="Hipercze"/>
                  <w:rFonts w:eastAsia="Calibri" w:cstheme="minorHAnsi"/>
                  <w:sz w:val="20"/>
                  <w:szCs w:val="20"/>
                </w:rPr>
                <w:t>https://www.cpubenchmark.net/high_end_cpus.html</w:t>
              </w:r>
            </w:hyperlink>
          </w:p>
        </w:tc>
        <w:tc>
          <w:tcPr>
            <w:tcW w:w="2409" w:type="dxa"/>
            <w:vAlign w:val="center"/>
          </w:tcPr>
          <w:p w14:paraId="36687FA0" w14:textId="77777777" w:rsidR="00E62D06" w:rsidRPr="006B4CC9" w:rsidRDefault="00E62D06" w:rsidP="00852700">
            <w:pPr>
              <w:spacing w:before="120" w:after="120"/>
              <w:jc w:val="center"/>
              <w:rPr>
                <w:rFonts w:cstheme="minorHAnsi"/>
                <w:sz w:val="20"/>
                <w:szCs w:val="20"/>
              </w:rPr>
            </w:pPr>
            <w:r w:rsidRPr="006B4CC9">
              <w:rPr>
                <w:rFonts w:cstheme="minorHAnsi"/>
                <w:sz w:val="20"/>
                <w:szCs w:val="20"/>
              </w:rPr>
              <w:lastRenderedPageBreak/>
              <w:t>…………………………….</w:t>
            </w:r>
          </w:p>
          <w:p w14:paraId="4B8986E7" w14:textId="61F4E9ED" w:rsidR="00E62D06" w:rsidRPr="006B4CC9" w:rsidRDefault="00E62D06" w:rsidP="00852700">
            <w:pPr>
              <w:spacing w:before="120" w:after="120"/>
              <w:jc w:val="center"/>
              <w:rPr>
                <w:rFonts w:eastAsia="Calibri" w:cstheme="minorHAnsi"/>
                <w:sz w:val="20"/>
                <w:szCs w:val="20"/>
              </w:rPr>
            </w:pPr>
            <w:r w:rsidRPr="006B4CC9">
              <w:rPr>
                <w:rFonts w:cstheme="minorHAnsi"/>
                <w:i/>
                <w:iCs/>
                <w:sz w:val="20"/>
                <w:szCs w:val="20"/>
              </w:rPr>
              <w:t>(należy podać nazwę i model procesora)</w:t>
            </w:r>
          </w:p>
        </w:tc>
      </w:tr>
      <w:tr w:rsidR="00E62D06" w:rsidRPr="006B4CC9" w14:paraId="384E9730" w14:textId="760939FC" w:rsidTr="006B4CC9">
        <w:tc>
          <w:tcPr>
            <w:tcW w:w="988" w:type="dxa"/>
            <w:shd w:val="clear" w:color="auto" w:fill="F2F2F2"/>
            <w:vAlign w:val="center"/>
          </w:tcPr>
          <w:p w14:paraId="49C20522" w14:textId="3DE3DD90" w:rsidR="00E62D06" w:rsidRPr="006B4CC9" w:rsidRDefault="00CC0FF9" w:rsidP="00852700">
            <w:pPr>
              <w:spacing w:before="120" w:after="120"/>
              <w:jc w:val="center"/>
              <w:rPr>
                <w:rFonts w:eastAsia="Calibri" w:cstheme="minorHAnsi"/>
                <w:sz w:val="20"/>
                <w:szCs w:val="20"/>
              </w:rPr>
            </w:pPr>
            <w:r w:rsidRPr="006B4CC9">
              <w:rPr>
                <w:rFonts w:eastAsia="Calibri" w:cstheme="minorHAnsi"/>
                <w:sz w:val="20"/>
                <w:szCs w:val="20"/>
              </w:rPr>
              <w:lastRenderedPageBreak/>
              <w:t>6.</w:t>
            </w:r>
          </w:p>
        </w:tc>
        <w:tc>
          <w:tcPr>
            <w:tcW w:w="1527" w:type="dxa"/>
            <w:shd w:val="clear" w:color="auto" w:fill="F2F2F2" w:themeFill="background1" w:themeFillShade="F2"/>
            <w:vAlign w:val="center"/>
          </w:tcPr>
          <w:p w14:paraId="7A0BAB31" w14:textId="74B11D68" w:rsidR="00E62D06" w:rsidRPr="006B4CC9" w:rsidRDefault="00E62D06" w:rsidP="00852700">
            <w:pPr>
              <w:spacing w:before="120" w:after="120"/>
              <w:rPr>
                <w:rFonts w:eastAsia="Calibri" w:cstheme="minorHAnsi"/>
                <w:b/>
                <w:bCs/>
                <w:sz w:val="20"/>
                <w:szCs w:val="20"/>
              </w:rPr>
            </w:pPr>
            <w:r w:rsidRPr="006B4CC9">
              <w:rPr>
                <w:rFonts w:eastAsia="Calibri" w:cstheme="minorHAnsi"/>
                <w:b/>
                <w:bCs/>
                <w:sz w:val="20"/>
                <w:szCs w:val="20"/>
              </w:rPr>
              <w:t>Pamięć</w:t>
            </w:r>
          </w:p>
        </w:tc>
        <w:tc>
          <w:tcPr>
            <w:tcW w:w="4710" w:type="dxa"/>
            <w:vAlign w:val="center"/>
          </w:tcPr>
          <w:p w14:paraId="2CB37B5A" w14:textId="1372E04E" w:rsidR="00E62D06" w:rsidRPr="006B4CC9" w:rsidRDefault="00E62D06" w:rsidP="00852700">
            <w:pPr>
              <w:spacing w:before="120" w:after="120"/>
              <w:rPr>
                <w:rFonts w:eastAsia="Calibri" w:cstheme="minorHAnsi"/>
                <w:sz w:val="20"/>
                <w:szCs w:val="20"/>
              </w:rPr>
            </w:pPr>
            <w:r w:rsidRPr="006B4CC9">
              <w:rPr>
                <w:rFonts w:eastAsia="Calibri" w:cstheme="minorHAnsi"/>
                <w:sz w:val="20"/>
                <w:szCs w:val="20"/>
              </w:rPr>
              <w:t xml:space="preserve">Pamięć zainstalowana: </w:t>
            </w:r>
            <w:r w:rsidR="00D06532" w:rsidRPr="006B4CC9">
              <w:rPr>
                <w:rFonts w:eastAsia="Calibri" w:cstheme="minorHAnsi"/>
                <w:sz w:val="20"/>
                <w:szCs w:val="20"/>
              </w:rPr>
              <w:t>64</w:t>
            </w:r>
            <w:r w:rsidRPr="006B4CC9">
              <w:rPr>
                <w:rFonts w:eastAsia="Calibri" w:cstheme="minorHAnsi"/>
                <w:sz w:val="20"/>
                <w:szCs w:val="20"/>
              </w:rPr>
              <w:t>GB DDR5 (</w:t>
            </w:r>
            <w:r w:rsidR="00D06532" w:rsidRPr="006B4CC9">
              <w:rPr>
                <w:rFonts w:eastAsia="Calibri" w:cstheme="minorHAnsi"/>
                <w:sz w:val="20"/>
                <w:szCs w:val="20"/>
              </w:rPr>
              <w:t>2</w:t>
            </w:r>
            <w:r w:rsidRPr="006B4CC9">
              <w:rPr>
                <w:rFonts w:eastAsia="Calibri" w:cstheme="minorHAnsi"/>
                <w:sz w:val="20"/>
                <w:szCs w:val="20"/>
              </w:rPr>
              <w:t xml:space="preserve"> x 32GB DIMM)</w:t>
            </w:r>
            <w:r w:rsidR="00C1329E">
              <w:rPr>
                <w:rFonts w:eastAsia="Calibri" w:cstheme="minorHAnsi"/>
                <w:sz w:val="20"/>
                <w:szCs w:val="20"/>
              </w:rPr>
              <w:t xml:space="preserve"> </w:t>
            </w:r>
            <w:r w:rsidR="00C1329E" w:rsidRPr="00C1329E">
              <w:rPr>
                <w:rFonts w:eastAsia="Calibri" w:cstheme="minorHAnsi"/>
                <w:sz w:val="20"/>
                <w:szCs w:val="20"/>
              </w:rPr>
              <w:t>z możliwością rozbudowy do min. 128 GB</w:t>
            </w:r>
          </w:p>
          <w:p w14:paraId="7C8FEB9B" w14:textId="7689A4F1" w:rsidR="00E62D06" w:rsidRPr="006B4CC9" w:rsidRDefault="00B96449" w:rsidP="00852700">
            <w:pPr>
              <w:spacing w:before="120" w:after="120"/>
              <w:rPr>
                <w:rFonts w:eastAsia="Calibri" w:cstheme="minorHAnsi"/>
                <w:sz w:val="20"/>
                <w:szCs w:val="20"/>
              </w:rPr>
            </w:pPr>
            <w:r w:rsidRPr="006B4CC9">
              <w:rPr>
                <w:rFonts w:eastAsia="Calibri" w:cstheme="minorHAnsi"/>
                <w:sz w:val="20"/>
                <w:szCs w:val="20"/>
              </w:rPr>
              <w:t>Możliwość modernizacji i wymiany pamięci bez utraty gwarancji.</w:t>
            </w:r>
          </w:p>
        </w:tc>
        <w:tc>
          <w:tcPr>
            <w:tcW w:w="2409" w:type="dxa"/>
            <w:vAlign w:val="center"/>
          </w:tcPr>
          <w:p w14:paraId="4A98866C" w14:textId="77777777" w:rsidR="001437AC" w:rsidRPr="006B4CC9" w:rsidRDefault="001437AC" w:rsidP="00852700">
            <w:pPr>
              <w:spacing w:before="120" w:after="120"/>
              <w:jc w:val="center"/>
              <w:rPr>
                <w:rFonts w:cstheme="minorHAnsi"/>
                <w:sz w:val="20"/>
                <w:szCs w:val="20"/>
              </w:rPr>
            </w:pPr>
          </w:p>
          <w:p w14:paraId="37FB2A40" w14:textId="07686287" w:rsidR="00E62D06" w:rsidRPr="006B4CC9" w:rsidRDefault="00E62D06" w:rsidP="00852700">
            <w:pPr>
              <w:spacing w:before="120" w:after="120"/>
              <w:jc w:val="center"/>
              <w:rPr>
                <w:rFonts w:cstheme="minorHAnsi"/>
                <w:sz w:val="20"/>
                <w:szCs w:val="20"/>
              </w:rPr>
            </w:pPr>
            <w:r w:rsidRPr="006B4CC9">
              <w:rPr>
                <w:rFonts w:cstheme="minorHAnsi"/>
                <w:sz w:val="20"/>
                <w:szCs w:val="20"/>
              </w:rPr>
              <w:t>…………………………….</w:t>
            </w:r>
          </w:p>
          <w:p w14:paraId="5B02723B" w14:textId="1FC84E9A" w:rsidR="00E62D06" w:rsidRPr="006B4CC9" w:rsidRDefault="00E62D06" w:rsidP="00852700">
            <w:pPr>
              <w:spacing w:before="120" w:after="120"/>
              <w:jc w:val="center"/>
              <w:rPr>
                <w:rFonts w:eastAsia="Calibri" w:cstheme="minorHAnsi"/>
                <w:sz w:val="20"/>
                <w:szCs w:val="20"/>
              </w:rPr>
            </w:pPr>
            <w:r w:rsidRPr="006B4CC9">
              <w:rPr>
                <w:rFonts w:cstheme="minorHAnsi"/>
                <w:i/>
                <w:iCs/>
                <w:sz w:val="20"/>
                <w:szCs w:val="20"/>
              </w:rPr>
              <w:t xml:space="preserve">(należy podać </w:t>
            </w:r>
            <w:r w:rsidR="006E784C" w:rsidRPr="006B4CC9">
              <w:rPr>
                <w:rFonts w:cstheme="minorHAnsi"/>
                <w:i/>
                <w:iCs/>
                <w:sz w:val="20"/>
                <w:szCs w:val="20"/>
              </w:rPr>
              <w:t xml:space="preserve">producenta i </w:t>
            </w:r>
            <w:r w:rsidRPr="006B4CC9">
              <w:rPr>
                <w:rFonts w:cstheme="minorHAnsi"/>
                <w:i/>
                <w:iCs/>
                <w:sz w:val="20"/>
                <w:szCs w:val="20"/>
              </w:rPr>
              <w:t>wielkość pamięci)</w:t>
            </w:r>
          </w:p>
        </w:tc>
      </w:tr>
      <w:tr w:rsidR="00E62D06" w:rsidRPr="006B4CC9" w14:paraId="0C842D30" w14:textId="07E51AAD" w:rsidTr="006B4CC9">
        <w:tc>
          <w:tcPr>
            <w:tcW w:w="988" w:type="dxa"/>
            <w:shd w:val="clear" w:color="auto" w:fill="F2F2F2"/>
            <w:vAlign w:val="center"/>
          </w:tcPr>
          <w:p w14:paraId="7D43F831" w14:textId="48955DDB" w:rsidR="00E62D06" w:rsidRPr="006B4CC9" w:rsidRDefault="00CC0FF9" w:rsidP="00852700">
            <w:pPr>
              <w:spacing w:before="120" w:after="120"/>
              <w:jc w:val="center"/>
              <w:rPr>
                <w:rFonts w:eastAsia="Calibri" w:cstheme="minorHAnsi"/>
                <w:sz w:val="20"/>
                <w:szCs w:val="20"/>
              </w:rPr>
            </w:pPr>
            <w:r w:rsidRPr="006B4CC9">
              <w:rPr>
                <w:rFonts w:eastAsia="Calibri" w:cstheme="minorHAnsi"/>
                <w:sz w:val="20"/>
                <w:szCs w:val="20"/>
              </w:rPr>
              <w:t>7.</w:t>
            </w:r>
          </w:p>
        </w:tc>
        <w:tc>
          <w:tcPr>
            <w:tcW w:w="1527" w:type="dxa"/>
            <w:shd w:val="clear" w:color="auto" w:fill="F2F2F2" w:themeFill="background1" w:themeFillShade="F2"/>
            <w:vAlign w:val="center"/>
          </w:tcPr>
          <w:p w14:paraId="3A0AEC45" w14:textId="501490A9" w:rsidR="00E62D06" w:rsidRPr="006B4CC9" w:rsidRDefault="00364871" w:rsidP="00852700">
            <w:pPr>
              <w:spacing w:before="120" w:after="120"/>
              <w:rPr>
                <w:rFonts w:eastAsia="Calibri" w:cstheme="minorHAnsi"/>
                <w:b/>
                <w:bCs/>
                <w:sz w:val="20"/>
                <w:szCs w:val="20"/>
              </w:rPr>
            </w:pPr>
            <w:r w:rsidRPr="006B4CC9">
              <w:rPr>
                <w:rFonts w:eastAsia="Calibri" w:cstheme="minorHAnsi"/>
                <w:b/>
                <w:bCs/>
                <w:sz w:val="20"/>
                <w:szCs w:val="20"/>
              </w:rPr>
              <w:t>Karta graficzna</w:t>
            </w:r>
          </w:p>
        </w:tc>
        <w:tc>
          <w:tcPr>
            <w:tcW w:w="4710" w:type="dxa"/>
            <w:vAlign w:val="center"/>
          </w:tcPr>
          <w:p w14:paraId="4B4EC845" w14:textId="711E5DBF" w:rsidR="00364871" w:rsidRPr="006B4CC9" w:rsidRDefault="00364871" w:rsidP="00852700">
            <w:pPr>
              <w:spacing w:before="120" w:after="120"/>
              <w:rPr>
                <w:rFonts w:eastAsia="Calibri" w:cstheme="minorHAnsi"/>
                <w:sz w:val="20"/>
                <w:szCs w:val="20"/>
              </w:rPr>
            </w:pPr>
            <w:r w:rsidRPr="006B4CC9">
              <w:rPr>
                <w:rFonts w:eastAsia="Calibri" w:cstheme="minorHAnsi"/>
                <w:sz w:val="20"/>
                <w:szCs w:val="20"/>
              </w:rPr>
              <w:t xml:space="preserve">Karta graficzna przeznaczona do zastosowań profesjonalnych i obliczeniowych, </w:t>
            </w:r>
            <w:r w:rsidR="00E05872" w:rsidRPr="006B4CC9">
              <w:rPr>
                <w:rFonts w:eastAsia="Calibri" w:cstheme="minorHAnsi"/>
                <w:sz w:val="20"/>
                <w:szCs w:val="20"/>
              </w:rPr>
              <w:t>możliwa do zainstalowania w oferowanej jednostce centralnej,</w:t>
            </w:r>
            <w:r w:rsidRPr="006B4CC9">
              <w:rPr>
                <w:rFonts w:eastAsia="Calibri" w:cstheme="minorHAnsi"/>
                <w:sz w:val="20"/>
                <w:szCs w:val="20"/>
              </w:rPr>
              <w:t xml:space="preserve"> o parametrach nie gorszych niż:</w:t>
            </w:r>
          </w:p>
          <w:p w14:paraId="14573EC5" w14:textId="77777777" w:rsidR="00DF4C08" w:rsidRDefault="00364871" w:rsidP="00852700">
            <w:pPr>
              <w:spacing w:before="120" w:after="120"/>
              <w:rPr>
                <w:rFonts w:eastAsia="Calibri" w:cstheme="minorHAnsi"/>
                <w:sz w:val="20"/>
                <w:szCs w:val="20"/>
              </w:rPr>
            </w:pPr>
            <w:r w:rsidRPr="006B4CC9">
              <w:rPr>
                <w:rFonts w:eastAsia="Calibri" w:cstheme="minorHAnsi"/>
                <w:sz w:val="20"/>
                <w:szCs w:val="20"/>
              </w:rPr>
              <w:t xml:space="preserve">- Pamięć własna: </w:t>
            </w:r>
            <w:r w:rsidR="00DF4C08" w:rsidRPr="00DF4C08">
              <w:rPr>
                <w:rFonts w:eastAsia="Calibri" w:cstheme="minorHAnsi"/>
                <w:sz w:val="20"/>
                <w:szCs w:val="20"/>
              </w:rPr>
              <w:t>GDDR7 lub pamięć równoważna o przepustowości nie mniejszej niż 1700 GB/s</w:t>
            </w:r>
          </w:p>
          <w:p w14:paraId="7AA594AF" w14:textId="13613C69" w:rsidR="00364871" w:rsidRPr="006B4CC9" w:rsidRDefault="00364871" w:rsidP="00852700">
            <w:pPr>
              <w:spacing w:before="120" w:after="120"/>
              <w:rPr>
                <w:rFonts w:eastAsia="Calibri" w:cstheme="minorHAnsi"/>
                <w:sz w:val="20"/>
                <w:szCs w:val="20"/>
              </w:rPr>
            </w:pPr>
            <w:r w:rsidRPr="006B4CC9">
              <w:rPr>
                <w:rFonts w:eastAsia="Calibri" w:cstheme="minorHAnsi"/>
                <w:sz w:val="20"/>
                <w:szCs w:val="20"/>
              </w:rPr>
              <w:t xml:space="preserve">- Jednostki obliczeniowe (rdzenie): nie mniej niż </w:t>
            </w:r>
            <w:r w:rsidR="0033120B" w:rsidRPr="006B4CC9">
              <w:rPr>
                <w:rFonts w:eastAsia="Calibri" w:cstheme="minorHAnsi"/>
                <w:sz w:val="20"/>
                <w:szCs w:val="20"/>
              </w:rPr>
              <w:t>18</w:t>
            </w:r>
            <w:r w:rsidRPr="006B4CC9">
              <w:rPr>
                <w:rFonts w:eastAsia="Calibri" w:cstheme="minorHAnsi"/>
                <w:sz w:val="20"/>
                <w:szCs w:val="20"/>
              </w:rPr>
              <w:t>000 rdzeni przetwarzania równoległego</w:t>
            </w:r>
          </w:p>
          <w:p w14:paraId="3EA489CE" w14:textId="08B5E1E2" w:rsidR="00364871" w:rsidRPr="006B4CC9" w:rsidRDefault="00364871" w:rsidP="00852700">
            <w:pPr>
              <w:spacing w:before="120" w:after="120"/>
              <w:rPr>
                <w:rFonts w:eastAsia="Calibri" w:cstheme="minorHAnsi"/>
                <w:sz w:val="20"/>
                <w:szCs w:val="20"/>
              </w:rPr>
            </w:pPr>
            <w:r w:rsidRPr="006B4CC9">
              <w:rPr>
                <w:rFonts w:eastAsia="Calibri" w:cstheme="minorHAnsi"/>
                <w:sz w:val="20"/>
                <w:szCs w:val="20"/>
              </w:rPr>
              <w:t xml:space="preserve">- Obsługa sprzętowa </w:t>
            </w:r>
            <w:proofErr w:type="spellStart"/>
            <w:r w:rsidRPr="006B4CC9">
              <w:rPr>
                <w:rFonts w:eastAsia="Calibri" w:cstheme="minorHAnsi"/>
                <w:sz w:val="20"/>
                <w:szCs w:val="20"/>
              </w:rPr>
              <w:t>ray</w:t>
            </w:r>
            <w:proofErr w:type="spellEnd"/>
            <w:r w:rsidRPr="006B4CC9">
              <w:rPr>
                <w:rFonts w:eastAsia="Calibri" w:cstheme="minorHAnsi"/>
                <w:sz w:val="20"/>
                <w:szCs w:val="20"/>
              </w:rPr>
              <w:t xml:space="preserve"> </w:t>
            </w:r>
            <w:proofErr w:type="spellStart"/>
            <w:r w:rsidRPr="006B4CC9">
              <w:rPr>
                <w:rFonts w:eastAsia="Calibri" w:cstheme="minorHAnsi"/>
                <w:sz w:val="20"/>
                <w:szCs w:val="20"/>
              </w:rPr>
              <w:t>tracingu</w:t>
            </w:r>
            <w:proofErr w:type="spellEnd"/>
            <w:r w:rsidRPr="006B4CC9">
              <w:rPr>
                <w:rFonts w:eastAsia="Calibri" w:cstheme="minorHAnsi"/>
                <w:sz w:val="20"/>
                <w:szCs w:val="20"/>
              </w:rPr>
              <w:t xml:space="preserve"> (rdzenie RT lub równoważne)</w:t>
            </w:r>
          </w:p>
          <w:p w14:paraId="3B2A1E3C" w14:textId="0AB101A4" w:rsidR="00364871" w:rsidRPr="006B4CC9" w:rsidRDefault="00364871" w:rsidP="00852700">
            <w:pPr>
              <w:spacing w:before="120" w:after="120"/>
              <w:rPr>
                <w:rFonts w:eastAsia="Calibri" w:cstheme="minorHAnsi"/>
                <w:sz w:val="20"/>
                <w:szCs w:val="20"/>
              </w:rPr>
            </w:pPr>
            <w:r w:rsidRPr="006B4CC9">
              <w:rPr>
                <w:rFonts w:eastAsia="Calibri" w:cstheme="minorHAnsi"/>
                <w:sz w:val="20"/>
                <w:szCs w:val="20"/>
              </w:rPr>
              <w:t>- Obsługa akceleracji obliczeń AI / uczenia maszynowego (rdzenie Tensor lub równoważne)</w:t>
            </w:r>
          </w:p>
          <w:p w14:paraId="3E425E7E" w14:textId="3D84B365" w:rsidR="00364871" w:rsidRPr="006B4CC9" w:rsidRDefault="00364871" w:rsidP="00852700">
            <w:pPr>
              <w:spacing w:before="120" w:after="120"/>
              <w:rPr>
                <w:rFonts w:eastAsia="Calibri" w:cstheme="minorHAnsi"/>
                <w:sz w:val="20"/>
                <w:szCs w:val="20"/>
              </w:rPr>
            </w:pPr>
            <w:r w:rsidRPr="006B4CC9">
              <w:rPr>
                <w:rFonts w:eastAsia="Calibri" w:cstheme="minorHAnsi"/>
                <w:sz w:val="20"/>
                <w:szCs w:val="20"/>
              </w:rPr>
              <w:t>- Chłodzenie: przystosowane do pracy ciągłej</w:t>
            </w:r>
          </w:p>
          <w:p w14:paraId="30F47E6E" w14:textId="218C9DEB" w:rsidR="00364871" w:rsidRPr="006B4CC9" w:rsidRDefault="00364871" w:rsidP="00852700">
            <w:pPr>
              <w:spacing w:before="120" w:after="120"/>
              <w:rPr>
                <w:rFonts w:eastAsia="Calibri" w:cstheme="minorHAnsi"/>
                <w:sz w:val="20"/>
                <w:szCs w:val="20"/>
              </w:rPr>
            </w:pPr>
            <w:r w:rsidRPr="006B4CC9">
              <w:rPr>
                <w:rFonts w:eastAsia="Calibri" w:cstheme="minorHAnsi"/>
                <w:sz w:val="20"/>
                <w:szCs w:val="20"/>
              </w:rPr>
              <w:t xml:space="preserve">- Złącza wideo: co najmniej 2 × </w:t>
            </w:r>
            <w:proofErr w:type="spellStart"/>
            <w:r w:rsidRPr="006B4CC9">
              <w:rPr>
                <w:rFonts w:eastAsia="Calibri" w:cstheme="minorHAnsi"/>
                <w:sz w:val="20"/>
                <w:szCs w:val="20"/>
              </w:rPr>
              <w:t>DisplayPort</w:t>
            </w:r>
            <w:proofErr w:type="spellEnd"/>
            <w:r w:rsidRPr="006B4CC9">
              <w:rPr>
                <w:rFonts w:eastAsia="Calibri" w:cstheme="minorHAnsi"/>
                <w:sz w:val="20"/>
                <w:szCs w:val="20"/>
              </w:rPr>
              <w:t xml:space="preserve"> 1.4</w:t>
            </w:r>
            <w:r w:rsidR="00B96449" w:rsidRPr="006B4CC9">
              <w:rPr>
                <w:rFonts w:eastAsia="Calibri" w:cstheme="minorHAnsi"/>
                <w:sz w:val="20"/>
                <w:szCs w:val="20"/>
              </w:rPr>
              <w:t xml:space="preserve"> lub nowsze</w:t>
            </w:r>
            <w:r w:rsidRPr="006B4CC9">
              <w:rPr>
                <w:rFonts w:eastAsia="Calibri" w:cstheme="minorHAnsi"/>
                <w:sz w:val="20"/>
                <w:szCs w:val="20"/>
              </w:rPr>
              <w:t>, 1 × HDMI 2.1</w:t>
            </w:r>
            <w:r w:rsidR="00B96449" w:rsidRPr="006B4CC9">
              <w:rPr>
                <w:rFonts w:eastAsia="Calibri" w:cstheme="minorHAnsi"/>
                <w:sz w:val="20"/>
                <w:szCs w:val="20"/>
              </w:rPr>
              <w:t xml:space="preserve"> lub nowsze</w:t>
            </w:r>
          </w:p>
          <w:p w14:paraId="406EB02A" w14:textId="3BE8BCFB" w:rsidR="00364871" w:rsidRPr="006B4CC9" w:rsidRDefault="00364871" w:rsidP="00852700">
            <w:pPr>
              <w:spacing w:before="120" w:after="120"/>
              <w:rPr>
                <w:rFonts w:eastAsia="Calibri" w:cstheme="minorHAnsi"/>
                <w:sz w:val="20"/>
                <w:szCs w:val="20"/>
              </w:rPr>
            </w:pPr>
            <w:r w:rsidRPr="006B4CC9">
              <w:rPr>
                <w:rFonts w:eastAsia="Calibri" w:cstheme="minorHAnsi"/>
                <w:sz w:val="20"/>
                <w:szCs w:val="20"/>
              </w:rPr>
              <w:t xml:space="preserve">- Obsługiwane API: DirectX 12 Ultimate, </w:t>
            </w:r>
            <w:proofErr w:type="spellStart"/>
            <w:r w:rsidRPr="006B4CC9">
              <w:rPr>
                <w:rFonts w:eastAsia="Calibri" w:cstheme="minorHAnsi"/>
                <w:sz w:val="20"/>
                <w:szCs w:val="20"/>
              </w:rPr>
              <w:t>Vulkan</w:t>
            </w:r>
            <w:proofErr w:type="spellEnd"/>
            <w:r w:rsidRPr="006B4CC9">
              <w:rPr>
                <w:rFonts w:eastAsia="Calibri" w:cstheme="minorHAnsi"/>
                <w:sz w:val="20"/>
                <w:szCs w:val="20"/>
              </w:rPr>
              <w:t xml:space="preserve"> 1.3, </w:t>
            </w:r>
            <w:proofErr w:type="spellStart"/>
            <w:r w:rsidRPr="006B4CC9">
              <w:rPr>
                <w:rFonts w:eastAsia="Calibri" w:cstheme="minorHAnsi"/>
                <w:sz w:val="20"/>
                <w:szCs w:val="20"/>
              </w:rPr>
              <w:t>OpenGL</w:t>
            </w:r>
            <w:proofErr w:type="spellEnd"/>
            <w:r w:rsidRPr="006B4CC9">
              <w:rPr>
                <w:rFonts w:eastAsia="Calibri" w:cstheme="minorHAnsi"/>
                <w:sz w:val="20"/>
                <w:szCs w:val="20"/>
              </w:rPr>
              <w:t xml:space="preserve"> 4.6 lub równoważne</w:t>
            </w:r>
          </w:p>
          <w:p w14:paraId="67FC2A82" w14:textId="507754CC" w:rsidR="00364871" w:rsidRPr="006B4CC9" w:rsidRDefault="00364871" w:rsidP="00852700">
            <w:pPr>
              <w:spacing w:before="120" w:after="120"/>
              <w:rPr>
                <w:rFonts w:eastAsia="Calibri" w:cstheme="minorHAnsi"/>
                <w:sz w:val="20"/>
                <w:szCs w:val="20"/>
              </w:rPr>
            </w:pPr>
            <w:r w:rsidRPr="006B4CC9">
              <w:rPr>
                <w:rFonts w:eastAsia="Calibri" w:cstheme="minorHAnsi"/>
                <w:sz w:val="20"/>
                <w:szCs w:val="20"/>
              </w:rPr>
              <w:t xml:space="preserve">- Obsługa technologii obliczeń równoległych, takich jak CUDA, </w:t>
            </w:r>
            <w:proofErr w:type="spellStart"/>
            <w:r w:rsidRPr="006B4CC9">
              <w:rPr>
                <w:rFonts w:eastAsia="Calibri" w:cstheme="minorHAnsi"/>
                <w:sz w:val="20"/>
                <w:szCs w:val="20"/>
              </w:rPr>
              <w:t>OpenCL</w:t>
            </w:r>
            <w:proofErr w:type="spellEnd"/>
            <w:r w:rsidRPr="006B4CC9">
              <w:rPr>
                <w:rFonts w:eastAsia="Calibri" w:cstheme="minorHAnsi"/>
                <w:sz w:val="20"/>
                <w:szCs w:val="20"/>
              </w:rPr>
              <w:t xml:space="preserve"> lub równoważnych</w:t>
            </w:r>
          </w:p>
          <w:p w14:paraId="4DA6A61A" w14:textId="4A9062AA" w:rsidR="00364871" w:rsidRPr="006B4CC9" w:rsidRDefault="00E55633" w:rsidP="00852700">
            <w:pPr>
              <w:spacing w:before="120" w:after="120"/>
              <w:rPr>
                <w:sz w:val="20"/>
                <w:szCs w:val="20"/>
              </w:rPr>
            </w:pPr>
            <w:r w:rsidRPr="006B4CC9">
              <w:rPr>
                <w:rFonts w:eastAsia="Calibri" w:cstheme="minorHAnsi"/>
                <w:sz w:val="20"/>
                <w:szCs w:val="20"/>
              </w:rPr>
              <w:t>-</w:t>
            </w:r>
            <w:r w:rsidR="00364871" w:rsidRPr="006B4CC9">
              <w:rPr>
                <w:rFonts w:eastAsia="Calibri" w:cstheme="minorHAnsi"/>
                <w:sz w:val="20"/>
                <w:szCs w:val="20"/>
              </w:rPr>
              <w:t>Wydajność: wynik nie mniejszy niż 39000 punktów</w:t>
            </w:r>
            <w:r w:rsidR="0059188F" w:rsidRPr="006B4CC9">
              <w:rPr>
                <w:rFonts w:eastAsia="Calibri" w:cstheme="minorHAnsi"/>
                <w:sz w:val="20"/>
                <w:szCs w:val="20"/>
              </w:rPr>
              <w:t xml:space="preserve"> na liście</w:t>
            </w:r>
            <w:r w:rsidR="00364871" w:rsidRPr="006B4CC9">
              <w:rPr>
                <w:rFonts w:cstheme="minorHAnsi"/>
                <w:sz w:val="20"/>
                <w:szCs w:val="20"/>
              </w:rPr>
              <w:t xml:space="preserve"> opublikowanych wyników testów </w:t>
            </w:r>
            <w:proofErr w:type="spellStart"/>
            <w:r w:rsidR="00364871" w:rsidRPr="006B4CC9">
              <w:rPr>
                <w:rFonts w:cstheme="minorHAnsi"/>
                <w:sz w:val="20"/>
                <w:szCs w:val="20"/>
              </w:rPr>
              <w:t>PassMark</w:t>
            </w:r>
            <w:proofErr w:type="spellEnd"/>
            <w:r w:rsidR="00364871" w:rsidRPr="006B4CC9">
              <w:rPr>
                <w:rFonts w:cstheme="minorHAnsi"/>
                <w:sz w:val="20"/>
                <w:szCs w:val="20"/>
              </w:rPr>
              <w:t xml:space="preserve"> Software - Video Card </w:t>
            </w:r>
            <w:proofErr w:type="spellStart"/>
            <w:r w:rsidR="00364871" w:rsidRPr="006B4CC9">
              <w:rPr>
                <w:rFonts w:cstheme="minorHAnsi"/>
                <w:sz w:val="20"/>
                <w:szCs w:val="20"/>
              </w:rPr>
              <w:t>Benchmarks</w:t>
            </w:r>
            <w:proofErr w:type="spellEnd"/>
            <w:r w:rsidR="00364871" w:rsidRPr="006B4CC9">
              <w:rPr>
                <w:rFonts w:cstheme="minorHAnsi"/>
                <w:sz w:val="20"/>
                <w:szCs w:val="20"/>
              </w:rPr>
              <w:t xml:space="preserve"> - High End Video Cards</w:t>
            </w:r>
          </w:p>
          <w:p w14:paraId="24A94336" w14:textId="0D3F07D1" w:rsidR="00364871" w:rsidRPr="006B4CC9" w:rsidRDefault="00C82D9B" w:rsidP="00852700">
            <w:pPr>
              <w:spacing w:before="120" w:after="120"/>
              <w:rPr>
                <w:rFonts w:eastAsia="Calibri" w:cstheme="minorHAnsi"/>
                <w:sz w:val="20"/>
                <w:szCs w:val="20"/>
              </w:rPr>
            </w:pPr>
            <w:hyperlink r:id="rId9" w:history="1">
              <w:r w:rsidR="00364871" w:rsidRPr="006B4CC9">
                <w:rPr>
                  <w:rStyle w:val="Hipercze"/>
                  <w:rFonts w:cstheme="minorHAnsi"/>
                  <w:sz w:val="20"/>
                  <w:szCs w:val="20"/>
                </w:rPr>
                <w:t>https://www.videocardbenchmark.net</w:t>
              </w:r>
            </w:hyperlink>
          </w:p>
        </w:tc>
        <w:tc>
          <w:tcPr>
            <w:tcW w:w="2409" w:type="dxa"/>
            <w:vAlign w:val="center"/>
          </w:tcPr>
          <w:p w14:paraId="2733002F" w14:textId="77777777" w:rsidR="00EF478B" w:rsidRPr="006B4CC9" w:rsidRDefault="00EF478B" w:rsidP="00852700">
            <w:pPr>
              <w:spacing w:before="120" w:after="120"/>
              <w:jc w:val="center"/>
              <w:rPr>
                <w:rFonts w:cstheme="minorHAnsi"/>
                <w:sz w:val="20"/>
                <w:szCs w:val="20"/>
              </w:rPr>
            </w:pPr>
          </w:p>
          <w:p w14:paraId="4EC98983" w14:textId="7ADDB9EF" w:rsidR="001437AC" w:rsidRPr="006B4CC9" w:rsidRDefault="001437AC" w:rsidP="00852700">
            <w:pPr>
              <w:spacing w:before="120" w:after="120"/>
              <w:jc w:val="center"/>
              <w:rPr>
                <w:rFonts w:cstheme="minorHAnsi"/>
                <w:sz w:val="20"/>
                <w:szCs w:val="20"/>
              </w:rPr>
            </w:pPr>
            <w:r w:rsidRPr="006B4CC9">
              <w:rPr>
                <w:rFonts w:cstheme="minorHAnsi"/>
                <w:sz w:val="20"/>
                <w:szCs w:val="20"/>
              </w:rPr>
              <w:t>…………………………….</w:t>
            </w:r>
          </w:p>
          <w:p w14:paraId="7B3D1F22" w14:textId="3E258CE5" w:rsidR="00E62D06" w:rsidRPr="006B4CC9" w:rsidRDefault="001437AC" w:rsidP="00852700">
            <w:pPr>
              <w:spacing w:before="120" w:after="120"/>
              <w:jc w:val="center"/>
              <w:rPr>
                <w:rFonts w:cstheme="minorHAnsi"/>
                <w:i/>
                <w:iCs/>
                <w:sz w:val="20"/>
                <w:szCs w:val="20"/>
              </w:rPr>
            </w:pPr>
            <w:r w:rsidRPr="006B4CC9">
              <w:rPr>
                <w:rFonts w:cstheme="minorHAnsi"/>
                <w:i/>
                <w:iCs/>
                <w:sz w:val="20"/>
                <w:szCs w:val="20"/>
              </w:rPr>
              <w:t xml:space="preserve">(należy podać </w:t>
            </w:r>
            <w:r w:rsidR="00364871" w:rsidRPr="006B4CC9">
              <w:rPr>
                <w:rFonts w:cstheme="minorHAnsi"/>
                <w:i/>
                <w:iCs/>
                <w:sz w:val="20"/>
                <w:szCs w:val="20"/>
              </w:rPr>
              <w:t xml:space="preserve">producenta  i </w:t>
            </w:r>
            <w:r w:rsidRPr="006B4CC9">
              <w:rPr>
                <w:rFonts w:cstheme="minorHAnsi"/>
                <w:i/>
                <w:iCs/>
                <w:sz w:val="20"/>
                <w:szCs w:val="20"/>
              </w:rPr>
              <w:t>model karty graficzne</w:t>
            </w:r>
            <w:r w:rsidR="00364871" w:rsidRPr="006B4CC9">
              <w:rPr>
                <w:rFonts w:cstheme="minorHAnsi"/>
                <w:i/>
                <w:iCs/>
                <w:sz w:val="20"/>
                <w:szCs w:val="20"/>
              </w:rPr>
              <w:t>j)</w:t>
            </w:r>
          </w:p>
        </w:tc>
      </w:tr>
      <w:tr w:rsidR="00E62D06" w:rsidRPr="006B4CC9" w14:paraId="65E84EE7" w14:textId="72E055B5" w:rsidTr="006B4CC9">
        <w:tc>
          <w:tcPr>
            <w:tcW w:w="988" w:type="dxa"/>
            <w:shd w:val="clear" w:color="auto" w:fill="F2F2F2"/>
            <w:vAlign w:val="center"/>
          </w:tcPr>
          <w:p w14:paraId="079D609D" w14:textId="6918324F" w:rsidR="00E62D06" w:rsidRPr="006B4CC9" w:rsidRDefault="00CC0FF9" w:rsidP="00852700">
            <w:pPr>
              <w:spacing w:before="120" w:after="120"/>
              <w:jc w:val="center"/>
              <w:rPr>
                <w:rFonts w:eastAsia="Calibri" w:cstheme="minorHAnsi"/>
                <w:sz w:val="20"/>
                <w:szCs w:val="20"/>
              </w:rPr>
            </w:pPr>
            <w:r w:rsidRPr="006B4CC9">
              <w:rPr>
                <w:rFonts w:eastAsia="Calibri" w:cstheme="minorHAnsi"/>
                <w:sz w:val="20"/>
                <w:szCs w:val="20"/>
              </w:rPr>
              <w:t>8.</w:t>
            </w:r>
          </w:p>
        </w:tc>
        <w:tc>
          <w:tcPr>
            <w:tcW w:w="1527" w:type="dxa"/>
            <w:shd w:val="clear" w:color="auto" w:fill="F2F2F2" w:themeFill="background1" w:themeFillShade="F2"/>
            <w:vAlign w:val="center"/>
          </w:tcPr>
          <w:p w14:paraId="45C63140" w14:textId="3395745A" w:rsidR="00E62D06" w:rsidRPr="006B4CC9" w:rsidRDefault="00E62D06" w:rsidP="00852700">
            <w:pPr>
              <w:spacing w:before="120" w:after="120"/>
              <w:rPr>
                <w:rFonts w:eastAsia="Calibri" w:cstheme="minorHAnsi"/>
                <w:b/>
                <w:bCs/>
                <w:sz w:val="20"/>
                <w:szCs w:val="20"/>
              </w:rPr>
            </w:pPr>
            <w:r w:rsidRPr="006B4CC9">
              <w:rPr>
                <w:rFonts w:eastAsia="Calibri" w:cstheme="minorHAnsi"/>
                <w:b/>
                <w:bCs/>
                <w:sz w:val="20"/>
                <w:szCs w:val="20"/>
              </w:rPr>
              <w:t>Parametry pamięci masowej</w:t>
            </w:r>
          </w:p>
        </w:tc>
        <w:tc>
          <w:tcPr>
            <w:tcW w:w="4710" w:type="dxa"/>
            <w:vAlign w:val="center"/>
          </w:tcPr>
          <w:p w14:paraId="714B0413" w14:textId="4B6B0EB2" w:rsidR="00E62D06" w:rsidRPr="006B4CC9" w:rsidRDefault="001423B2" w:rsidP="00852700">
            <w:pPr>
              <w:spacing w:before="120" w:after="120"/>
              <w:rPr>
                <w:rFonts w:eastAsia="Calibri" w:cstheme="minorHAnsi"/>
                <w:sz w:val="20"/>
                <w:szCs w:val="20"/>
              </w:rPr>
            </w:pPr>
            <w:r w:rsidRPr="006B4CC9">
              <w:rPr>
                <w:rFonts w:eastAsia="Calibri" w:cstheme="minorHAnsi"/>
                <w:sz w:val="20"/>
                <w:szCs w:val="20"/>
              </w:rPr>
              <w:t xml:space="preserve">Podstawowy dysk </w:t>
            </w:r>
            <w:r w:rsidR="00E62D06" w:rsidRPr="006B4CC9">
              <w:rPr>
                <w:rFonts w:eastAsia="Calibri" w:cstheme="minorHAnsi"/>
                <w:sz w:val="20"/>
                <w:szCs w:val="20"/>
              </w:rPr>
              <w:t xml:space="preserve">M.2 </w:t>
            </w:r>
            <w:proofErr w:type="spellStart"/>
            <w:r w:rsidR="00E62D06" w:rsidRPr="006B4CC9">
              <w:rPr>
                <w:rFonts w:eastAsia="Calibri" w:cstheme="minorHAnsi"/>
                <w:sz w:val="20"/>
                <w:szCs w:val="20"/>
              </w:rPr>
              <w:t>PCIe</w:t>
            </w:r>
            <w:proofErr w:type="spellEnd"/>
            <w:r w:rsidR="00E62D06" w:rsidRPr="006B4CC9">
              <w:rPr>
                <w:rFonts w:eastAsia="Calibri" w:cstheme="minorHAnsi"/>
                <w:sz w:val="20"/>
                <w:szCs w:val="20"/>
              </w:rPr>
              <w:t xml:space="preserve"> </w:t>
            </w:r>
            <w:proofErr w:type="spellStart"/>
            <w:r w:rsidR="00E62D06" w:rsidRPr="006B4CC9">
              <w:rPr>
                <w:rFonts w:eastAsia="Calibri" w:cstheme="minorHAnsi"/>
                <w:sz w:val="20"/>
                <w:szCs w:val="20"/>
              </w:rPr>
              <w:t>NVMe</w:t>
            </w:r>
            <w:proofErr w:type="spellEnd"/>
            <w:r w:rsidR="001F034F">
              <w:rPr>
                <w:rFonts w:eastAsia="Calibri" w:cstheme="minorHAnsi"/>
                <w:sz w:val="20"/>
                <w:szCs w:val="20"/>
              </w:rPr>
              <w:t xml:space="preserve"> Gen4</w:t>
            </w:r>
            <w:r w:rsidR="00E62D06" w:rsidRPr="006B4CC9">
              <w:rPr>
                <w:rFonts w:eastAsia="Calibri" w:cstheme="minorHAnsi"/>
                <w:sz w:val="20"/>
                <w:szCs w:val="20"/>
              </w:rPr>
              <w:t xml:space="preserve"> </w:t>
            </w:r>
            <w:r w:rsidR="001F034F">
              <w:rPr>
                <w:rFonts w:eastAsia="Calibri" w:cstheme="minorHAnsi"/>
                <w:sz w:val="20"/>
                <w:szCs w:val="20"/>
              </w:rPr>
              <w:t xml:space="preserve">o pojemości min. </w:t>
            </w:r>
            <w:r w:rsidR="00E62D06" w:rsidRPr="006B4CC9">
              <w:rPr>
                <w:rFonts w:eastAsia="Calibri" w:cstheme="minorHAnsi"/>
                <w:sz w:val="20"/>
                <w:szCs w:val="20"/>
              </w:rPr>
              <w:t>2TB</w:t>
            </w:r>
          </w:p>
        </w:tc>
        <w:tc>
          <w:tcPr>
            <w:tcW w:w="2409" w:type="dxa"/>
          </w:tcPr>
          <w:p w14:paraId="6036B49D" w14:textId="77777777" w:rsidR="0081179C" w:rsidRPr="006B4CC9" w:rsidRDefault="0081179C" w:rsidP="00852700">
            <w:pPr>
              <w:spacing w:before="120" w:after="120"/>
              <w:jc w:val="center"/>
              <w:rPr>
                <w:rFonts w:cstheme="minorHAnsi"/>
                <w:sz w:val="20"/>
                <w:szCs w:val="20"/>
              </w:rPr>
            </w:pPr>
          </w:p>
          <w:p w14:paraId="69939374" w14:textId="7ADBE03E" w:rsidR="0081179C" w:rsidRPr="006B4CC9" w:rsidRDefault="0081179C" w:rsidP="00852700">
            <w:pPr>
              <w:spacing w:before="120" w:after="120"/>
              <w:jc w:val="center"/>
              <w:rPr>
                <w:rFonts w:cstheme="minorHAnsi"/>
                <w:sz w:val="20"/>
                <w:szCs w:val="20"/>
              </w:rPr>
            </w:pPr>
            <w:r w:rsidRPr="006B4CC9">
              <w:rPr>
                <w:rFonts w:cstheme="minorHAnsi"/>
                <w:sz w:val="20"/>
                <w:szCs w:val="20"/>
              </w:rPr>
              <w:t>…………………………….</w:t>
            </w:r>
          </w:p>
          <w:p w14:paraId="2344F26C" w14:textId="2A65C94B" w:rsidR="001423B2" w:rsidRPr="006B4CC9" w:rsidRDefault="0081179C" w:rsidP="00852700">
            <w:pPr>
              <w:spacing w:before="120" w:after="120"/>
              <w:jc w:val="center"/>
              <w:rPr>
                <w:rFonts w:cstheme="minorHAnsi"/>
                <w:i/>
                <w:iCs/>
                <w:sz w:val="20"/>
                <w:szCs w:val="20"/>
              </w:rPr>
            </w:pPr>
            <w:r w:rsidRPr="006B4CC9">
              <w:rPr>
                <w:rFonts w:cstheme="minorHAnsi"/>
                <w:i/>
                <w:iCs/>
                <w:sz w:val="20"/>
                <w:szCs w:val="20"/>
              </w:rPr>
              <w:t xml:space="preserve">(należy podać </w:t>
            </w:r>
            <w:r w:rsidR="00606722" w:rsidRPr="006B4CC9">
              <w:rPr>
                <w:rFonts w:cstheme="minorHAnsi"/>
                <w:i/>
                <w:iCs/>
                <w:sz w:val="20"/>
                <w:szCs w:val="20"/>
              </w:rPr>
              <w:t>producenta rozmiar</w:t>
            </w:r>
            <w:r w:rsidRPr="006B4CC9">
              <w:rPr>
                <w:rFonts w:cstheme="minorHAnsi"/>
                <w:i/>
                <w:iCs/>
                <w:sz w:val="20"/>
                <w:szCs w:val="20"/>
              </w:rPr>
              <w:t xml:space="preserve"> </w:t>
            </w:r>
            <w:r w:rsidR="001423B2" w:rsidRPr="006B4CC9">
              <w:rPr>
                <w:rFonts w:cstheme="minorHAnsi"/>
                <w:i/>
                <w:iCs/>
                <w:sz w:val="20"/>
                <w:szCs w:val="20"/>
              </w:rPr>
              <w:t xml:space="preserve">i typ </w:t>
            </w:r>
            <w:r w:rsidRPr="006B4CC9">
              <w:rPr>
                <w:rFonts w:cstheme="minorHAnsi"/>
                <w:i/>
                <w:iCs/>
                <w:sz w:val="20"/>
                <w:szCs w:val="20"/>
              </w:rPr>
              <w:t>pamięci)</w:t>
            </w:r>
          </w:p>
        </w:tc>
      </w:tr>
      <w:tr w:rsidR="00E62D06" w:rsidRPr="006B4CC9" w14:paraId="2ED6C31A" w14:textId="2714E1D7" w:rsidTr="006B4CC9">
        <w:tc>
          <w:tcPr>
            <w:tcW w:w="988" w:type="dxa"/>
            <w:shd w:val="clear" w:color="auto" w:fill="F2F2F2"/>
            <w:vAlign w:val="center"/>
          </w:tcPr>
          <w:p w14:paraId="21FCC946" w14:textId="5005450F" w:rsidR="00E62D06" w:rsidRPr="006B4CC9" w:rsidRDefault="00CC0FF9" w:rsidP="00852700">
            <w:pPr>
              <w:spacing w:before="120" w:after="120"/>
              <w:jc w:val="center"/>
              <w:rPr>
                <w:rFonts w:eastAsia="Calibri" w:cstheme="minorHAnsi"/>
                <w:sz w:val="20"/>
                <w:szCs w:val="20"/>
              </w:rPr>
            </w:pPr>
            <w:r w:rsidRPr="006B4CC9">
              <w:rPr>
                <w:rFonts w:eastAsia="Calibri" w:cstheme="minorHAnsi"/>
                <w:sz w:val="20"/>
                <w:szCs w:val="20"/>
              </w:rPr>
              <w:t>9.</w:t>
            </w:r>
          </w:p>
        </w:tc>
        <w:tc>
          <w:tcPr>
            <w:tcW w:w="1527" w:type="dxa"/>
            <w:shd w:val="clear" w:color="auto" w:fill="F2F2F2" w:themeFill="background1" w:themeFillShade="F2"/>
            <w:vAlign w:val="center"/>
          </w:tcPr>
          <w:p w14:paraId="1C27D374" w14:textId="3B901830" w:rsidR="00E62D06" w:rsidRPr="006B4CC9" w:rsidRDefault="00E62D06" w:rsidP="00852700">
            <w:pPr>
              <w:spacing w:before="120" w:after="120"/>
              <w:rPr>
                <w:rFonts w:eastAsia="Calibri" w:cstheme="minorHAnsi"/>
                <w:b/>
                <w:bCs/>
                <w:sz w:val="20"/>
                <w:szCs w:val="20"/>
              </w:rPr>
            </w:pPr>
            <w:r w:rsidRPr="006B4CC9">
              <w:rPr>
                <w:rFonts w:eastAsia="Calibri" w:cstheme="minorHAnsi"/>
                <w:b/>
                <w:bCs/>
                <w:sz w:val="20"/>
                <w:szCs w:val="20"/>
              </w:rPr>
              <w:t>Interfejsy na płycie głównej</w:t>
            </w:r>
          </w:p>
        </w:tc>
        <w:tc>
          <w:tcPr>
            <w:tcW w:w="4710" w:type="dxa"/>
            <w:vAlign w:val="center"/>
          </w:tcPr>
          <w:p w14:paraId="3EE7D352" w14:textId="77777777" w:rsidR="00E62D06" w:rsidRPr="006B4CC9" w:rsidRDefault="00E62D06" w:rsidP="00852700">
            <w:pPr>
              <w:spacing w:before="120" w:after="120"/>
              <w:rPr>
                <w:rFonts w:eastAsia="Calibri" w:cstheme="minorHAnsi"/>
                <w:sz w:val="20"/>
                <w:szCs w:val="20"/>
              </w:rPr>
            </w:pPr>
            <w:r w:rsidRPr="006B4CC9">
              <w:rPr>
                <w:rFonts w:eastAsia="Calibri" w:cstheme="minorHAnsi"/>
                <w:sz w:val="20"/>
                <w:szCs w:val="20"/>
              </w:rPr>
              <w:t>Minimalna liczba złączy (panel tylny):</w:t>
            </w:r>
          </w:p>
          <w:p w14:paraId="5EA2C3E2" w14:textId="77777777" w:rsidR="00E62D06" w:rsidRPr="006B4CC9" w:rsidRDefault="00E62D06" w:rsidP="00852700">
            <w:pPr>
              <w:spacing w:before="120" w:after="120"/>
              <w:rPr>
                <w:rFonts w:eastAsia="Calibri" w:cstheme="minorHAnsi"/>
                <w:sz w:val="20"/>
                <w:szCs w:val="20"/>
                <w:lang w:val="en-US"/>
              </w:rPr>
            </w:pPr>
            <w:r w:rsidRPr="006B4CC9">
              <w:rPr>
                <w:rFonts w:eastAsia="Calibri" w:cstheme="minorHAnsi"/>
                <w:sz w:val="20"/>
                <w:szCs w:val="20"/>
                <w:lang w:val="en-US"/>
              </w:rPr>
              <w:t>1 x USB-A 3.2 Gen 1</w:t>
            </w:r>
          </w:p>
          <w:p w14:paraId="25419FCD" w14:textId="77777777" w:rsidR="00E62D06" w:rsidRPr="006B4CC9" w:rsidRDefault="00E62D06" w:rsidP="00852700">
            <w:pPr>
              <w:spacing w:before="120" w:after="120"/>
              <w:rPr>
                <w:rFonts w:eastAsia="Calibri" w:cstheme="minorHAnsi"/>
                <w:sz w:val="20"/>
                <w:szCs w:val="20"/>
                <w:lang w:val="en-US"/>
              </w:rPr>
            </w:pPr>
            <w:r w:rsidRPr="006B4CC9">
              <w:rPr>
                <w:rFonts w:eastAsia="Calibri" w:cstheme="minorHAnsi"/>
                <w:sz w:val="20"/>
                <w:szCs w:val="20"/>
                <w:lang w:val="en-US"/>
              </w:rPr>
              <w:t>1 x USB-C 3.2 Gen 1</w:t>
            </w:r>
          </w:p>
          <w:p w14:paraId="619C481F" w14:textId="77777777" w:rsidR="00E62D06" w:rsidRPr="006B4CC9" w:rsidRDefault="00E62D06" w:rsidP="00852700">
            <w:pPr>
              <w:spacing w:before="120" w:after="120"/>
              <w:rPr>
                <w:rFonts w:eastAsia="Calibri" w:cstheme="minorHAnsi"/>
                <w:sz w:val="20"/>
                <w:szCs w:val="20"/>
                <w:lang w:val="en-US"/>
              </w:rPr>
            </w:pPr>
            <w:r w:rsidRPr="006B4CC9">
              <w:rPr>
                <w:rFonts w:eastAsia="Calibri" w:cstheme="minorHAnsi"/>
                <w:sz w:val="20"/>
                <w:szCs w:val="20"/>
                <w:lang w:val="en-US"/>
              </w:rPr>
              <w:t>1 x panel audio</w:t>
            </w:r>
          </w:p>
          <w:p w14:paraId="4387C67F" w14:textId="77777777" w:rsidR="00E62D06" w:rsidRPr="006B4CC9" w:rsidRDefault="00E62D06" w:rsidP="00852700">
            <w:pPr>
              <w:spacing w:before="120" w:after="120"/>
              <w:rPr>
                <w:rFonts w:eastAsia="Calibri" w:cstheme="minorHAnsi"/>
                <w:sz w:val="20"/>
                <w:szCs w:val="20"/>
                <w:lang w:val="en-US"/>
              </w:rPr>
            </w:pPr>
            <w:r w:rsidRPr="006B4CC9">
              <w:rPr>
                <w:rFonts w:eastAsia="Calibri" w:cstheme="minorHAnsi"/>
                <w:sz w:val="20"/>
                <w:szCs w:val="20"/>
                <w:lang w:val="en-US"/>
              </w:rPr>
              <w:t>2 x USB-A 2.0</w:t>
            </w:r>
          </w:p>
          <w:p w14:paraId="4AD6CBEE" w14:textId="77777777" w:rsidR="00E62D06" w:rsidRPr="006B4CC9" w:rsidRDefault="00E62D06" w:rsidP="00852700">
            <w:pPr>
              <w:spacing w:before="120" w:after="120"/>
              <w:rPr>
                <w:rFonts w:eastAsia="Calibri" w:cstheme="minorHAnsi"/>
                <w:sz w:val="20"/>
                <w:szCs w:val="20"/>
                <w:lang w:val="en-US"/>
              </w:rPr>
            </w:pPr>
            <w:r w:rsidRPr="006B4CC9">
              <w:rPr>
                <w:rFonts w:eastAsia="Calibri" w:cstheme="minorHAnsi"/>
                <w:sz w:val="20"/>
                <w:szCs w:val="20"/>
                <w:lang w:val="en-US"/>
              </w:rPr>
              <w:t>1 x DisplayPort</w:t>
            </w:r>
          </w:p>
          <w:p w14:paraId="2D5A427A" w14:textId="77777777" w:rsidR="00E62D06" w:rsidRPr="006B4CC9" w:rsidRDefault="00E62D06" w:rsidP="00852700">
            <w:pPr>
              <w:spacing w:before="120" w:after="120"/>
              <w:rPr>
                <w:rFonts w:eastAsia="Calibri" w:cstheme="minorHAnsi"/>
                <w:sz w:val="20"/>
                <w:szCs w:val="20"/>
                <w:lang w:val="en-US"/>
              </w:rPr>
            </w:pPr>
            <w:r w:rsidRPr="006B4CC9">
              <w:rPr>
                <w:rFonts w:eastAsia="Calibri" w:cstheme="minorHAnsi"/>
                <w:sz w:val="20"/>
                <w:szCs w:val="20"/>
                <w:lang w:val="en-US"/>
              </w:rPr>
              <w:t>1 x HDMI</w:t>
            </w:r>
          </w:p>
          <w:p w14:paraId="7AB51410" w14:textId="77777777" w:rsidR="00E62D06" w:rsidRPr="006B4CC9" w:rsidRDefault="00E62D06" w:rsidP="00852700">
            <w:pPr>
              <w:spacing w:before="120" w:after="120"/>
              <w:rPr>
                <w:rFonts w:eastAsia="Calibri" w:cstheme="minorHAnsi"/>
                <w:sz w:val="20"/>
                <w:szCs w:val="20"/>
                <w:lang w:val="en-US"/>
              </w:rPr>
            </w:pPr>
            <w:r w:rsidRPr="006B4CC9">
              <w:rPr>
                <w:rFonts w:eastAsia="Calibri" w:cstheme="minorHAnsi"/>
                <w:sz w:val="20"/>
                <w:szCs w:val="20"/>
                <w:lang w:val="en-US"/>
              </w:rPr>
              <w:t>1 x LAN RJ-45</w:t>
            </w:r>
          </w:p>
          <w:p w14:paraId="0FCFB089" w14:textId="77777777" w:rsidR="00E62D06" w:rsidRPr="006B4CC9" w:rsidRDefault="00E62D06" w:rsidP="00852700">
            <w:pPr>
              <w:spacing w:before="120" w:after="120"/>
              <w:rPr>
                <w:rFonts w:eastAsia="Calibri" w:cstheme="minorHAnsi"/>
                <w:sz w:val="20"/>
                <w:szCs w:val="20"/>
              </w:rPr>
            </w:pPr>
            <w:r w:rsidRPr="006B4CC9">
              <w:rPr>
                <w:rFonts w:eastAsia="Calibri" w:cstheme="minorHAnsi"/>
                <w:sz w:val="20"/>
                <w:szCs w:val="20"/>
              </w:rPr>
              <w:t>Minimalna liczba złączy (panel przód / góra):</w:t>
            </w:r>
          </w:p>
          <w:p w14:paraId="2DB44206" w14:textId="77777777" w:rsidR="00E62D06" w:rsidRPr="006B4CC9" w:rsidRDefault="00E62D06" w:rsidP="00852700">
            <w:pPr>
              <w:spacing w:before="120" w:after="120"/>
              <w:rPr>
                <w:rFonts w:eastAsia="Calibri" w:cstheme="minorHAnsi"/>
                <w:sz w:val="20"/>
                <w:szCs w:val="20"/>
              </w:rPr>
            </w:pPr>
            <w:r w:rsidRPr="006B4CC9">
              <w:rPr>
                <w:rFonts w:eastAsia="Calibri" w:cstheme="minorHAnsi"/>
                <w:sz w:val="20"/>
                <w:szCs w:val="20"/>
              </w:rPr>
              <w:t>1 x wejście / wyjście audio</w:t>
            </w:r>
          </w:p>
          <w:p w14:paraId="7755BA3E" w14:textId="1475B3D0" w:rsidR="00E62D06" w:rsidRPr="006B4CC9" w:rsidRDefault="00D06532" w:rsidP="00852700">
            <w:pPr>
              <w:spacing w:before="120" w:after="120"/>
              <w:rPr>
                <w:rFonts w:eastAsia="Calibri" w:cstheme="minorHAnsi"/>
                <w:sz w:val="20"/>
                <w:szCs w:val="20"/>
              </w:rPr>
            </w:pPr>
            <w:r w:rsidRPr="006B4CC9">
              <w:rPr>
                <w:rFonts w:eastAsia="Calibri" w:cstheme="minorHAnsi"/>
                <w:sz w:val="20"/>
                <w:szCs w:val="20"/>
              </w:rPr>
              <w:lastRenderedPageBreak/>
              <w:t>1</w:t>
            </w:r>
            <w:r w:rsidR="00E62D06" w:rsidRPr="006B4CC9">
              <w:rPr>
                <w:rFonts w:eastAsia="Calibri" w:cstheme="minorHAnsi"/>
                <w:sz w:val="20"/>
                <w:szCs w:val="20"/>
              </w:rPr>
              <w:t xml:space="preserve"> x USB-A</w:t>
            </w:r>
          </w:p>
        </w:tc>
        <w:tc>
          <w:tcPr>
            <w:tcW w:w="2409" w:type="dxa"/>
            <w:vAlign w:val="center"/>
          </w:tcPr>
          <w:p w14:paraId="6728CF51" w14:textId="6627F544" w:rsidR="00E62D06" w:rsidRPr="006B4CC9" w:rsidRDefault="0081179C" w:rsidP="00852700">
            <w:pPr>
              <w:spacing w:before="120" w:after="120"/>
              <w:jc w:val="center"/>
              <w:rPr>
                <w:rFonts w:eastAsia="Calibri" w:cstheme="minorHAnsi"/>
                <w:sz w:val="20"/>
                <w:szCs w:val="20"/>
              </w:rPr>
            </w:pPr>
            <w:r w:rsidRPr="006B4CC9">
              <w:rPr>
                <w:rFonts w:cstheme="minorHAnsi"/>
                <w:sz w:val="20"/>
                <w:szCs w:val="20"/>
              </w:rPr>
              <w:lastRenderedPageBreak/>
              <w:t>Spełnia/nie spełnia*</w:t>
            </w:r>
          </w:p>
        </w:tc>
      </w:tr>
      <w:tr w:rsidR="00E62D06" w:rsidRPr="006B4CC9" w14:paraId="77848C97" w14:textId="23A64AF1" w:rsidTr="006B4CC9">
        <w:tc>
          <w:tcPr>
            <w:tcW w:w="988" w:type="dxa"/>
            <w:shd w:val="clear" w:color="auto" w:fill="F2F2F2"/>
            <w:vAlign w:val="center"/>
          </w:tcPr>
          <w:p w14:paraId="2C6F61E0" w14:textId="7645552E" w:rsidR="00E62D06" w:rsidRPr="006B4CC9" w:rsidRDefault="00CC0FF9" w:rsidP="00852700">
            <w:pPr>
              <w:spacing w:before="120" w:after="120"/>
              <w:jc w:val="center"/>
              <w:rPr>
                <w:rFonts w:eastAsia="Calibri" w:cstheme="minorHAnsi"/>
                <w:sz w:val="20"/>
                <w:szCs w:val="20"/>
              </w:rPr>
            </w:pPr>
            <w:r w:rsidRPr="006B4CC9">
              <w:rPr>
                <w:rFonts w:eastAsia="Calibri" w:cstheme="minorHAnsi"/>
                <w:sz w:val="20"/>
                <w:szCs w:val="20"/>
              </w:rPr>
              <w:lastRenderedPageBreak/>
              <w:t>10.</w:t>
            </w:r>
          </w:p>
        </w:tc>
        <w:tc>
          <w:tcPr>
            <w:tcW w:w="1527" w:type="dxa"/>
            <w:shd w:val="clear" w:color="auto" w:fill="F2F2F2" w:themeFill="background1" w:themeFillShade="F2"/>
            <w:vAlign w:val="center"/>
          </w:tcPr>
          <w:p w14:paraId="0007898D" w14:textId="080F0801" w:rsidR="00E62D06" w:rsidRPr="006B4CC9" w:rsidRDefault="00E62D06" w:rsidP="00852700">
            <w:pPr>
              <w:spacing w:before="120" w:after="120"/>
              <w:rPr>
                <w:rFonts w:eastAsia="Calibri" w:cstheme="minorHAnsi"/>
                <w:b/>
                <w:bCs/>
                <w:sz w:val="20"/>
                <w:szCs w:val="20"/>
              </w:rPr>
            </w:pPr>
            <w:r w:rsidRPr="006B4CC9">
              <w:rPr>
                <w:rFonts w:eastAsia="Calibri" w:cstheme="minorHAnsi"/>
                <w:b/>
                <w:bCs/>
                <w:sz w:val="20"/>
                <w:szCs w:val="20"/>
              </w:rPr>
              <w:t>Złącza</w:t>
            </w:r>
            <w:r w:rsidR="00481399" w:rsidRPr="006B4CC9">
              <w:rPr>
                <w:rFonts w:eastAsia="Calibri" w:cstheme="minorHAnsi"/>
                <w:b/>
                <w:bCs/>
                <w:sz w:val="20"/>
                <w:szCs w:val="20"/>
              </w:rPr>
              <w:t xml:space="preserve"> </w:t>
            </w:r>
            <w:proofErr w:type="spellStart"/>
            <w:r w:rsidR="00481399" w:rsidRPr="006B4CC9">
              <w:rPr>
                <w:rFonts w:eastAsia="Calibri" w:cstheme="minorHAnsi"/>
                <w:b/>
                <w:bCs/>
                <w:sz w:val="20"/>
                <w:szCs w:val="20"/>
              </w:rPr>
              <w:t>PCIe</w:t>
            </w:r>
            <w:proofErr w:type="spellEnd"/>
          </w:p>
        </w:tc>
        <w:tc>
          <w:tcPr>
            <w:tcW w:w="4710" w:type="dxa"/>
            <w:vAlign w:val="center"/>
          </w:tcPr>
          <w:p w14:paraId="3C34962D" w14:textId="77777777" w:rsidR="00E62D06" w:rsidRPr="006B4CC9" w:rsidRDefault="00E62D06" w:rsidP="00852700">
            <w:pPr>
              <w:spacing w:before="120" w:after="120"/>
              <w:rPr>
                <w:rFonts w:eastAsia="Calibri" w:cstheme="minorHAnsi"/>
                <w:sz w:val="20"/>
                <w:szCs w:val="20"/>
              </w:rPr>
            </w:pPr>
            <w:r w:rsidRPr="006B4CC9">
              <w:rPr>
                <w:rFonts w:eastAsia="Calibri" w:cstheme="minorHAnsi"/>
                <w:sz w:val="20"/>
                <w:szCs w:val="20"/>
              </w:rPr>
              <w:t>Minimalna liczba złączy:</w:t>
            </w:r>
          </w:p>
          <w:p w14:paraId="48721FC7" w14:textId="77777777" w:rsidR="00E62D06" w:rsidRPr="006B4CC9" w:rsidRDefault="00E62D06" w:rsidP="00852700">
            <w:pPr>
              <w:spacing w:before="120" w:after="120"/>
              <w:rPr>
                <w:rFonts w:eastAsia="Calibri" w:cstheme="minorHAnsi"/>
                <w:sz w:val="20"/>
                <w:szCs w:val="20"/>
              </w:rPr>
            </w:pPr>
            <w:r w:rsidRPr="006B4CC9">
              <w:rPr>
                <w:rFonts w:eastAsia="Calibri" w:cstheme="minorHAnsi"/>
                <w:sz w:val="20"/>
                <w:szCs w:val="20"/>
              </w:rPr>
              <w:t xml:space="preserve">1 x </w:t>
            </w:r>
            <w:proofErr w:type="spellStart"/>
            <w:r w:rsidRPr="006B4CC9">
              <w:rPr>
                <w:rFonts w:eastAsia="Calibri" w:cstheme="minorHAnsi"/>
                <w:sz w:val="20"/>
                <w:szCs w:val="20"/>
              </w:rPr>
              <w:t>PCIe</w:t>
            </w:r>
            <w:proofErr w:type="spellEnd"/>
            <w:r w:rsidRPr="006B4CC9">
              <w:rPr>
                <w:rFonts w:eastAsia="Calibri" w:cstheme="minorHAnsi"/>
                <w:sz w:val="20"/>
                <w:szCs w:val="20"/>
              </w:rPr>
              <w:t xml:space="preserve"> x16</w:t>
            </w:r>
          </w:p>
          <w:p w14:paraId="5D39FE31" w14:textId="77777777" w:rsidR="00E62D06" w:rsidRPr="006B4CC9" w:rsidRDefault="00E62D06" w:rsidP="00852700">
            <w:pPr>
              <w:spacing w:before="120" w:after="120"/>
              <w:rPr>
                <w:rFonts w:eastAsia="Calibri" w:cstheme="minorHAnsi"/>
                <w:sz w:val="20"/>
                <w:szCs w:val="20"/>
              </w:rPr>
            </w:pPr>
            <w:r w:rsidRPr="006B4CC9">
              <w:rPr>
                <w:rFonts w:eastAsia="Calibri" w:cstheme="minorHAnsi"/>
                <w:sz w:val="20"/>
                <w:szCs w:val="20"/>
              </w:rPr>
              <w:t xml:space="preserve">1 x </w:t>
            </w:r>
            <w:proofErr w:type="spellStart"/>
            <w:r w:rsidRPr="006B4CC9">
              <w:rPr>
                <w:rFonts w:eastAsia="Calibri" w:cstheme="minorHAnsi"/>
                <w:sz w:val="20"/>
                <w:szCs w:val="20"/>
              </w:rPr>
              <w:t>PCIe</w:t>
            </w:r>
            <w:proofErr w:type="spellEnd"/>
            <w:r w:rsidRPr="006B4CC9">
              <w:rPr>
                <w:rFonts w:eastAsia="Calibri" w:cstheme="minorHAnsi"/>
                <w:sz w:val="20"/>
                <w:szCs w:val="20"/>
              </w:rPr>
              <w:t xml:space="preserve"> x4</w:t>
            </w:r>
          </w:p>
          <w:p w14:paraId="14D98308" w14:textId="77777777" w:rsidR="00E62D06" w:rsidRPr="006B4CC9" w:rsidRDefault="00E62D06" w:rsidP="00852700">
            <w:pPr>
              <w:spacing w:before="120" w:after="120"/>
              <w:rPr>
                <w:rFonts w:eastAsia="Calibri" w:cstheme="minorHAnsi"/>
                <w:sz w:val="20"/>
                <w:szCs w:val="20"/>
              </w:rPr>
            </w:pPr>
            <w:r w:rsidRPr="006B4CC9">
              <w:rPr>
                <w:rFonts w:eastAsia="Calibri" w:cstheme="minorHAnsi"/>
                <w:sz w:val="20"/>
                <w:szCs w:val="20"/>
              </w:rPr>
              <w:t xml:space="preserve">1 x </w:t>
            </w:r>
            <w:proofErr w:type="spellStart"/>
            <w:r w:rsidRPr="006B4CC9">
              <w:rPr>
                <w:rFonts w:eastAsia="Calibri" w:cstheme="minorHAnsi"/>
                <w:sz w:val="20"/>
                <w:szCs w:val="20"/>
              </w:rPr>
              <w:t>PCIe</w:t>
            </w:r>
            <w:proofErr w:type="spellEnd"/>
            <w:r w:rsidRPr="006B4CC9">
              <w:rPr>
                <w:rFonts w:eastAsia="Calibri" w:cstheme="minorHAnsi"/>
                <w:sz w:val="20"/>
                <w:szCs w:val="20"/>
              </w:rPr>
              <w:t xml:space="preserve"> x1</w:t>
            </w:r>
          </w:p>
        </w:tc>
        <w:tc>
          <w:tcPr>
            <w:tcW w:w="2409" w:type="dxa"/>
            <w:vAlign w:val="center"/>
          </w:tcPr>
          <w:p w14:paraId="3D95C456" w14:textId="475E58A3" w:rsidR="00E62D06" w:rsidRPr="006B4CC9" w:rsidRDefault="0081179C" w:rsidP="00852700">
            <w:pPr>
              <w:spacing w:before="120" w:after="120"/>
              <w:jc w:val="center"/>
              <w:rPr>
                <w:rFonts w:eastAsia="Calibri" w:cstheme="minorHAnsi"/>
                <w:sz w:val="20"/>
                <w:szCs w:val="20"/>
              </w:rPr>
            </w:pPr>
            <w:r w:rsidRPr="006B4CC9">
              <w:rPr>
                <w:rFonts w:cstheme="minorHAnsi"/>
                <w:sz w:val="20"/>
                <w:szCs w:val="20"/>
              </w:rPr>
              <w:t>Spełnia/nie spełnia*</w:t>
            </w:r>
          </w:p>
        </w:tc>
      </w:tr>
      <w:tr w:rsidR="00E62D06" w:rsidRPr="006B4CC9" w14:paraId="3B04B78C" w14:textId="3599E757" w:rsidTr="006B4CC9">
        <w:tc>
          <w:tcPr>
            <w:tcW w:w="988" w:type="dxa"/>
            <w:shd w:val="clear" w:color="auto" w:fill="F2F2F2"/>
            <w:vAlign w:val="center"/>
          </w:tcPr>
          <w:p w14:paraId="58E77A0D" w14:textId="3C8F40F7" w:rsidR="00E62D06" w:rsidRPr="006B4CC9" w:rsidRDefault="00CC0FF9" w:rsidP="00852700">
            <w:pPr>
              <w:spacing w:before="120" w:after="120"/>
              <w:jc w:val="center"/>
              <w:rPr>
                <w:rFonts w:eastAsia="Calibri" w:cstheme="minorHAnsi"/>
                <w:sz w:val="20"/>
                <w:szCs w:val="20"/>
              </w:rPr>
            </w:pPr>
            <w:r w:rsidRPr="006B4CC9">
              <w:rPr>
                <w:rFonts w:eastAsia="Calibri" w:cstheme="minorHAnsi"/>
                <w:sz w:val="20"/>
                <w:szCs w:val="20"/>
              </w:rPr>
              <w:t>11.</w:t>
            </w:r>
          </w:p>
        </w:tc>
        <w:tc>
          <w:tcPr>
            <w:tcW w:w="1527" w:type="dxa"/>
            <w:shd w:val="clear" w:color="auto" w:fill="F2F2F2" w:themeFill="background1" w:themeFillShade="F2"/>
            <w:vAlign w:val="center"/>
          </w:tcPr>
          <w:p w14:paraId="33127005" w14:textId="480A9448" w:rsidR="00E62D06" w:rsidRPr="006B4CC9" w:rsidRDefault="00E62D06" w:rsidP="00852700">
            <w:pPr>
              <w:spacing w:before="120" w:after="120"/>
              <w:rPr>
                <w:rFonts w:eastAsia="Calibri" w:cstheme="minorHAnsi"/>
                <w:b/>
                <w:bCs/>
                <w:sz w:val="20"/>
                <w:szCs w:val="20"/>
              </w:rPr>
            </w:pPr>
            <w:r w:rsidRPr="006B4CC9">
              <w:rPr>
                <w:rFonts w:eastAsia="Calibri" w:cstheme="minorHAnsi"/>
                <w:b/>
                <w:bCs/>
                <w:sz w:val="20"/>
                <w:szCs w:val="20"/>
              </w:rPr>
              <w:t>Komunikacja sieciowa</w:t>
            </w:r>
          </w:p>
        </w:tc>
        <w:tc>
          <w:tcPr>
            <w:tcW w:w="4710" w:type="dxa"/>
            <w:vAlign w:val="center"/>
          </w:tcPr>
          <w:p w14:paraId="656050B2" w14:textId="651FA232" w:rsidR="00E62D06" w:rsidRPr="006B4CC9" w:rsidRDefault="00E62D06" w:rsidP="00852700">
            <w:pPr>
              <w:spacing w:before="120" w:after="120"/>
              <w:rPr>
                <w:rFonts w:eastAsia="Calibri" w:cstheme="minorHAnsi"/>
                <w:sz w:val="20"/>
                <w:szCs w:val="20"/>
              </w:rPr>
            </w:pPr>
            <w:r w:rsidRPr="006B4CC9">
              <w:rPr>
                <w:rFonts w:eastAsia="Calibri" w:cstheme="minorHAnsi"/>
                <w:sz w:val="20"/>
                <w:szCs w:val="20"/>
              </w:rPr>
              <w:t xml:space="preserve">Karta sieciowa przewodowa LAN wbudowana w płytę lub na złączu </w:t>
            </w:r>
            <w:proofErr w:type="spellStart"/>
            <w:r w:rsidRPr="006B4CC9">
              <w:rPr>
                <w:rFonts w:eastAsia="Calibri" w:cstheme="minorHAnsi"/>
                <w:sz w:val="20"/>
                <w:szCs w:val="20"/>
              </w:rPr>
              <w:t>PCIe</w:t>
            </w:r>
            <w:proofErr w:type="spellEnd"/>
            <w:r w:rsidRPr="006B4CC9">
              <w:rPr>
                <w:rFonts w:eastAsia="Calibri" w:cstheme="minorHAnsi"/>
                <w:sz w:val="20"/>
                <w:szCs w:val="20"/>
              </w:rPr>
              <w:t xml:space="preserve"> o przepustowości min. </w:t>
            </w:r>
            <w:r w:rsidR="008D3F58" w:rsidRPr="006B4CC9">
              <w:rPr>
                <w:rFonts w:eastAsia="Calibri" w:cstheme="minorHAnsi"/>
                <w:sz w:val="20"/>
                <w:szCs w:val="20"/>
              </w:rPr>
              <w:t>1</w:t>
            </w:r>
            <w:r w:rsidRPr="006B4CC9">
              <w:rPr>
                <w:rFonts w:eastAsia="Calibri" w:cstheme="minorHAnsi"/>
                <w:sz w:val="20"/>
                <w:szCs w:val="20"/>
              </w:rPr>
              <w:t>Gb/s</w:t>
            </w:r>
          </w:p>
        </w:tc>
        <w:tc>
          <w:tcPr>
            <w:tcW w:w="2409" w:type="dxa"/>
            <w:vAlign w:val="center"/>
          </w:tcPr>
          <w:p w14:paraId="6C4CD51C" w14:textId="4AFFE3C2" w:rsidR="00E62D06" w:rsidRPr="006B4CC9" w:rsidRDefault="005C2843" w:rsidP="00852700">
            <w:pPr>
              <w:spacing w:before="120" w:after="120"/>
              <w:jc w:val="center"/>
              <w:rPr>
                <w:rFonts w:eastAsia="Calibri" w:cstheme="minorHAnsi"/>
                <w:sz w:val="20"/>
                <w:szCs w:val="20"/>
              </w:rPr>
            </w:pPr>
            <w:r w:rsidRPr="006B4CC9">
              <w:rPr>
                <w:rFonts w:cstheme="minorHAnsi"/>
                <w:sz w:val="20"/>
                <w:szCs w:val="20"/>
              </w:rPr>
              <w:t>Spełnia/nie spełnia*</w:t>
            </w:r>
          </w:p>
        </w:tc>
      </w:tr>
      <w:tr w:rsidR="00E62D06" w:rsidRPr="006B4CC9" w14:paraId="59A21D8A" w14:textId="5A989193" w:rsidTr="006B4CC9">
        <w:tc>
          <w:tcPr>
            <w:tcW w:w="988" w:type="dxa"/>
            <w:shd w:val="clear" w:color="auto" w:fill="F2F2F2"/>
            <w:vAlign w:val="center"/>
          </w:tcPr>
          <w:p w14:paraId="5DD726BD" w14:textId="11E12544" w:rsidR="00E62D06" w:rsidRPr="006B4CC9" w:rsidRDefault="00CC0FF9" w:rsidP="00852700">
            <w:pPr>
              <w:spacing w:before="120" w:after="120"/>
              <w:jc w:val="center"/>
              <w:rPr>
                <w:rFonts w:eastAsia="Calibri" w:cstheme="minorHAnsi"/>
                <w:sz w:val="20"/>
                <w:szCs w:val="20"/>
              </w:rPr>
            </w:pPr>
            <w:r w:rsidRPr="006B4CC9">
              <w:rPr>
                <w:rFonts w:eastAsia="Calibri" w:cstheme="minorHAnsi"/>
                <w:sz w:val="20"/>
                <w:szCs w:val="20"/>
              </w:rPr>
              <w:t>12.</w:t>
            </w:r>
          </w:p>
        </w:tc>
        <w:tc>
          <w:tcPr>
            <w:tcW w:w="1527" w:type="dxa"/>
            <w:shd w:val="clear" w:color="auto" w:fill="F2F2F2" w:themeFill="background1" w:themeFillShade="F2"/>
            <w:vAlign w:val="center"/>
          </w:tcPr>
          <w:p w14:paraId="3F024B81" w14:textId="43423424" w:rsidR="00E62D06" w:rsidRPr="006B4CC9" w:rsidRDefault="00E62D06" w:rsidP="00852700">
            <w:pPr>
              <w:spacing w:before="120" w:after="120"/>
              <w:rPr>
                <w:rFonts w:eastAsia="Calibri" w:cstheme="minorHAnsi"/>
                <w:b/>
                <w:bCs/>
                <w:sz w:val="20"/>
                <w:szCs w:val="20"/>
              </w:rPr>
            </w:pPr>
            <w:r w:rsidRPr="006B4CC9">
              <w:rPr>
                <w:rFonts w:eastAsia="Calibri" w:cstheme="minorHAnsi"/>
                <w:b/>
                <w:bCs/>
                <w:sz w:val="20"/>
                <w:szCs w:val="20"/>
              </w:rPr>
              <w:t>Multimedia</w:t>
            </w:r>
          </w:p>
        </w:tc>
        <w:tc>
          <w:tcPr>
            <w:tcW w:w="4710" w:type="dxa"/>
            <w:vAlign w:val="center"/>
          </w:tcPr>
          <w:p w14:paraId="56175EF1" w14:textId="298B9FB4" w:rsidR="00E62D06" w:rsidRPr="006B4CC9" w:rsidRDefault="00E62D06" w:rsidP="00852700">
            <w:pPr>
              <w:spacing w:before="120" w:after="120"/>
              <w:rPr>
                <w:rFonts w:eastAsia="Calibri" w:cstheme="minorHAnsi"/>
                <w:sz w:val="20"/>
                <w:szCs w:val="20"/>
              </w:rPr>
            </w:pPr>
            <w:r w:rsidRPr="006B4CC9">
              <w:rPr>
                <w:rFonts w:eastAsia="Calibri" w:cstheme="minorHAnsi"/>
                <w:sz w:val="20"/>
                <w:szCs w:val="20"/>
              </w:rPr>
              <w:t>Karta dźwiękow</w:t>
            </w:r>
            <w:r w:rsidR="00740837" w:rsidRPr="006B4CC9">
              <w:rPr>
                <w:rFonts w:eastAsia="Calibri" w:cstheme="minorHAnsi"/>
                <w:sz w:val="20"/>
                <w:szCs w:val="20"/>
              </w:rPr>
              <w:t>a</w:t>
            </w:r>
          </w:p>
        </w:tc>
        <w:tc>
          <w:tcPr>
            <w:tcW w:w="2409" w:type="dxa"/>
            <w:vAlign w:val="center"/>
          </w:tcPr>
          <w:p w14:paraId="2A159EBA" w14:textId="55D16244" w:rsidR="00E62D06" w:rsidRPr="006B4CC9" w:rsidRDefault="005C2843" w:rsidP="00852700">
            <w:pPr>
              <w:spacing w:before="120" w:after="120"/>
              <w:jc w:val="center"/>
              <w:rPr>
                <w:rFonts w:eastAsia="Calibri" w:cstheme="minorHAnsi"/>
                <w:sz w:val="20"/>
                <w:szCs w:val="20"/>
              </w:rPr>
            </w:pPr>
            <w:r w:rsidRPr="006B4CC9">
              <w:rPr>
                <w:rFonts w:cstheme="minorHAnsi"/>
                <w:sz w:val="20"/>
                <w:szCs w:val="20"/>
              </w:rPr>
              <w:t>Spełnia/nie spełnia*</w:t>
            </w:r>
          </w:p>
        </w:tc>
      </w:tr>
      <w:tr w:rsidR="00E62D06" w:rsidRPr="006B4CC9" w14:paraId="53433813" w14:textId="1A7715BF" w:rsidTr="006B4CC9">
        <w:tc>
          <w:tcPr>
            <w:tcW w:w="988" w:type="dxa"/>
            <w:shd w:val="clear" w:color="auto" w:fill="F2F2F2"/>
            <w:vAlign w:val="center"/>
          </w:tcPr>
          <w:p w14:paraId="74E28ECE" w14:textId="294D4801" w:rsidR="00E62D06" w:rsidRPr="006B4CC9" w:rsidRDefault="00CC0FF9" w:rsidP="00852700">
            <w:pPr>
              <w:spacing w:before="120" w:after="120"/>
              <w:jc w:val="center"/>
              <w:rPr>
                <w:rFonts w:eastAsia="Calibri" w:cstheme="minorHAnsi"/>
                <w:sz w:val="20"/>
                <w:szCs w:val="20"/>
              </w:rPr>
            </w:pPr>
            <w:r w:rsidRPr="006B4CC9">
              <w:rPr>
                <w:rFonts w:eastAsia="Calibri" w:cstheme="minorHAnsi"/>
                <w:sz w:val="20"/>
                <w:szCs w:val="20"/>
              </w:rPr>
              <w:t>13.</w:t>
            </w:r>
          </w:p>
        </w:tc>
        <w:tc>
          <w:tcPr>
            <w:tcW w:w="1527" w:type="dxa"/>
            <w:shd w:val="clear" w:color="auto" w:fill="F2F2F2" w:themeFill="background1" w:themeFillShade="F2"/>
            <w:vAlign w:val="center"/>
          </w:tcPr>
          <w:p w14:paraId="3B5416BE" w14:textId="21F5FC73" w:rsidR="00E62D06" w:rsidRPr="006B4CC9" w:rsidRDefault="00E62D06" w:rsidP="00852700">
            <w:pPr>
              <w:spacing w:before="120" w:after="120"/>
              <w:rPr>
                <w:rFonts w:eastAsia="Calibri" w:cstheme="minorHAnsi"/>
                <w:b/>
                <w:bCs/>
                <w:sz w:val="20"/>
                <w:szCs w:val="20"/>
              </w:rPr>
            </w:pPr>
            <w:r w:rsidRPr="006B4CC9">
              <w:rPr>
                <w:rFonts w:eastAsia="Calibri" w:cstheme="minorHAnsi"/>
                <w:b/>
                <w:bCs/>
                <w:sz w:val="20"/>
                <w:szCs w:val="20"/>
              </w:rPr>
              <w:t>Zasilanie</w:t>
            </w:r>
          </w:p>
        </w:tc>
        <w:tc>
          <w:tcPr>
            <w:tcW w:w="4710" w:type="dxa"/>
            <w:vAlign w:val="center"/>
          </w:tcPr>
          <w:p w14:paraId="23F9482C" w14:textId="142DC663" w:rsidR="00E62D06" w:rsidRPr="006B4CC9" w:rsidRDefault="00E62D06" w:rsidP="00852700">
            <w:pPr>
              <w:spacing w:before="120" w:after="120"/>
              <w:rPr>
                <w:rFonts w:eastAsia="Calibri" w:cstheme="minorHAnsi"/>
                <w:sz w:val="20"/>
                <w:szCs w:val="20"/>
              </w:rPr>
            </w:pPr>
            <w:r w:rsidRPr="006B4CC9">
              <w:rPr>
                <w:rFonts w:eastAsia="Calibri" w:cstheme="minorHAnsi"/>
                <w:sz w:val="20"/>
                <w:szCs w:val="20"/>
              </w:rPr>
              <w:t xml:space="preserve">Zasilacz o mocy min. </w:t>
            </w:r>
            <w:r w:rsidR="00D06532" w:rsidRPr="006B4CC9">
              <w:rPr>
                <w:rFonts w:eastAsia="Calibri" w:cstheme="minorHAnsi"/>
                <w:sz w:val="20"/>
                <w:szCs w:val="20"/>
              </w:rPr>
              <w:t>1</w:t>
            </w:r>
            <w:r w:rsidR="00876692" w:rsidRPr="006B4CC9">
              <w:rPr>
                <w:rFonts w:eastAsia="Calibri" w:cstheme="minorHAnsi"/>
                <w:sz w:val="20"/>
                <w:szCs w:val="20"/>
              </w:rPr>
              <w:t>35</w:t>
            </w:r>
            <w:r w:rsidRPr="006B4CC9">
              <w:rPr>
                <w:rFonts w:eastAsia="Calibri" w:cstheme="minorHAnsi"/>
                <w:sz w:val="20"/>
                <w:szCs w:val="20"/>
              </w:rPr>
              <w:t>0</w:t>
            </w:r>
            <w:r w:rsidR="001E3656" w:rsidRPr="006B4CC9">
              <w:rPr>
                <w:rFonts w:eastAsia="Calibri" w:cstheme="minorHAnsi"/>
                <w:sz w:val="20"/>
                <w:szCs w:val="20"/>
              </w:rPr>
              <w:t xml:space="preserve"> </w:t>
            </w:r>
            <w:r w:rsidRPr="006B4CC9">
              <w:rPr>
                <w:rFonts w:eastAsia="Calibri" w:cstheme="minorHAnsi"/>
                <w:sz w:val="20"/>
                <w:szCs w:val="20"/>
              </w:rPr>
              <w:t>W</w:t>
            </w:r>
          </w:p>
          <w:p w14:paraId="2D528EF6" w14:textId="400ED5D3" w:rsidR="00E62D06" w:rsidRPr="006B4CC9" w:rsidRDefault="00E62D06" w:rsidP="00852700">
            <w:pPr>
              <w:spacing w:before="120" w:after="120"/>
              <w:rPr>
                <w:rFonts w:eastAsia="Calibri" w:cstheme="minorHAnsi"/>
                <w:sz w:val="20"/>
                <w:szCs w:val="20"/>
              </w:rPr>
            </w:pPr>
            <w:r w:rsidRPr="006B4CC9">
              <w:rPr>
                <w:rFonts w:eastAsia="Calibri" w:cstheme="minorHAnsi"/>
                <w:sz w:val="20"/>
                <w:szCs w:val="20"/>
              </w:rPr>
              <w:t>Certyfikat</w:t>
            </w:r>
            <w:r w:rsidR="001A05EE" w:rsidRPr="006B4CC9">
              <w:rPr>
                <w:rFonts w:eastAsia="Calibri" w:cstheme="minorHAnsi"/>
                <w:sz w:val="20"/>
                <w:szCs w:val="20"/>
              </w:rPr>
              <w:t>:</w:t>
            </w:r>
            <w:r w:rsidRPr="006B4CC9">
              <w:rPr>
                <w:rFonts w:eastAsia="Calibri" w:cstheme="minorHAnsi"/>
                <w:sz w:val="20"/>
                <w:szCs w:val="20"/>
              </w:rPr>
              <w:t xml:space="preserve"> </w:t>
            </w:r>
            <w:r w:rsidR="001A05EE" w:rsidRPr="006B4CC9">
              <w:rPr>
                <w:rFonts w:eastAsia="Calibri" w:cstheme="minorHAnsi"/>
                <w:sz w:val="20"/>
                <w:szCs w:val="20"/>
              </w:rPr>
              <w:t xml:space="preserve">min </w:t>
            </w:r>
            <w:r w:rsidRPr="006B4CC9">
              <w:rPr>
                <w:rFonts w:eastAsia="Calibri" w:cstheme="minorHAnsi"/>
                <w:sz w:val="20"/>
                <w:szCs w:val="20"/>
              </w:rPr>
              <w:t>80 PLUS</w:t>
            </w:r>
            <w:r w:rsidR="00D06532" w:rsidRPr="006B4CC9">
              <w:rPr>
                <w:rFonts w:eastAsia="Calibri" w:cstheme="minorHAnsi"/>
                <w:sz w:val="20"/>
                <w:szCs w:val="20"/>
              </w:rPr>
              <w:t xml:space="preserve"> </w:t>
            </w:r>
            <w:r w:rsidR="001E3656" w:rsidRPr="006B4CC9">
              <w:rPr>
                <w:rFonts w:eastAsia="Calibri" w:cstheme="minorHAnsi"/>
                <w:sz w:val="20"/>
                <w:szCs w:val="20"/>
              </w:rPr>
              <w:t>lub równoważny</w:t>
            </w:r>
          </w:p>
        </w:tc>
        <w:tc>
          <w:tcPr>
            <w:tcW w:w="2409" w:type="dxa"/>
            <w:vAlign w:val="center"/>
          </w:tcPr>
          <w:p w14:paraId="658A017F" w14:textId="5CB3ADE8" w:rsidR="00E62D06" w:rsidRPr="006B4CC9" w:rsidRDefault="005C2843" w:rsidP="00852700">
            <w:pPr>
              <w:spacing w:before="120" w:after="120"/>
              <w:jc w:val="center"/>
              <w:rPr>
                <w:rFonts w:eastAsia="Calibri" w:cstheme="minorHAnsi"/>
                <w:sz w:val="20"/>
                <w:szCs w:val="20"/>
              </w:rPr>
            </w:pPr>
            <w:r w:rsidRPr="006B4CC9">
              <w:rPr>
                <w:rFonts w:cstheme="minorHAnsi"/>
                <w:sz w:val="20"/>
                <w:szCs w:val="20"/>
              </w:rPr>
              <w:t>Spełnia/nie spełnia*</w:t>
            </w:r>
          </w:p>
        </w:tc>
      </w:tr>
      <w:tr w:rsidR="00E62D06" w:rsidRPr="006B4CC9" w14:paraId="076DCC75" w14:textId="7A685F6B" w:rsidTr="006B4CC9">
        <w:tc>
          <w:tcPr>
            <w:tcW w:w="988" w:type="dxa"/>
            <w:shd w:val="clear" w:color="auto" w:fill="F2F2F2"/>
            <w:vAlign w:val="center"/>
          </w:tcPr>
          <w:p w14:paraId="78EF4572" w14:textId="52B280A3" w:rsidR="00E62D06" w:rsidRPr="006B4CC9" w:rsidRDefault="00CC0FF9" w:rsidP="00852700">
            <w:pPr>
              <w:spacing w:before="120" w:after="120"/>
              <w:jc w:val="center"/>
              <w:rPr>
                <w:rFonts w:eastAsia="Calibri" w:cstheme="minorHAnsi"/>
                <w:sz w:val="20"/>
                <w:szCs w:val="20"/>
              </w:rPr>
            </w:pPr>
            <w:r w:rsidRPr="006B4CC9">
              <w:rPr>
                <w:rFonts w:eastAsia="Calibri" w:cstheme="minorHAnsi"/>
                <w:sz w:val="20"/>
                <w:szCs w:val="20"/>
              </w:rPr>
              <w:t>14.</w:t>
            </w:r>
          </w:p>
        </w:tc>
        <w:tc>
          <w:tcPr>
            <w:tcW w:w="1527" w:type="dxa"/>
            <w:shd w:val="clear" w:color="auto" w:fill="F2F2F2" w:themeFill="background1" w:themeFillShade="F2"/>
            <w:vAlign w:val="center"/>
          </w:tcPr>
          <w:p w14:paraId="54CB2065" w14:textId="328D7C88" w:rsidR="00E62D06" w:rsidRPr="006B4CC9" w:rsidRDefault="00E62D06" w:rsidP="00852700">
            <w:pPr>
              <w:spacing w:before="120" w:after="120"/>
              <w:rPr>
                <w:rFonts w:eastAsia="Calibri" w:cstheme="minorHAnsi"/>
                <w:b/>
                <w:bCs/>
                <w:sz w:val="20"/>
                <w:szCs w:val="20"/>
              </w:rPr>
            </w:pPr>
            <w:r w:rsidRPr="006B4CC9">
              <w:rPr>
                <w:rFonts w:eastAsia="Calibri" w:cstheme="minorHAnsi"/>
                <w:b/>
                <w:bCs/>
                <w:sz w:val="20"/>
                <w:szCs w:val="20"/>
              </w:rPr>
              <w:t>Płyta główna</w:t>
            </w:r>
          </w:p>
        </w:tc>
        <w:tc>
          <w:tcPr>
            <w:tcW w:w="4710" w:type="dxa"/>
            <w:vAlign w:val="center"/>
          </w:tcPr>
          <w:p w14:paraId="0FA6A753" w14:textId="44EB5F3C" w:rsidR="00481399" w:rsidRPr="006B4CC9" w:rsidRDefault="001E3656" w:rsidP="00852700">
            <w:pPr>
              <w:spacing w:before="120" w:after="120"/>
              <w:rPr>
                <w:rFonts w:eastAsia="Calibri" w:cstheme="minorHAnsi"/>
                <w:sz w:val="20"/>
                <w:szCs w:val="20"/>
              </w:rPr>
            </w:pPr>
            <w:r w:rsidRPr="006B4CC9">
              <w:rPr>
                <w:rFonts w:eastAsia="Calibri" w:cstheme="minorHAnsi"/>
                <w:sz w:val="20"/>
                <w:szCs w:val="20"/>
              </w:rPr>
              <w:t xml:space="preserve">Płyta główna musi być wyposażona w sprzętowy układ umożliwiający zdalne zarządzanie komputerem, w tym: monitorowanie stanu sprzętu, zdalne włączanie i wyłączanie, aktualizację </w:t>
            </w:r>
            <w:proofErr w:type="spellStart"/>
            <w:r w:rsidRPr="006B4CC9">
              <w:rPr>
                <w:rFonts w:eastAsia="Calibri" w:cstheme="minorHAnsi"/>
                <w:sz w:val="20"/>
                <w:szCs w:val="20"/>
              </w:rPr>
              <w:t>firmware</w:t>
            </w:r>
            <w:proofErr w:type="spellEnd"/>
            <w:r w:rsidRPr="006B4CC9">
              <w:rPr>
                <w:rFonts w:eastAsia="Calibri" w:cstheme="minorHAnsi"/>
                <w:sz w:val="20"/>
                <w:szCs w:val="20"/>
              </w:rPr>
              <w:t>/BIOS oraz diagnostykę sprzętową niezależnie od stanu systemu operacyjnego lub zasilania. System zdalnego zarządzania musi zapewniać pełną funkcjonalność niezależnie od producenta komputera. Ponadto komputer musi umożliwiać sprzętowe szyfrowanie dysków za pomocą TPM 2.0 lub równoważnego układu kryptograficznego.</w:t>
            </w:r>
          </w:p>
        </w:tc>
        <w:tc>
          <w:tcPr>
            <w:tcW w:w="2409" w:type="dxa"/>
            <w:vAlign w:val="center"/>
          </w:tcPr>
          <w:p w14:paraId="1121767F" w14:textId="20DCAFF0" w:rsidR="00E62D06" w:rsidRPr="006B4CC9" w:rsidRDefault="005C2843" w:rsidP="00852700">
            <w:pPr>
              <w:spacing w:before="120" w:after="120"/>
              <w:jc w:val="center"/>
              <w:rPr>
                <w:rFonts w:eastAsia="Calibri" w:cstheme="minorHAnsi"/>
                <w:sz w:val="20"/>
                <w:szCs w:val="20"/>
              </w:rPr>
            </w:pPr>
            <w:r w:rsidRPr="006B4CC9">
              <w:rPr>
                <w:rFonts w:cstheme="minorHAnsi"/>
                <w:sz w:val="20"/>
                <w:szCs w:val="20"/>
              </w:rPr>
              <w:t>Spełnia/nie spełnia*</w:t>
            </w:r>
          </w:p>
        </w:tc>
      </w:tr>
      <w:tr w:rsidR="00E62D06" w:rsidRPr="006B4CC9" w14:paraId="716F38D7" w14:textId="4BCBABE5" w:rsidTr="006B4CC9">
        <w:tc>
          <w:tcPr>
            <w:tcW w:w="988" w:type="dxa"/>
            <w:shd w:val="clear" w:color="auto" w:fill="F2F2F2"/>
            <w:vAlign w:val="center"/>
          </w:tcPr>
          <w:p w14:paraId="7DB4131C" w14:textId="4AC1F299" w:rsidR="00E62D06" w:rsidRPr="006B4CC9" w:rsidRDefault="00CC0FF9" w:rsidP="00852700">
            <w:pPr>
              <w:spacing w:before="120" w:after="120"/>
              <w:jc w:val="center"/>
              <w:rPr>
                <w:rFonts w:eastAsia="Calibri" w:cstheme="minorHAnsi"/>
                <w:sz w:val="20"/>
                <w:szCs w:val="20"/>
              </w:rPr>
            </w:pPr>
            <w:r w:rsidRPr="006B4CC9">
              <w:rPr>
                <w:rFonts w:eastAsia="Calibri" w:cstheme="minorHAnsi"/>
                <w:sz w:val="20"/>
                <w:szCs w:val="20"/>
              </w:rPr>
              <w:t>15.</w:t>
            </w:r>
          </w:p>
        </w:tc>
        <w:tc>
          <w:tcPr>
            <w:tcW w:w="1527" w:type="dxa"/>
            <w:shd w:val="clear" w:color="auto" w:fill="F2F2F2" w:themeFill="background1" w:themeFillShade="F2"/>
            <w:vAlign w:val="center"/>
          </w:tcPr>
          <w:p w14:paraId="1A496BEA" w14:textId="0E4810AA" w:rsidR="00E62D06" w:rsidRPr="006B4CC9" w:rsidRDefault="00E62D06" w:rsidP="00852700">
            <w:pPr>
              <w:spacing w:before="120" w:after="120"/>
              <w:rPr>
                <w:rFonts w:eastAsia="Calibri" w:cstheme="minorHAnsi"/>
                <w:b/>
                <w:bCs/>
                <w:sz w:val="20"/>
                <w:szCs w:val="20"/>
              </w:rPr>
            </w:pPr>
            <w:r w:rsidRPr="006B4CC9">
              <w:rPr>
                <w:rFonts w:eastAsia="Calibri" w:cstheme="minorHAnsi"/>
                <w:b/>
                <w:bCs/>
                <w:sz w:val="20"/>
                <w:szCs w:val="20"/>
              </w:rPr>
              <w:t>Systemy operacyjne</w:t>
            </w:r>
          </w:p>
        </w:tc>
        <w:tc>
          <w:tcPr>
            <w:tcW w:w="4710" w:type="dxa"/>
            <w:vAlign w:val="center"/>
          </w:tcPr>
          <w:p w14:paraId="0074AA89" w14:textId="5866333D" w:rsidR="00EE60D8" w:rsidRPr="00EE60D8" w:rsidRDefault="00EE60D8" w:rsidP="00EE60D8">
            <w:pPr>
              <w:spacing w:before="120" w:after="120"/>
              <w:rPr>
                <w:rFonts w:cstheme="minorHAnsi"/>
                <w:color w:val="000000"/>
                <w:sz w:val="20"/>
                <w:szCs w:val="20"/>
              </w:rPr>
            </w:pPr>
            <w:r>
              <w:rPr>
                <w:rFonts w:cstheme="minorHAnsi"/>
                <w:color w:val="000000"/>
                <w:sz w:val="20"/>
                <w:szCs w:val="20"/>
              </w:rPr>
              <w:t xml:space="preserve">1) </w:t>
            </w:r>
            <w:r w:rsidRPr="00EE60D8">
              <w:rPr>
                <w:rFonts w:cstheme="minorHAnsi"/>
                <w:color w:val="000000"/>
                <w:sz w:val="20"/>
                <w:szCs w:val="20"/>
              </w:rPr>
              <w:t>System operacyjny równoważny Windows 11 Professional PL 64 bit, zapewniający pełną integrację z posiadanym środowiskiem sieciowym Zamawiającego, w tym z usługami katalogowymi, serwerami plików, systemami pocztowymi oraz oprogramowaniem edukacyjnym i dydaktycznym. System musi spełniać następujące wymagania funkcjonalne:</w:t>
            </w:r>
          </w:p>
          <w:p w14:paraId="3545EB3F" w14:textId="301F2F5A" w:rsidR="00EE60D8" w:rsidRPr="00EE60D8" w:rsidRDefault="00EE60D8" w:rsidP="00EE60D8">
            <w:pPr>
              <w:spacing w:before="120" w:after="120"/>
              <w:rPr>
                <w:rFonts w:cstheme="minorHAnsi"/>
                <w:color w:val="000000"/>
                <w:sz w:val="20"/>
                <w:szCs w:val="20"/>
              </w:rPr>
            </w:pPr>
            <w:r>
              <w:rPr>
                <w:rFonts w:cstheme="minorHAnsi"/>
                <w:color w:val="000000"/>
                <w:sz w:val="20"/>
                <w:szCs w:val="20"/>
              </w:rPr>
              <w:t xml:space="preserve">- </w:t>
            </w:r>
            <w:r w:rsidRPr="00EE60D8">
              <w:rPr>
                <w:rFonts w:cstheme="minorHAnsi"/>
                <w:color w:val="000000"/>
                <w:sz w:val="20"/>
                <w:szCs w:val="20"/>
              </w:rPr>
              <w:t>wersja w języku polskim (komunikaty systemowe, pomoc),</w:t>
            </w:r>
          </w:p>
          <w:p w14:paraId="065EE04E" w14:textId="510B3C90" w:rsidR="00EE60D8" w:rsidRPr="00EE60D8" w:rsidRDefault="00EE60D8" w:rsidP="00EE60D8">
            <w:pPr>
              <w:spacing w:before="120" w:after="120"/>
              <w:rPr>
                <w:rFonts w:cstheme="minorHAnsi"/>
                <w:color w:val="000000"/>
                <w:sz w:val="20"/>
                <w:szCs w:val="20"/>
              </w:rPr>
            </w:pPr>
            <w:r>
              <w:rPr>
                <w:rFonts w:cstheme="minorHAnsi"/>
                <w:color w:val="000000"/>
                <w:sz w:val="20"/>
                <w:szCs w:val="20"/>
              </w:rPr>
              <w:t xml:space="preserve">- </w:t>
            </w:r>
            <w:r w:rsidRPr="00EE60D8">
              <w:rPr>
                <w:rFonts w:cstheme="minorHAnsi"/>
                <w:color w:val="000000"/>
                <w:sz w:val="20"/>
                <w:szCs w:val="20"/>
              </w:rPr>
              <w:t>wsparcie urządzeń peryferyjnych i sieciowych (drukarki, skanery, protokoły),</w:t>
            </w:r>
          </w:p>
          <w:p w14:paraId="3E5E2B50" w14:textId="371F53ED" w:rsidR="00EE60D8" w:rsidRPr="00EE60D8" w:rsidRDefault="00EE60D8" w:rsidP="00EE60D8">
            <w:pPr>
              <w:spacing w:before="120" w:after="120"/>
              <w:rPr>
                <w:rFonts w:cstheme="minorHAnsi"/>
                <w:color w:val="000000"/>
                <w:sz w:val="20"/>
                <w:szCs w:val="20"/>
              </w:rPr>
            </w:pPr>
            <w:r>
              <w:rPr>
                <w:rFonts w:cstheme="minorHAnsi"/>
                <w:color w:val="000000"/>
                <w:sz w:val="20"/>
                <w:szCs w:val="20"/>
              </w:rPr>
              <w:t xml:space="preserve">- </w:t>
            </w:r>
            <w:r w:rsidRPr="00EE60D8">
              <w:rPr>
                <w:rFonts w:cstheme="minorHAnsi"/>
                <w:color w:val="000000"/>
                <w:sz w:val="20"/>
                <w:szCs w:val="20"/>
              </w:rPr>
              <w:t>możliwość centralnego zarządzania, zdalnej instalacji i administracji,</w:t>
            </w:r>
          </w:p>
          <w:p w14:paraId="3338381E" w14:textId="7FE89C1C" w:rsidR="00EE60D8" w:rsidRPr="00EE60D8" w:rsidRDefault="00EE60D8" w:rsidP="00EE60D8">
            <w:pPr>
              <w:spacing w:before="120" w:after="120"/>
              <w:rPr>
                <w:rFonts w:cstheme="minorHAnsi"/>
                <w:color w:val="000000"/>
                <w:sz w:val="20"/>
                <w:szCs w:val="20"/>
              </w:rPr>
            </w:pPr>
            <w:r>
              <w:rPr>
                <w:rFonts w:cstheme="minorHAnsi"/>
                <w:color w:val="000000"/>
                <w:sz w:val="20"/>
                <w:szCs w:val="20"/>
              </w:rPr>
              <w:t xml:space="preserve">- </w:t>
            </w:r>
            <w:r w:rsidRPr="00EE60D8">
              <w:rPr>
                <w:rFonts w:cstheme="minorHAnsi"/>
                <w:color w:val="000000"/>
                <w:sz w:val="20"/>
                <w:szCs w:val="20"/>
              </w:rPr>
              <w:t>możliwość współpracy z usługami katalogowymi (np. Active Directory lub środowisko równoważne),</w:t>
            </w:r>
          </w:p>
          <w:p w14:paraId="04864E63" w14:textId="1B477B10" w:rsidR="00EE60D8" w:rsidRPr="00EE60D8" w:rsidRDefault="00EE60D8" w:rsidP="00EE60D8">
            <w:pPr>
              <w:spacing w:before="120" w:after="120"/>
              <w:rPr>
                <w:rFonts w:cstheme="minorHAnsi"/>
                <w:color w:val="000000"/>
                <w:sz w:val="20"/>
                <w:szCs w:val="20"/>
              </w:rPr>
            </w:pPr>
            <w:r>
              <w:rPr>
                <w:rFonts w:cstheme="minorHAnsi"/>
                <w:color w:val="000000"/>
                <w:sz w:val="20"/>
                <w:szCs w:val="20"/>
              </w:rPr>
              <w:t xml:space="preserve">- </w:t>
            </w:r>
            <w:r w:rsidRPr="00EE60D8">
              <w:rPr>
                <w:rFonts w:cstheme="minorHAnsi"/>
                <w:color w:val="000000"/>
                <w:sz w:val="20"/>
                <w:szCs w:val="20"/>
              </w:rPr>
              <w:t xml:space="preserve">zgodność z oprogramowaniem używanym w zajęciach z AI i VR (np. </w:t>
            </w:r>
            <w:proofErr w:type="spellStart"/>
            <w:r w:rsidRPr="00EE60D8">
              <w:rPr>
                <w:rFonts w:cstheme="minorHAnsi"/>
                <w:color w:val="000000"/>
                <w:sz w:val="20"/>
                <w:szCs w:val="20"/>
              </w:rPr>
              <w:t>Text</w:t>
            </w:r>
            <w:proofErr w:type="spellEnd"/>
            <w:r w:rsidRPr="00EE60D8">
              <w:rPr>
                <w:rFonts w:cstheme="minorHAnsi"/>
                <w:color w:val="000000"/>
                <w:sz w:val="20"/>
                <w:szCs w:val="20"/>
              </w:rPr>
              <w:t xml:space="preserve"> </w:t>
            </w:r>
            <w:proofErr w:type="spellStart"/>
            <w:r w:rsidRPr="00EE60D8">
              <w:rPr>
                <w:rFonts w:cstheme="minorHAnsi"/>
                <w:color w:val="000000"/>
                <w:sz w:val="20"/>
                <w:szCs w:val="20"/>
              </w:rPr>
              <w:t>Generation</w:t>
            </w:r>
            <w:proofErr w:type="spellEnd"/>
            <w:r w:rsidRPr="00EE60D8">
              <w:rPr>
                <w:rFonts w:cstheme="minorHAnsi"/>
                <w:color w:val="000000"/>
                <w:sz w:val="20"/>
                <w:szCs w:val="20"/>
              </w:rPr>
              <w:t xml:space="preserve"> </w:t>
            </w:r>
            <w:proofErr w:type="spellStart"/>
            <w:r w:rsidRPr="00EE60D8">
              <w:rPr>
                <w:rFonts w:cstheme="minorHAnsi"/>
                <w:color w:val="000000"/>
                <w:sz w:val="20"/>
                <w:szCs w:val="20"/>
              </w:rPr>
              <w:t>WebUI</w:t>
            </w:r>
            <w:proofErr w:type="spellEnd"/>
            <w:r w:rsidRPr="00EE60D8">
              <w:rPr>
                <w:rFonts w:cstheme="minorHAnsi"/>
                <w:color w:val="000000"/>
                <w:sz w:val="20"/>
                <w:szCs w:val="20"/>
              </w:rPr>
              <w:t xml:space="preserve">, </w:t>
            </w:r>
            <w:proofErr w:type="spellStart"/>
            <w:r w:rsidRPr="00EE60D8">
              <w:rPr>
                <w:rFonts w:cstheme="minorHAnsi"/>
                <w:color w:val="000000"/>
                <w:sz w:val="20"/>
                <w:szCs w:val="20"/>
              </w:rPr>
              <w:t>Stable</w:t>
            </w:r>
            <w:proofErr w:type="spellEnd"/>
            <w:r w:rsidRPr="00EE60D8">
              <w:rPr>
                <w:rFonts w:cstheme="minorHAnsi"/>
                <w:color w:val="000000"/>
                <w:sz w:val="20"/>
                <w:szCs w:val="20"/>
              </w:rPr>
              <w:t xml:space="preserve"> </w:t>
            </w:r>
            <w:proofErr w:type="spellStart"/>
            <w:r w:rsidRPr="00EE60D8">
              <w:rPr>
                <w:rFonts w:cstheme="minorHAnsi"/>
                <w:color w:val="000000"/>
                <w:sz w:val="20"/>
                <w:szCs w:val="20"/>
              </w:rPr>
              <w:t>Diffusion</w:t>
            </w:r>
            <w:proofErr w:type="spellEnd"/>
            <w:r w:rsidRPr="00EE60D8">
              <w:rPr>
                <w:rFonts w:cstheme="minorHAnsi"/>
                <w:color w:val="000000"/>
                <w:sz w:val="20"/>
                <w:szCs w:val="20"/>
              </w:rPr>
              <w:t xml:space="preserve">, </w:t>
            </w:r>
            <w:proofErr w:type="spellStart"/>
            <w:r w:rsidRPr="00EE60D8">
              <w:rPr>
                <w:rFonts w:cstheme="minorHAnsi"/>
                <w:color w:val="000000"/>
                <w:sz w:val="20"/>
                <w:szCs w:val="20"/>
              </w:rPr>
              <w:t>ComfyUI</w:t>
            </w:r>
            <w:proofErr w:type="spellEnd"/>
            <w:r w:rsidRPr="00EE60D8">
              <w:rPr>
                <w:rFonts w:cstheme="minorHAnsi"/>
                <w:color w:val="000000"/>
                <w:sz w:val="20"/>
                <w:szCs w:val="20"/>
              </w:rPr>
              <w:t xml:space="preserve">, </w:t>
            </w:r>
            <w:proofErr w:type="spellStart"/>
            <w:r w:rsidRPr="00EE60D8">
              <w:rPr>
                <w:rFonts w:cstheme="minorHAnsi"/>
                <w:color w:val="000000"/>
                <w:sz w:val="20"/>
                <w:szCs w:val="20"/>
              </w:rPr>
              <w:t>SteamVR</w:t>
            </w:r>
            <w:proofErr w:type="spellEnd"/>
            <w:r w:rsidRPr="00EE60D8">
              <w:rPr>
                <w:rFonts w:cstheme="minorHAnsi"/>
                <w:color w:val="000000"/>
                <w:sz w:val="20"/>
                <w:szCs w:val="20"/>
              </w:rPr>
              <w:t>),</w:t>
            </w:r>
          </w:p>
          <w:p w14:paraId="71C2C09E" w14:textId="24CD7CA2" w:rsidR="00EE60D8" w:rsidRPr="00EE60D8" w:rsidRDefault="00EE60D8" w:rsidP="00EE60D8">
            <w:pPr>
              <w:spacing w:before="120" w:after="120"/>
              <w:rPr>
                <w:rFonts w:cstheme="minorHAnsi"/>
                <w:color w:val="000000"/>
                <w:sz w:val="20"/>
                <w:szCs w:val="20"/>
              </w:rPr>
            </w:pPr>
            <w:r>
              <w:rPr>
                <w:rFonts w:cstheme="minorHAnsi"/>
                <w:color w:val="000000"/>
                <w:sz w:val="20"/>
                <w:szCs w:val="20"/>
              </w:rPr>
              <w:t xml:space="preserve">- </w:t>
            </w:r>
            <w:r w:rsidRPr="00EE60D8">
              <w:rPr>
                <w:rFonts w:cstheme="minorHAnsi"/>
                <w:color w:val="000000"/>
                <w:sz w:val="20"/>
                <w:szCs w:val="20"/>
              </w:rPr>
              <w:t>obsługa szyfrowania dysków (TPM 2.0 lub równoważny układ kryptograficzny).</w:t>
            </w:r>
          </w:p>
          <w:p w14:paraId="6825BA31" w14:textId="77777777" w:rsidR="00E62D06" w:rsidRDefault="00EE60D8" w:rsidP="00EE60D8">
            <w:pPr>
              <w:spacing w:before="120" w:after="120"/>
              <w:rPr>
                <w:rFonts w:cstheme="minorHAnsi"/>
                <w:color w:val="000000"/>
                <w:sz w:val="20"/>
                <w:szCs w:val="20"/>
              </w:rPr>
            </w:pPr>
            <w:r>
              <w:rPr>
                <w:rFonts w:cstheme="minorHAnsi"/>
                <w:color w:val="000000"/>
                <w:sz w:val="20"/>
                <w:szCs w:val="20"/>
              </w:rPr>
              <w:t xml:space="preserve">2) </w:t>
            </w:r>
            <w:r w:rsidRPr="00EE60D8">
              <w:rPr>
                <w:rFonts w:cstheme="minorHAnsi"/>
                <w:color w:val="000000"/>
                <w:sz w:val="20"/>
                <w:szCs w:val="20"/>
              </w:rPr>
              <w:t>Zamawiający posiada środowisko oparte o system Windows; wymagane jest pełne, bezkolizyjne działanie systemu operacyjnego z istniejącą infrastrukturą oraz z dostarczonym sprzętem.</w:t>
            </w:r>
          </w:p>
          <w:p w14:paraId="51BA417D" w14:textId="281B08DA" w:rsidR="005D7A16" w:rsidRPr="001F034F" w:rsidRDefault="005D7A16" w:rsidP="00EE60D8">
            <w:pPr>
              <w:spacing w:before="120" w:after="120"/>
              <w:rPr>
                <w:rFonts w:cstheme="minorHAnsi"/>
                <w:color w:val="000000"/>
                <w:sz w:val="20"/>
                <w:szCs w:val="20"/>
              </w:rPr>
            </w:pPr>
            <w:r>
              <w:rPr>
                <w:rFonts w:cstheme="minorHAnsi"/>
                <w:color w:val="000000"/>
                <w:sz w:val="20"/>
                <w:szCs w:val="20"/>
              </w:rPr>
              <w:t>3) Zamawiający dopuszcza licencje na system operacyjny w wersji  dla instytucji  edukacyjnych.</w:t>
            </w:r>
          </w:p>
        </w:tc>
        <w:tc>
          <w:tcPr>
            <w:tcW w:w="2409" w:type="dxa"/>
          </w:tcPr>
          <w:p w14:paraId="576939DD" w14:textId="77777777" w:rsidR="00EF478B" w:rsidRPr="006B4CC9" w:rsidRDefault="00EF478B" w:rsidP="00852700">
            <w:pPr>
              <w:spacing w:before="120" w:after="120"/>
              <w:jc w:val="center"/>
              <w:rPr>
                <w:rFonts w:cstheme="minorHAnsi"/>
                <w:i/>
                <w:iCs/>
                <w:kern w:val="2"/>
                <w:sz w:val="20"/>
                <w:szCs w:val="20"/>
                <w14:ligatures w14:val="standardContextual"/>
              </w:rPr>
            </w:pPr>
          </w:p>
          <w:p w14:paraId="57DF6A62" w14:textId="50729920" w:rsidR="005C2843" w:rsidRPr="006B4CC9" w:rsidRDefault="005C2843" w:rsidP="00852700">
            <w:pPr>
              <w:spacing w:before="120" w:after="120"/>
              <w:jc w:val="center"/>
              <w:rPr>
                <w:rFonts w:cstheme="minorHAnsi"/>
                <w:i/>
                <w:iCs/>
                <w:kern w:val="2"/>
                <w:sz w:val="20"/>
                <w:szCs w:val="20"/>
                <w14:ligatures w14:val="standardContextual"/>
              </w:rPr>
            </w:pPr>
            <w:r w:rsidRPr="006B4CC9">
              <w:rPr>
                <w:rFonts w:cstheme="minorHAnsi"/>
                <w:i/>
                <w:iCs/>
                <w:kern w:val="2"/>
                <w:sz w:val="20"/>
                <w:szCs w:val="20"/>
                <w14:ligatures w14:val="standardContextual"/>
              </w:rPr>
              <w:t>…………………………</w:t>
            </w:r>
          </w:p>
          <w:p w14:paraId="5F8E4E26" w14:textId="770D3336" w:rsidR="001423B2" w:rsidRPr="006B4CC9" w:rsidRDefault="005C2843" w:rsidP="00852700">
            <w:pPr>
              <w:spacing w:before="120" w:after="120"/>
              <w:jc w:val="center"/>
              <w:rPr>
                <w:rFonts w:cstheme="minorHAnsi"/>
                <w:i/>
                <w:iCs/>
                <w:kern w:val="2"/>
                <w:sz w:val="20"/>
                <w:szCs w:val="20"/>
                <w14:ligatures w14:val="standardContextual"/>
              </w:rPr>
            </w:pPr>
            <w:r w:rsidRPr="006B4CC9">
              <w:rPr>
                <w:rFonts w:cstheme="minorHAnsi"/>
                <w:i/>
                <w:iCs/>
                <w:kern w:val="2"/>
                <w:sz w:val="20"/>
                <w:szCs w:val="20"/>
                <w14:ligatures w14:val="standardContextual"/>
              </w:rPr>
              <w:t>(należy podać nazwę</w:t>
            </w:r>
            <w:r w:rsidR="00EF478B" w:rsidRPr="006B4CC9">
              <w:rPr>
                <w:rFonts w:cstheme="minorHAnsi"/>
                <w:i/>
                <w:iCs/>
                <w:kern w:val="2"/>
                <w:sz w:val="20"/>
                <w:szCs w:val="20"/>
                <w14:ligatures w14:val="standardContextual"/>
              </w:rPr>
              <w:t xml:space="preserve"> i wersję</w:t>
            </w:r>
            <w:r w:rsidRPr="006B4CC9">
              <w:rPr>
                <w:rFonts w:cstheme="minorHAnsi"/>
                <w:i/>
                <w:iCs/>
                <w:kern w:val="2"/>
                <w:sz w:val="20"/>
                <w:szCs w:val="20"/>
                <w14:ligatures w14:val="standardContextual"/>
              </w:rPr>
              <w:t xml:space="preserve"> systemu operacyjnego)</w:t>
            </w:r>
          </w:p>
        </w:tc>
      </w:tr>
      <w:tr w:rsidR="00661BCA" w:rsidRPr="006B4CC9" w14:paraId="4EA3D224" w14:textId="7158FF76" w:rsidTr="006B4CC9">
        <w:tc>
          <w:tcPr>
            <w:tcW w:w="988" w:type="dxa"/>
            <w:shd w:val="clear" w:color="auto" w:fill="F2F2F2"/>
            <w:vAlign w:val="center"/>
          </w:tcPr>
          <w:p w14:paraId="4E307535" w14:textId="4FCEFE38" w:rsidR="00661BCA" w:rsidRPr="006B4CC9" w:rsidRDefault="00661BCA" w:rsidP="00336144">
            <w:pPr>
              <w:jc w:val="center"/>
              <w:rPr>
                <w:rFonts w:eastAsia="Calibri" w:cstheme="minorHAnsi"/>
                <w:sz w:val="20"/>
                <w:szCs w:val="20"/>
              </w:rPr>
            </w:pPr>
            <w:r w:rsidRPr="006B4CC9">
              <w:rPr>
                <w:rFonts w:eastAsia="Calibri" w:cstheme="minorHAnsi"/>
                <w:sz w:val="20"/>
                <w:szCs w:val="20"/>
              </w:rPr>
              <w:lastRenderedPageBreak/>
              <w:t>16.</w:t>
            </w:r>
          </w:p>
        </w:tc>
        <w:tc>
          <w:tcPr>
            <w:tcW w:w="1527" w:type="dxa"/>
            <w:shd w:val="clear" w:color="auto" w:fill="F2F2F2" w:themeFill="background1" w:themeFillShade="F2"/>
            <w:vAlign w:val="center"/>
          </w:tcPr>
          <w:p w14:paraId="52E49301" w14:textId="004E12B6" w:rsidR="00661BCA" w:rsidRPr="006B4CC9" w:rsidRDefault="00661BCA" w:rsidP="00336144">
            <w:pPr>
              <w:rPr>
                <w:rFonts w:eastAsia="Calibri" w:cstheme="minorHAnsi"/>
                <w:b/>
                <w:bCs/>
                <w:sz w:val="20"/>
                <w:szCs w:val="20"/>
              </w:rPr>
            </w:pPr>
            <w:r w:rsidRPr="006B4CC9">
              <w:rPr>
                <w:rFonts w:eastAsia="Calibri" w:cstheme="minorHAnsi"/>
                <w:b/>
                <w:bCs/>
                <w:sz w:val="20"/>
                <w:szCs w:val="20"/>
              </w:rPr>
              <w:t>Przykładowy model</w:t>
            </w:r>
          </w:p>
        </w:tc>
        <w:tc>
          <w:tcPr>
            <w:tcW w:w="7119" w:type="dxa"/>
            <w:gridSpan w:val="2"/>
            <w:vAlign w:val="center"/>
          </w:tcPr>
          <w:p w14:paraId="1747CEDB" w14:textId="260EDA16" w:rsidR="00661BCA" w:rsidRPr="006B4CC9" w:rsidRDefault="00661BCA" w:rsidP="00336144">
            <w:pPr>
              <w:rPr>
                <w:rFonts w:eastAsia="Calibri" w:cstheme="minorHAnsi"/>
                <w:sz w:val="20"/>
                <w:szCs w:val="20"/>
                <w:lang w:val="en-US"/>
              </w:rPr>
            </w:pPr>
            <w:r w:rsidRPr="006B4CC9">
              <w:rPr>
                <w:rFonts w:eastAsia="Calibri" w:cstheme="minorHAnsi"/>
                <w:bCs/>
                <w:sz w:val="20"/>
                <w:szCs w:val="20"/>
                <w:lang w:val="en-US"/>
              </w:rPr>
              <w:t xml:space="preserve">- </w:t>
            </w:r>
            <w:r w:rsidRPr="006B4CC9">
              <w:rPr>
                <w:rFonts w:eastAsia="Calibri" w:cstheme="minorHAnsi"/>
                <w:bCs/>
                <w:sz w:val="20"/>
                <w:szCs w:val="20"/>
              </w:rPr>
              <w:t>Dell Pro Max Tower T2</w:t>
            </w:r>
            <w:r w:rsidR="0033120B" w:rsidRPr="006B4CC9">
              <w:rPr>
                <w:rFonts w:eastAsia="Calibri" w:cstheme="minorHAnsi"/>
                <w:bCs/>
                <w:sz w:val="20"/>
                <w:szCs w:val="20"/>
              </w:rPr>
              <w:t xml:space="preserve"> - Ultra 7 265|64GB|2TB </w:t>
            </w:r>
            <w:proofErr w:type="spellStart"/>
            <w:r w:rsidR="0033120B" w:rsidRPr="006B4CC9">
              <w:rPr>
                <w:rFonts w:eastAsia="Calibri" w:cstheme="minorHAnsi"/>
                <w:bCs/>
                <w:sz w:val="20"/>
                <w:szCs w:val="20"/>
              </w:rPr>
              <w:t>NVMe|R</w:t>
            </w:r>
            <w:r w:rsidR="00FB4562">
              <w:rPr>
                <w:rFonts w:eastAsia="Calibri" w:cstheme="minorHAnsi"/>
                <w:bCs/>
                <w:sz w:val="20"/>
                <w:szCs w:val="20"/>
              </w:rPr>
              <w:t>T</w:t>
            </w:r>
            <w:r w:rsidR="0033120B" w:rsidRPr="006B4CC9">
              <w:rPr>
                <w:rFonts w:eastAsia="Calibri" w:cstheme="minorHAnsi"/>
                <w:bCs/>
                <w:sz w:val="20"/>
                <w:szCs w:val="20"/>
              </w:rPr>
              <w:t>X</w:t>
            </w:r>
            <w:proofErr w:type="spellEnd"/>
            <w:r w:rsidR="0033120B" w:rsidRPr="006B4CC9">
              <w:rPr>
                <w:rFonts w:eastAsia="Calibri" w:cstheme="minorHAnsi"/>
                <w:bCs/>
                <w:sz w:val="20"/>
                <w:szCs w:val="20"/>
              </w:rPr>
              <w:t xml:space="preserve"> 5090</w:t>
            </w:r>
          </w:p>
          <w:p w14:paraId="56153BF3" w14:textId="61BCF5CC" w:rsidR="00AB4260" w:rsidRPr="006B4CC9" w:rsidRDefault="00AB4260" w:rsidP="00336144">
            <w:pPr>
              <w:rPr>
                <w:rFonts w:eastAsia="Calibri" w:cstheme="minorHAnsi"/>
                <w:sz w:val="20"/>
                <w:szCs w:val="20"/>
                <w:lang w:val="en-US"/>
              </w:rPr>
            </w:pPr>
            <w:r w:rsidRPr="006B4CC9">
              <w:rPr>
                <w:rFonts w:eastAsia="Calibri" w:cstheme="minorHAnsi"/>
                <w:sz w:val="20"/>
                <w:szCs w:val="20"/>
                <w:lang w:val="en-US"/>
              </w:rPr>
              <w:t xml:space="preserve">- </w:t>
            </w:r>
            <w:r w:rsidRPr="006B4CC9">
              <w:rPr>
                <w:rFonts w:eastAsia="Calibri" w:cstheme="minorHAnsi"/>
                <w:sz w:val="20"/>
                <w:szCs w:val="20"/>
              </w:rPr>
              <w:t>HP Z8 G</w:t>
            </w:r>
            <w:r w:rsidR="002414AC" w:rsidRPr="006B4CC9">
              <w:rPr>
                <w:rFonts w:eastAsia="Calibri" w:cstheme="minorHAnsi"/>
                <w:sz w:val="20"/>
                <w:szCs w:val="20"/>
              </w:rPr>
              <w:t>5</w:t>
            </w:r>
            <w:r w:rsidRPr="006B4CC9">
              <w:rPr>
                <w:rFonts w:eastAsia="Calibri" w:cstheme="minorHAnsi"/>
                <w:sz w:val="20"/>
                <w:szCs w:val="20"/>
              </w:rPr>
              <w:t xml:space="preserve"> Workstation</w:t>
            </w:r>
            <w:r w:rsidR="0033120B" w:rsidRPr="006B4CC9">
              <w:rPr>
                <w:rFonts w:eastAsia="Calibri" w:cstheme="minorHAnsi"/>
                <w:sz w:val="20"/>
                <w:szCs w:val="20"/>
              </w:rPr>
              <w:t xml:space="preserve"> - Xeon Gold 5520+| 64GB|2TB NVMe|RTX6000Ada</w:t>
            </w:r>
          </w:p>
          <w:p w14:paraId="7636F20D" w14:textId="526E6BB5" w:rsidR="002414AC" w:rsidRPr="006B4CC9" w:rsidRDefault="002414AC" w:rsidP="00336144">
            <w:pPr>
              <w:rPr>
                <w:rFonts w:eastAsia="Calibri" w:cstheme="minorHAnsi"/>
                <w:sz w:val="20"/>
                <w:szCs w:val="20"/>
                <w:lang w:val="en-US"/>
              </w:rPr>
            </w:pPr>
            <w:r w:rsidRPr="006B4CC9">
              <w:rPr>
                <w:rFonts w:eastAsia="Calibri" w:cstheme="minorHAnsi"/>
                <w:sz w:val="20"/>
                <w:szCs w:val="20"/>
                <w:lang w:val="en-US"/>
              </w:rPr>
              <w:t xml:space="preserve">- </w:t>
            </w:r>
            <w:proofErr w:type="spellStart"/>
            <w:r w:rsidRPr="006B4CC9">
              <w:rPr>
                <w:rFonts w:eastAsia="Calibri" w:cstheme="minorHAnsi"/>
                <w:sz w:val="20"/>
                <w:szCs w:val="20"/>
                <w:lang w:val="en-US"/>
              </w:rPr>
              <w:t>Bizon</w:t>
            </w:r>
            <w:proofErr w:type="spellEnd"/>
            <w:r w:rsidRPr="006B4CC9">
              <w:rPr>
                <w:rFonts w:eastAsia="Calibri" w:cstheme="minorHAnsi"/>
                <w:sz w:val="20"/>
                <w:szCs w:val="20"/>
                <w:lang w:val="en-US"/>
              </w:rPr>
              <w:t xml:space="preserve"> V3000 G4</w:t>
            </w:r>
            <w:r w:rsidR="0033120B" w:rsidRPr="006B4CC9">
              <w:rPr>
                <w:rFonts w:eastAsia="Calibri" w:cstheme="minorHAnsi"/>
                <w:sz w:val="20"/>
                <w:szCs w:val="20"/>
                <w:lang w:val="en-US"/>
              </w:rPr>
              <w:t xml:space="preserve"> </w:t>
            </w:r>
            <w:r w:rsidR="0033120B" w:rsidRPr="006B4CC9">
              <w:rPr>
                <w:rFonts w:eastAsia="Calibri" w:cstheme="minorHAnsi"/>
                <w:bCs/>
                <w:sz w:val="20"/>
                <w:szCs w:val="20"/>
              </w:rPr>
              <w:t xml:space="preserve">- Ultra 7 265|64GB|2TB </w:t>
            </w:r>
            <w:proofErr w:type="spellStart"/>
            <w:r w:rsidR="0033120B" w:rsidRPr="006B4CC9">
              <w:rPr>
                <w:rFonts w:eastAsia="Calibri" w:cstheme="minorHAnsi"/>
                <w:bCs/>
                <w:sz w:val="20"/>
                <w:szCs w:val="20"/>
              </w:rPr>
              <w:t>NVMe|R</w:t>
            </w:r>
            <w:r w:rsidR="00FB4562">
              <w:rPr>
                <w:rFonts w:eastAsia="Calibri" w:cstheme="minorHAnsi"/>
                <w:bCs/>
                <w:sz w:val="20"/>
                <w:szCs w:val="20"/>
              </w:rPr>
              <w:t>T</w:t>
            </w:r>
            <w:r w:rsidR="0033120B" w:rsidRPr="006B4CC9">
              <w:rPr>
                <w:rFonts w:eastAsia="Calibri" w:cstheme="minorHAnsi"/>
                <w:bCs/>
                <w:sz w:val="20"/>
                <w:szCs w:val="20"/>
              </w:rPr>
              <w:t>X</w:t>
            </w:r>
            <w:proofErr w:type="spellEnd"/>
            <w:r w:rsidR="0033120B" w:rsidRPr="006B4CC9">
              <w:rPr>
                <w:rFonts w:eastAsia="Calibri" w:cstheme="minorHAnsi"/>
                <w:bCs/>
                <w:sz w:val="20"/>
                <w:szCs w:val="20"/>
              </w:rPr>
              <w:t xml:space="preserve"> 5090</w:t>
            </w:r>
          </w:p>
          <w:p w14:paraId="754AB0BC" w14:textId="77777777" w:rsidR="00975048" w:rsidRDefault="00661BCA" w:rsidP="00336144">
            <w:pPr>
              <w:rPr>
                <w:rFonts w:eastAsia="Calibri" w:cstheme="minorHAnsi"/>
                <w:bCs/>
                <w:sz w:val="20"/>
                <w:szCs w:val="20"/>
              </w:rPr>
            </w:pPr>
            <w:r w:rsidRPr="006B4CC9">
              <w:rPr>
                <w:rFonts w:eastAsia="Calibri" w:cstheme="minorHAnsi"/>
                <w:bCs/>
                <w:sz w:val="20"/>
                <w:szCs w:val="20"/>
              </w:rPr>
              <w:t>- lub równoważn</w:t>
            </w:r>
            <w:r w:rsidR="00975048">
              <w:rPr>
                <w:rFonts w:eastAsia="Calibri" w:cstheme="minorHAnsi"/>
                <w:bCs/>
                <w:sz w:val="20"/>
                <w:szCs w:val="20"/>
              </w:rPr>
              <w:t>e</w:t>
            </w:r>
          </w:p>
          <w:p w14:paraId="7E4D5523" w14:textId="0F33DB72" w:rsidR="00975048" w:rsidRPr="00975048" w:rsidRDefault="00975048" w:rsidP="00336144">
            <w:pPr>
              <w:rPr>
                <w:rFonts w:eastAsia="Calibri" w:cstheme="minorHAnsi"/>
                <w:bCs/>
                <w:sz w:val="20"/>
                <w:szCs w:val="20"/>
              </w:rPr>
            </w:pPr>
            <w:r w:rsidRPr="00E31A95">
              <w:rPr>
                <w:rFonts w:eastAsia="Calibri" w:cstheme="minorHAnsi"/>
                <w:bCs/>
                <w:sz w:val="20"/>
                <w:szCs w:val="20"/>
              </w:rPr>
              <w:t>Wskazan</w:t>
            </w:r>
            <w:r>
              <w:rPr>
                <w:rFonts w:eastAsia="Calibri" w:cstheme="minorHAnsi"/>
                <w:bCs/>
                <w:sz w:val="20"/>
                <w:szCs w:val="20"/>
              </w:rPr>
              <w:t>e</w:t>
            </w:r>
            <w:r w:rsidRPr="00E31A95">
              <w:rPr>
                <w:rFonts w:eastAsia="Calibri" w:cstheme="minorHAnsi"/>
                <w:bCs/>
                <w:sz w:val="20"/>
                <w:szCs w:val="20"/>
              </w:rPr>
              <w:t xml:space="preserve"> </w:t>
            </w:r>
            <w:r>
              <w:rPr>
                <w:rFonts w:eastAsia="Calibri" w:cstheme="minorHAnsi"/>
                <w:bCs/>
                <w:sz w:val="20"/>
                <w:szCs w:val="20"/>
              </w:rPr>
              <w:t>modele</w:t>
            </w:r>
            <w:r w:rsidRPr="00E31A95">
              <w:rPr>
                <w:rFonts w:eastAsia="Calibri" w:cstheme="minorHAnsi"/>
                <w:bCs/>
                <w:sz w:val="20"/>
                <w:szCs w:val="20"/>
              </w:rPr>
              <w:t xml:space="preserve"> został</w:t>
            </w:r>
            <w:r>
              <w:rPr>
                <w:rFonts w:eastAsia="Calibri" w:cstheme="minorHAnsi"/>
                <w:bCs/>
                <w:sz w:val="20"/>
                <w:szCs w:val="20"/>
              </w:rPr>
              <w:t>y</w:t>
            </w:r>
            <w:r w:rsidRPr="00E31A95">
              <w:rPr>
                <w:rFonts w:eastAsia="Calibri" w:cstheme="minorHAnsi"/>
                <w:bCs/>
                <w:sz w:val="20"/>
                <w:szCs w:val="20"/>
              </w:rPr>
              <w:t xml:space="preserve"> użyt</w:t>
            </w:r>
            <w:r>
              <w:rPr>
                <w:rFonts w:eastAsia="Calibri" w:cstheme="minorHAnsi"/>
                <w:bCs/>
                <w:sz w:val="20"/>
                <w:szCs w:val="20"/>
              </w:rPr>
              <w:t>e</w:t>
            </w:r>
            <w:r w:rsidRPr="00E31A95">
              <w:rPr>
                <w:rFonts w:eastAsia="Calibri" w:cstheme="minorHAnsi"/>
                <w:bCs/>
                <w:sz w:val="20"/>
                <w:szCs w:val="20"/>
              </w:rPr>
              <w:t xml:space="preserve"> wyłącznie jako przykład</w:t>
            </w:r>
            <w:r>
              <w:rPr>
                <w:rFonts w:eastAsia="Calibri" w:cstheme="minorHAnsi"/>
                <w:bCs/>
                <w:sz w:val="20"/>
                <w:szCs w:val="20"/>
              </w:rPr>
              <w:t>y</w:t>
            </w:r>
            <w:r w:rsidRPr="00E31A95">
              <w:rPr>
                <w:rFonts w:eastAsia="Calibri" w:cstheme="minorHAnsi"/>
                <w:bCs/>
                <w:sz w:val="20"/>
                <w:szCs w:val="20"/>
              </w:rPr>
              <w:t xml:space="preserve"> urządze</w:t>
            </w:r>
            <w:r>
              <w:rPr>
                <w:rFonts w:eastAsia="Calibri" w:cstheme="minorHAnsi"/>
                <w:bCs/>
                <w:sz w:val="20"/>
                <w:szCs w:val="20"/>
              </w:rPr>
              <w:t>ń</w:t>
            </w:r>
            <w:r w:rsidRPr="00E31A95">
              <w:rPr>
                <w:rFonts w:eastAsia="Calibri" w:cstheme="minorHAnsi"/>
                <w:bCs/>
                <w:sz w:val="20"/>
                <w:szCs w:val="20"/>
              </w:rPr>
              <w:t xml:space="preserve"> referencyjn</w:t>
            </w:r>
            <w:r>
              <w:rPr>
                <w:rFonts w:eastAsia="Calibri" w:cstheme="minorHAnsi"/>
                <w:bCs/>
                <w:sz w:val="20"/>
                <w:szCs w:val="20"/>
              </w:rPr>
              <w:t>ych</w:t>
            </w:r>
            <w:r w:rsidRPr="00E31A95">
              <w:rPr>
                <w:rFonts w:eastAsia="Calibri" w:cstheme="minorHAnsi"/>
                <w:bCs/>
                <w:sz w:val="20"/>
                <w:szCs w:val="20"/>
              </w:rPr>
              <w:t>, spełniając</w:t>
            </w:r>
            <w:r w:rsidR="00E91322">
              <w:rPr>
                <w:rFonts w:eastAsia="Calibri" w:cstheme="minorHAnsi"/>
                <w:bCs/>
                <w:sz w:val="20"/>
                <w:szCs w:val="20"/>
              </w:rPr>
              <w:t>ych</w:t>
            </w:r>
            <w:r w:rsidRPr="00E31A95">
              <w:rPr>
                <w:rFonts w:eastAsia="Calibri" w:cstheme="minorHAnsi"/>
                <w:bCs/>
                <w:sz w:val="20"/>
                <w:szCs w:val="20"/>
              </w:rPr>
              <w:t xml:space="preserve"> powyższe wymagania</w:t>
            </w:r>
            <w:r w:rsidR="00E91322">
              <w:rPr>
                <w:rFonts w:eastAsia="Calibri" w:cstheme="minorHAnsi"/>
                <w:bCs/>
                <w:sz w:val="20"/>
                <w:szCs w:val="20"/>
              </w:rPr>
              <w:t xml:space="preserve"> techniczne</w:t>
            </w:r>
            <w:r w:rsidRPr="00E31A95">
              <w:rPr>
                <w:rFonts w:eastAsia="Calibri" w:cstheme="minorHAnsi"/>
                <w:bCs/>
                <w:sz w:val="20"/>
                <w:szCs w:val="20"/>
              </w:rPr>
              <w:t xml:space="preserve"> i nie stanowi</w:t>
            </w:r>
            <w:r>
              <w:rPr>
                <w:rFonts w:eastAsia="Calibri" w:cstheme="minorHAnsi"/>
                <w:bCs/>
                <w:sz w:val="20"/>
                <w:szCs w:val="20"/>
              </w:rPr>
              <w:t>ą</w:t>
            </w:r>
            <w:r w:rsidRPr="00E31A95">
              <w:rPr>
                <w:rFonts w:eastAsia="Calibri" w:cstheme="minorHAnsi"/>
                <w:bCs/>
                <w:sz w:val="20"/>
                <w:szCs w:val="20"/>
              </w:rPr>
              <w:t xml:space="preserve"> wskazania producenta w rozumieniu art. 99 ust. 5 ustawy Prawo zamówień publicznych.</w:t>
            </w:r>
            <w:r>
              <w:rPr>
                <w:rFonts w:eastAsia="Calibri" w:cstheme="minorHAnsi"/>
                <w:bCs/>
                <w:sz w:val="20"/>
                <w:szCs w:val="20"/>
              </w:rPr>
              <w:t xml:space="preserve"> </w:t>
            </w:r>
            <w:r w:rsidRPr="00E31A95">
              <w:rPr>
                <w:rFonts w:eastAsia="Calibri" w:cstheme="minorHAnsi"/>
                <w:bCs/>
                <w:sz w:val="20"/>
                <w:szCs w:val="20"/>
              </w:rPr>
              <w:t>Zamawiający dopuszcza urządzenia równoważne, w szczególności takie, które oferują co najmniej równoważne parametry techniczne, funkcjonalne i użytkowe</w:t>
            </w:r>
            <w:r>
              <w:rPr>
                <w:rFonts w:eastAsia="Calibri" w:cstheme="minorHAnsi"/>
                <w:bCs/>
                <w:sz w:val="20"/>
                <w:szCs w:val="20"/>
              </w:rPr>
              <w:t>.</w:t>
            </w:r>
          </w:p>
        </w:tc>
      </w:tr>
      <w:tr w:rsidR="006B4CC9" w:rsidRPr="00156DF0" w14:paraId="07017647" w14:textId="77C828E8" w:rsidTr="007F6FFB">
        <w:tc>
          <w:tcPr>
            <w:tcW w:w="9634" w:type="dxa"/>
            <w:gridSpan w:val="4"/>
            <w:shd w:val="clear" w:color="auto" w:fill="D9D9D9" w:themeFill="background1" w:themeFillShade="D9"/>
            <w:vAlign w:val="center"/>
          </w:tcPr>
          <w:p w14:paraId="54D63C99" w14:textId="7A07749A" w:rsidR="006B4CC9" w:rsidRPr="006B4CC9" w:rsidRDefault="001F034F" w:rsidP="00156DF0">
            <w:pPr>
              <w:jc w:val="center"/>
              <w:rPr>
                <w:rFonts w:eastAsia="Calibri" w:cstheme="minorHAnsi"/>
                <w:b/>
                <w:sz w:val="20"/>
                <w:szCs w:val="20"/>
              </w:rPr>
            </w:pPr>
            <w:r>
              <w:rPr>
                <w:rFonts w:eastAsia="Calibri" w:cstheme="minorHAnsi"/>
                <w:b/>
                <w:sz w:val="20"/>
                <w:szCs w:val="20"/>
              </w:rPr>
              <w:t xml:space="preserve">2) </w:t>
            </w:r>
            <w:r w:rsidR="006B4CC9" w:rsidRPr="006B4CC9">
              <w:rPr>
                <w:rFonts w:eastAsia="Calibri" w:cstheme="minorHAnsi"/>
                <w:b/>
                <w:sz w:val="20"/>
                <w:szCs w:val="20"/>
              </w:rPr>
              <w:t>MONITOR DO JEDNOSTKI CENTRALNEJ OPISANEJ POWYŻEJ</w:t>
            </w:r>
          </w:p>
        </w:tc>
      </w:tr>
      <w:tr w:rsidR="00661BCA" w:rsidRPr="006B4CC9" w14:paraId="69988625" w14:textId="77777777" w:rsidTr="006B4CC9">
        <w:tc>
          <w:tcPr>
            <w:tcW w:w="988" w:type="dxa"/>
            <w:shd w:val="clear" w:color="auto" w:fill="F2F2F2"/>
            <w:vAlign w:val="center"/>
          </w:tcPr>
          <w:p w14:paraId="546B2E28" w14:textId="5B989901" w:rsidR="00661BCA" w:rsidRPr="006B4CC9" w:rsidRDefault="00661BCA" w:rsidP="00852700">
            <w:pPr>
              <w:spacing w:before="120" w:after="120"/>
              <w:jc w:val="center"/>
              <w:rPr>
                <w:rFonts w:eastAsia="Calibri" w:cstheme="minorHAnsi"/>
                <w:sz w:val="20"/>
                <w:szCs w:val="20"/>
              </w:rPr>
            </w:pPr>
            <w:r w:rsidRPr="006B4CC9">
              <w:rPr>
                <w:rFonts w:eastAsia="Calibri" w:cstheme="minorHAnsi"/>
                <w:sz w:val="20"/>
                <w:szCs w:val="20"/>
              </w:rPr>
              <w:t>1</w:t>
            </w:r>
            <w:r w:rsidR="005C1A90" w:rsidRPr="006B4CC9">
              <w:rPr>
                <w:rFonts w:eastAsia="Calibri" w:cstheme="minorHAnsi"/>
                <w:sz w:val="20"/>
                <w:szCs w:val="20"/>
              </w:rPr>
              <w:t>7</w:t>
            </w:r>
            <w:r w:rsidRPr="006B4CC9">
              <w:rPr>
                <w:rFonts w:eastAsia="Calibri" w:cstheme="minorHAnsi"/>
                <w:sz w:val="20"/>
                <w:szCs w:val="20"/>
              </w:rPr>
              <w:t>.</w:t>
            </w:r>
          </w:p>
        </w:tc>
        <w:tc>
          <w:tcPr>
            <w:tcW w:w="1527" w:type="dxa"/>
            <w:shd w:val="clear" w:color="auto" w:fill="F2F2F2" w:themeFill="background1" w:themeFillShade="F2"/>
            <w:vAlign w:val="center"/>
          </w:tcPr>
          <w:p w14:paraId="2ED6A9F2" w14:textId="189044A0" w:rsidR="00661BCA" w:rsidRPr="006B4CC9" w:rsidRDefault="00661BCA" w:rsidP="00852700">
            <w:pPr>
              <w:spacing w:before="120" w:after="120"/>
              <w:rPr>
                <w:rFonts w:eastAsia="Calibri" w:cstheme="minorHAnsi"/>
                <w:b/>
                <w:bCs/>
                <w:sz w:val="20"/>
                <w:szCs w:val="20"/>
              </w:rPr>
            </w:pPr>
            <w:r w:rsidRPr="006B4CC9">
              <w:rPr>
                <w:rFonts w:eastAsia="Calibri" w:cstheme="minorHAnsi"/>
                <w:b/>
                <w:bCs/>
                <w:sz w:val="20"/>
                <w:szCs w:val="20"/>
              </w:rPr>
              <w:t>Rodzaj sprzętu</w:t>
            </w:r>
          </w:p>
        </w:tc>
        <w:tc>
          <w:tcPr>
            <w:tcW w:w="4710" w:type="dxa"/>
            <w:vAlign w:val="center"/>
          </w:tcPr>
          <w:p w14:paraId="7C427497" w14:textId="05522E6E" w:rsidR="00661BCA" w:rsidRPr="006B4CC9" w:rsidRDefault="00661BCA" w:rsidP="00852700">
            <w:pPr>
              <w:spacing w:before="120" w:after="120"/>
              <w:rPr>
                <w:rFonts w:eastAsia="Calibri" w:cstheme="minorHAnsi"/>
                <w:sz w:val="20"/>
                <w:szCs w:val="20"/>
              </w:rPr>
            </w:pPr>
            <w:r w:rsidRPr="006B4CC9">
              <w:rPr>
                <w:rFonts w:eastAsia="Calibri" w:cstheme="minorHAnsi"/>
                <w:sz w:val="20"/>
                <w:szCs w:val="20"/>
              </w:rPr>
              <w:t>Monitor komputerowy</w:t>
            </w:r>
          </w:p>
        </w:tc>
        <w:tc>
          <w:tcPr>
            <w:tcW w:w="2409" w:type="dxa"/>
            <w:vAlign w:val="center"/>
          </w:tcPr>
          <w:p w14:paraId="7047E67F" w14:textId="77777777" w:rsidR="00661BCA" w:rsidRPr="006B4CC9" w:rsidRDefault="00661BCA" w:rsidP="00852700">
            <w:pPr>
              <w:spacing w:before="120" w:after="120"/>
              <w:jc w:val="center"/>
              <w:rPr>
                <w:rFonts w:cstheme="minorHAnsi"/>
                <w:sz w:val="20"/>
                <w:szCs w:val="20"/>
              </w:rPr>
            </w:pPr>
          </w:p>
          <w:p w14:paraId="11627812" w14:textId="77777777" w:rsidR="00661BCA" w:rsidRPr="006B4CC9" w:rsidRDefault="00661BCA" w:rsidP="00852700">
            <w:pPr>
              <w:spacing w:before="120" w:after="120"/>
              <w:jc w:val="center"/>
              <w:rPr>
                <w:rFonts w:cstheme="minorHAnsi"/>
                <w:sz w:val="20"/>
                <w:szCs w:val="20"/>
              </w:rPr>
            </w:pPr>
            <w:r w:rsidRPr="006B4CC9">
              <w:rPr>
                <w:rFonts w:cstheme="minorHAnsi"/>
                <w:sz w:val="20"/>
                <w:szCs w:val="20"/>
              </w:rPr>
              <w:t>…………………………….</w:t>
            </w:r>
          </w:p>
          <w:p w14:paraId="1C7FB03B" w14:textId="34CD36FB" w:rsidR="00661BCA" w:rsidRPr="006B4CC9" w:rsidRDefault="00661BCA" w:rsidP="00852700">
            <w:pPr>
              <w:spacing w:before="120" w:after="120"/>
              <w:jc w:val="center"/>
              <w:rPr>
                <w:rFonts w:cstheme="minorHAnsi"/>
                <w:sz w:val="20"/>
                <w:szCs w:val="20"/>
              </w:rPr>
            </w:pPr>
            <w:r w:rsidRPr="006B4CC9">
              <w:rPr>
                <w:rFonts w:cstheme="minorHAnsi"/>
                <w:i/>
                <w:iCs/>
                <w:sz w:val="20"/>
                <w:szCs w:val="20"/>
              </w:rPr>
              <w:t>(należy podać producenta i model monitora)</w:t>
            </w:r>
          </w:p>
        </w:tc>
      </w:tr>
      <w:tr w:rsidR="00661BCA" w:rsidRPr="006B4CC9" w14:paraId="0EA032D4" w14:textId="39DF9E36" w:rsidTr="006B4CC9">
        <w:tc>
          <w:tcPr>
            <w:tcW w:w="988" w:type="dxa"/>
            <w:shd w:val="clear" w:color="auto" w:fill="F2F2F2"/>
            <w:vAlign w:val="center"/>
          </w:tcPr>
          <w:p w14:paraId="360FC9F4" w14:textId="19982649" w:rsidR="00661BCA" w:rsidRPr="006B4CC9" w:rsidRDefault="00661BCA" w:rsidP="00852700">
            <w:pPr>
              <w:spacing w:before="120" w:after="120"/>
              <w:jc w:val="center"/>
              <w:rPr>
                <w:rFonts w:eastAsia="Calibri" w:cstheme="minorHAnsi"/>
                <w:sz w:val="20"/>
                <w:szCs w:val="20"/>
              </w:rPr>
            </w:pPr>
            <w:r w:rsidRPr="006B4CC9">
              <w:rPr>
                <w:rFonts w:eastAsia="Calibri" w:cstheme="minorHAnsi"/>
                <w:sz w:val="20"/>
                <w:szCs w:val="20"/>
              </w:rPr>
              <w:t>1</w:t>
            </w:r>
            <w:r w:rsidR="005C1A90" w:rsidRPr="006B4CC9">
              <w:rPr>
                <w:rFonts w:eastAsia="Calibri" w:cstheme="minorHAnsi"/>
                <w:sz w:val="20"/>
                <w:szCs w:val="20"/>
              </w:rPr>
              <w:t>8</w:t>
            </w:r>
            <w:r w:rsidRPr="006B4CC9">
              <w:rPr>
                <w:rFonts w:eastAsia="Calibri" w:cstheme="minorHAnsi"/>
                <w:sz w:val="20"/>
                <w:szCs w:val="20"/>
              </w:rPr>
              <w:t>.</w:t>
            </w:r>
          </w:p>
        </w:tc>
        <w:tc>
          <w:tcPr>
            <w:tcW w:w="1527" w:type="dxa"/>
            <w:shd w:val="clear" w:color="auto" w:fill="F2F2F2" w:themeFill="background1" w:themeFillShade="F2"/>
            <w:vAlign w:val="center"/>
          </w:tcPr>
          <w:p w14:paraId="5E232BD4" w14:textId="63224DCE" w:rsidR="00661BCA" w:rsidRPr="006B4CC9" w:rsidRDefault="00661BCA" w:rsidP="00852700">
            <w:pPr>
              <w:spacing w:before="120" w:after="120"/>
              <w:rPr>
                <w:rFonts w:eastAsia="Calibri" w:cstheme="minorHAnsi"/>
                <w:b/>
                <w:bCs/>
                <w:sz w:val="20"/>
                <w:szCs w:val="20"/>
              </w:rPr>
            </w:pPr>
            <w:r w:rsidRPr="006B4CC9">
              <w:rPr>
                <w:rFonts w:eastAsia="Calibri" w:cstheme="minorHAnsi"/>
                <w:b/>
                <w:bCs/>
                <w:sz w:val="20"/>
                <w:szCs w:val="20"/>
              </w:rPr>
              <w:t>Stan</w:t>
            </w:r>
          </w:p>
        </w:tc>
        <w:tc>
          <w:tcPr>
            <w:tcW w:w="4710" w:type="dxa"/>
            <w:vAlign w:val="center"/>
          </w:tcPr>
          <w:p w14:paraId="06553A0A" w14:textId="77777777" w:rsidR="00661BCA" w:rsidRPr="006B4CC9" w:rsidRDefault="00661BCA" w:rsidP="00852700">
            <w:pPr>
              <w:spacing w:before="120" w:after="120"/>
              <w:rPr>
                <w:rFonts w:eastAsia="Calibri" w:cstheme="minorHAnsi"/>
                <w:sz w:val="20"/>
                <w:szCs w:val="20"/>
              </w:rPr>
            </w:pPr>
            <w:r w:rsidRPr="006B4CC9">
              <w:rPr>
                <w:rFonts w:eastAsia="Calibri" w:cstheme="minorHAnsi"/>
                <w:sz w:val="20"/>
                <w:szCs w:val="20"/>
              </w:rPr>
              <w:t xml:space="preserve">Produkt nowy, oryginalny, pochodzący z oficjalnej, polskiej dystrybucji i objęty gwarancją producenta na terenie Polski </w:t>
            </w:r>
          </w:p>
        </w:tc>
        <w:tc>
          <w:tcPr>
            <w:tcW w:w="2409" w:type="dxa"/>
            <w:vAlign w:val="center"/>
          </w:tcPr>
          <w:p w14:paraId="52C55548" w14:textId="221CBB34" w:rsidR="00661BCA" w:rsidRPr="006B4CC9" w:rsidRDefault="00661BCA" w:rsidP="00852700">
            <w:pPr>
              <w:spacing w:before="120" w:after="120"/>
              <w:jc w:val="center"/>
              <w:rPr>
                <w:rFonts w:eastAsia="Calibri" w:cstheme="minorHAnsi"/>
                <w:sz w:val="20"/>
                <w:szCs w:val="20"/>
              </w:rPr>
            </w:pPr>
            <w:r w:rsidRPr="006B4CC9">
              <w:rPr>
                <w:rFonts w:cstheme="minorHAnsi"/>
                <w:sz w:val="20"/>
                <w:szCs w:val="20"/>
              </w:rPr>
              <w:t>Spełnia/nie spełnia*</w:t>
            </w:r>
          </w:p>
        </w:tc>
      </w:tr>
      <w:tr w:rsidR="00661BCA" w:rsidRPr="006B4CC9" w14:paraId="76A403AB" w14:textId="776598EC" w:rsidTr="006B4CC9">
        <w:tc>
          <w:tcPr>
            <w:tcW w:w="988" w:type="dxa"/>
            <w:shd w:val="clear" w:color="auto" w:fill="F2F2F2"/>
            <w:vAlign w:val="center"/>
          </w:tcPr>
          <w:p w14:paraId="6084CB47" w14:textId="3F3F2A1D" w:rsidR="00661BCA" w:rsidRPr="006B4CC9" w:rsidRDefault="00661BCA" w:rsidP="00852700">
            <w:pPr>
              <w:spacing w:before="120" w:after="120"/>
              <w:jc w:val="center"/>
              <w:rPr>
                <w:rFonts w:eastAsia="Calibri" w:cstheme="minorHAnsi"/>
                <w:sz w:val="20"/>
                <w:szCs w:val="20"/>
              </w:rPr>
            </w:pPr>
            <w:r w:rsidRPr="006B4CC9">
              <w:rPr>
                <w:rFonts w:eastAsia="Calibri" w:cstheme="minorHAnsi"/>
                <w:sz w:val="20"/>
                <w:szCs w:val="20"/>
              </w:rPr>
              <w:t>1</w:t>
            </w:r>
            <w:r w:rsidR="005C1A90" w:rsidRPr="006B4CC9">
              <w:rPr>
                <w:rFonts w:eastAsia="Calibri" w:cstheme="minorHAnsi"/>
                <w:sz w:val="20"/>
                <w:szCs w:val="20"/>
              </w:rPr>
              <w:t>9</w:t>
            </w:r>
            <w:r w:rsidRPr="006B4CC9">
              <w:rPr>
                <w:rFonts w:eastAsia="Calibri" w:cstheme="minorHAnsi"/>
                <w:sz w:val="20"/>
                <w:szCs w:val="20"/>
              </w:rPr>
              <w:t>.</w:t>
            </w:r>
          </w:p>
        </w:tc>
        <w:tc>
          <w:tcPr>
            <w:tcW w:w="1527" w:type="dxa"/>
            <w:shd w:val="clear" w:color="auto" w:fill="F2F2F2" w:themeFill="background1" w:themeFillShade="F2"/>
            <w:vAlign w:val="center"/>
          </w:tcPr>
          <w:p w14:paraId="32CAB466" w14:textId="16C3619F" w:rsidR="00661BCA" w:rsidRPr="006B4CC9" w:rsidRDefault="00661BCA" w:rsidP="00852700">
            <w:pPr>
              <w:spacing w:before="120" w:after="120"/>
              <w:rPr>
                <w:rFonts w:eastAsia="Calibri" w:cstheme="minorHAnsi"/>
                <w:b/>
                <w:bCs/>
                <w:sz w:val="20"/>
                <w:szCs w:val="20"/>
              </w:rPr>
            </w:pPr>
            <w:r w:rsidRPr="006B4CC9">
              <w:rPr>
                <w:rFonts w:eastAsia="Calibri" w:cstheme="minorHAnsi"/>
                <w:b/>
                <w:bCs/>
                <w:sz w:val="20"/>
                <w:szCs w:val="20"/>
              </w:rPr>
              <w:t>Gwarancja</w:t>
            </w:r>
          </w:p>
        </w:tc>
        <w:tc>
          <w:tcPr>
            <w:tcW w:w="4710" w:type="dxa"/>
            <w:vAlign w:val="center"/>
          </w:tcPr>
          <w:p w14:paraId="25778E8A" w14:textId="7439DD59" w:rsidR="00661BCA" w:rsidRPr="006B4CC9" w:rsidRDefault="00661BCA" w:rsidP="00852700">
            <w:pPr>
              <w:spacing w:before="120" w:after="120"/>
              <w:rPr>
                <w:rFonts w:eastAsia="Calibri" w:cstheme="minorHAnsi"/>
                <w:b/>
                <w:sz w:val="20"/>
                <w:szCs w:val="20"/>
              </w:rPr>
            </w:pPr>
            <w:r w:rsidRPr="006B4CC9">
              <w:rPr>
                <w:rFonts w:eastAsia="Calibri" w:cstheme="minorHAnsi"/>
                <w:sz w:val="20"/>
                <w:szCs w:val="20"/>
              </w:rPr>
              <w:t>36 miesięcy. Naprawa w miejscu używania sprzętu, wykonywana przez serwis producenta do 3 dni roboczych po zgłoszeniu.</w:t>
            </w:r>
          </w:p>
        </w:tc>
        <w:tc>
          <w:tcPr>
            <w:tcW w:w="2409" w:type="dxa"/>
            <w:vAlign w:val="center"/>
          </w:tcPr>
          <w:p w14:paraId="0FA899E9" w14:textId="1CC680AD" w:rsidR="00661BCA" w:rsidRPr="006B4CC9" w:rsidRDefault="00661BCA" w:rsidP="00852700">
            <w:pPr>
              <w:spacing w:before="120" w:after="120"/>
              <w:rPr>
                <w:rFonts w:eastAsia="Calibri" w:cstheme="minorHAnsi"/>
                <w:sz w:val="20"/>
                <w:szCs w:val="20"/>
              </w:rPr>
            </w:pPr>
            <w:r w:rsidRPr="006B4CC9">
              <w:rPr>
                <w:rFonts w:eastAsia="Calibri" w:cstheme="minorHAnsi"/>
                <w:sz w:val="20"/>
                <w:szCs w:val="20"/>
              </w:rPr>
              <w:t xml:space="preserve">Minimalny okres gwarancji wynosi 36 miesięcy oraz dodatkowo na okres wskazany w Formularzu ofert pkt 2 </w:t>
            </w:r>
            <w:proofErr w:type="spellStart"/>
            <w:r w:rsidRPr="006B4CC9">
              <w:rPr>
                <w:rFonts w:eastAsia="Calibri" w:cstheme="minorHAnsi"/>
                <w:sz w:val="20"/>
                <w:szCs w:val="20"/>
              </w:rPr>
              <w:t>ppkt</w:t>
            </w:r>
            <w:proofErr w:type="spellEnd"/>
            <w:r w:rsidRPr="006B4CC9">
              <w:rPr>
                <w:rFonts w:eastAsia="Calibri" w:cstheme="minorHAnsi"/>
                <w:sz w:val="20"/>
                <w:szCs w:val="20"/>
              </w:rPr>
              <w:t xml:space="preserve"> 1</w:t>
            </w:r>
          </w:p>
        </w:tc>
      </w:tr>
      <w:tr w:rsidR="00661BCA" w:rsidRPr="006B4CC9" w14:paraId="3968422A" w14:textId="52254301" w:rsidTr="006B4CC9">
        <w:tc>
          <w:tcPr>
            <w:tcW w:w="988" w:type="dxa"/>
            <w:shd w:val="clear" w:color="auto" w:fill="F2F2F2"/>
            <w:vAlign w:val="center"/>
          </w:tcPr>
          <w:p w14:paraId="3B518B7E" w14:textId="572CCC92" w:rsidR="00661BCA" w:rsidRPr="006B4CC9" w:rsidRDefault="005C1A90" w:rsidP="00852700">
            <w:pPr>
              <w:spacing w:before="120" w:after="120"/>
              <w:jc w:val="center"/>
              <w:rPr>
                <w:rFonts w:eastAsia="Calibri" w:cstheme="minorHAnsi"/>
                <w:sz w:val="20"/>
                <w:szCs w:val="20"/>
              </w:rPr>
            </w:pPr>
            <w:r w:rsidRPr="006B4CC9">
              <w:rPr>
                <w:rFonts w:eastAsia="Calibri" w:cstheme="minorHAnsi"/>
                <w:sz w:val="20"/>
                <w:szCs w:val="20"/>
              </w:rPr>
              <w:t>20</w:t>
            </w:r>
            <w:r w:rsidR="00661BCA" w:rsidRPr="006B4CC9">
              <w:rPr>
                <w:rFonts w:eastAsia="Calibri" w:cstheme="minorHAnsi"/>
                <w:sz w:val="20"/>
                <w:szCs w:val="20"/>
              </w:rPr>
              <w:t>.</w:t>
            </w:r>
          </w:p>
        </w:tc>
        <w:tc>
          <w:tcPr>
            <w:tcW w:w="1527" w:type="dxa"/>
            <w:shd w:val="clear" w:color="auto" w:fill="F2F2F2" w:themeFill="background1" w:themeFillShade="F2"/>
            <w:vAlign w:val="center"/>
          </w:tcPr>
          <w:p w14:paraId="0D2DB887" w14:textId="61775DAC" w:rsidR="00661BCA" w:rsidRPr="006B4CC9" w:rsidRDefault="00661BCA" w:rsidP="00852700">
            <w:pPr>
              <w:spacing w:before="120" w:after="120"/>
              <w:rPr>
                <w:rFonts w:eastAsia="Calibri" w:cstheme="minorHAnsi"/>
                <w:b/>
                <w:bCs/>
                <w:sz w:val="20"/>
                <w:szCs w:val="20"/>
              </w:rPr>
            </w:pPr>
            <w:r w:rsidRPr="006B4CC9">
              <w:rPr>
                <w:rFonts w:eastAsia="Calibri" w:cstheme="minorHAnsi"/>
                <w:b/>
                <w:bCs/>
                <w:sz w:val="20"/>
                <w:szCs w:val="20"/>
              </w:rPr>
              <w:t>Przekątna ekranu</w:t>
            </w:r>
          </w:p>
        </w:tc>
        <w:tc>
          <w:tcPr>
            <w:tcW w:w="4710" w:type="dxa"/>
            <w:vAlign w:val="center"/>
          </w:tcPr>
          <w:p w14:paraId="2E0CBAD5" w14:textId="3FC31CF7" w:rsidR="00661BCA" w:rsidRPr="006B4CC9" w:rsidRDefault="00661BCA" w:rsidP="00852700">
            <w:pPr>
              <w:spacing w:before="120" w:after="120"/>
              <w:rPr>
                <w:rFonts w:eastAsia="Calibri" w:cstheme="minorHAnsi"/>
                <w:bCs/>
                <w:sz w:val="20"/>
                <w:szCs w:val="20"/>
              </w:rPr>
            </w:pPr>
            <w:r w:rsidRPr="006B4CC9">
              <w:rPr>
                <w:rFonts w:eastAsia="Calibri" w:cstheme="minorHAnsi"/>
                <w:bCs/>
                <w:sz w:val="20"/>
                <w:szCs w:val="20"/>
              </w:rPr>
              <w:t>27”</w:t>
            </w:r>
          </w:p>
        </w:tc>
        <w:tc>
          <w:tcPr>
            <w:tcW w:w="2409" w:type="dxa"/>
            <w:vAlign w:val="center"/>
          </w:tcPr>
          <w:p w14:paraId="7A886283" w14:textId="253529CD" w:rsidR="00661BCA" w:rsidRPr="006B4CC9" w:rsidRDefault="00661BCA" w:rsidP="00852700">
            <w:pPr>
              <w:spacing w:before="120" w:after="120"/>
              <w:jc w:val="center"/>
              <w:rPr>
                <w:rFonts w:eastAsia="Calibri" w:cstheme="minorHAnsi"/>
                <w:bCs/>
                <w:sz w:val="20"/>
                <w:szCs w:val="20"/>
              </w:rPr>
            </w:pPr>
            <w:r w:rsidRPr="006B4CC9">
              <w:rPr>
                <w:rFonts w:cstheme="minorHAnsi"/>
                <w:sz w:val="20"/>
                <w:szCs w:val="20"/>
              </w:rPr>
              <w:t>Spełnia/nie spełnia*</w:t>
            </w:r>
          </w:p>
        </w:tc>
      </w:tr>
      <w:tr w:rsidR="00661BCA" w:rsidRPr="006B4CC9" w14:paraId="5DBEA6B7" w14:textId="5D384408" w:rsidTr="006B4CC9">
        <w:tc>
          <w:tcPr>
            <w:tcW w:w="988" w:type="dxa"/>
            <w:shd w:val="clear" w:color="auto" w:fill="F2F2F2"/>
            <w:vAlign w:val="center"/>
          </w:tcPr>
          <w:p w14:paraId="24DC2430" w14:textId="58C8750B" w:rsidR="00661BCA" w:rsidRPr="006B4CC9" w:rsidRDefault="00661BCA" w:rsidP="00852700">
            <w:pPr>
              <w:spacing w:before="120" w:after="120"/>
              <w:jc w:val="center"/>
              <w:rPr>
                <w:rFonts w:eastAsia="Calibri" w:cstheme="minorHAnsi"/>
                <w:sz w:val="20"/>
                <w:szCs w:val="20"/>
              </w:rPr>
            </w:pPr>
            <w:r w:rsidRPr="006B4CC9">
              <w:rPr>
                <w:rFonts w:eastAsia="Calibri" w:cstheme="minorHAnsi"/>
                <w:sz w:val="20"/>
                <w:szCs w:val="20"/>
              </w:rPr>
              <w:t>2</w:t>
            </w:r>
            <w:r w:rsidR="005C1A90" w:rsidRPr="006B4CC9">
              <w:rPr>
                <w:rFonts w:eastAsia="Calibri" w:cstheme="minorHAnsi"/>
                <w:sz w:val="20"/>
                <w:szCs w:val="20"/>
              </w:rPr>
              <w:t>1</w:t>
            </w:r>
            <w:r w:rsidRPr="006B4CC9">
              <w:rPr>
                <w:rFonts w:eastAsia="Calibri" w:cstheme="minorHAnsi"/>
                <w:sz w:val="20"/>
                <w:szCs w:val="20"/>
              </w:rPr>
              <w:t>.</w:t>
            </w:r>
          </w:p>
        </w:tc>
        <w:tc>
          <w:tcPr>
            <w:tcW w:w="1527" w:type="dxa"/>
            <w:shd w:val="clear" w:color="auto" w:fill="F2F2F2" w:themeFill="background1" w:themeFillShade="F2"/>
            <w:vAlign w:val="center"/>
          </w:tcPr>
          <w:p w14:paraId="6FBF155B" w14:textId="42612BDA" w:rsidR="00661BCA" w:rsidRPr="006B4CC9" w:rsidRDefault="00661BCA" w:rsidP="00852700">
            <w:pPr>
              <w:spacing w:before="120" w:after="120"/>
              <w:rPr>
                <w:rFonts w:eastAsia="Calibri" w:cstheme="minorHAnsi"/>
                <w:b/>
                <w:bCs/>
                <w:sz w:val="20"/>
                <w:szCs w:val="20"/>
              </w:rPr>
            </w:pPr>
            <w:r w:rsidRPr="006B4CC9">
              <w:rPr>
                <w:rFonts w:eastAsia="Calibri" w:cstheme="minorHAnsi"/>
                <w:b/>
                <w:bCs/>
                <w:sz w:val="20"/>
                <w:szCs w:val="20"/>
              </w:rPr>
              <w:t>Powłoka matrycy</w:t>
            </w:r>
          </w:p>
        </w:tc>
        <w:tc>
          <w:tcPr>
            <w:tcW w:w="4710" w:type="dxa"/>
            <w:vAlign w:val="center"/>
          </w:tcPr>
          <w:p w14:paraId="10A32492" w14:textId="4D35FCF2" w:rsidR="00661BCA" w:rsidRPr="006B4CC9" w:rsidRDefault="00661BCA" w:rsidP="00852700">
            <w:pPr>
              <w:spacing w:before="120" w:after="120"/>
              <w:rPr>
                <w:rFonts w:eastAsia="Calibri" w:cstheme="minorHAnsi"/>
                <w:bCs/>
                <w:sz w:val="20"/>
                <w:szCs w:val="20"/>
              </w:rPr>
            </w:pPr>
            <w:r w:rsidRPr="006B4CC9">
              <w:rPr>
                <w:rFonts w:eastAsia="Calibri" w:cstheme="minorHAnsi"/>
                <w:bCs/>
                <w:sz w:val="20"/>
                <w:szCs w:val="20"/>
              </w:rPr>
              <w:t>Matowa z anty refleksem</w:t>
            </w:r>
          </w:p>
        </w:tc>
        <w:tc>
          <w:tcPr>
            <w:tcW w:w="2409" w:type="dxa"/>
            <w:vAlign w:val="center"/>
          </w:tcPr>
          <w:p w14:paraId="5296DE44" w14:textId="089D1118" w:rsidR="00661BCA" w:rsidRPr="006B4CC9" w:rsidRDefault="00661BCA" w:rsidP="00852700">
            <w:pPr>
              <w:spacing w:before="120" w:after="120"/>
              <w:jc w:val="center"/>
              <w:rPr>
                <w:rFonts w:eastAsia="Calibri" w:cstheme="minorHAnsi"/>
                <w:bCs/>
                <w:sz w:val="20"/>
                <w:szCs w:val="20"/>
              </w:rPr>
            </w:pPr>
            <w:r w:rsidRPr="006B4CC9">
              <w:rPr>
                <w:rFonts w:cstheme="minorHAnsi"/>
                <w:sz w:val="20"/>
                <w:szCs w:val="20"/>
              </w:rPr>
              <w:t>Spełnia/nie spełnia*</w:t>
            </w:r>
          </w:p>
        </w:tc>
      </w:tr>
      <w:tr w:rsidR="00661BCA" w:rsidRPr="006B4CC9" w14:paraId="64322163" w14:textId="00D9BE1C" w:rsidTr="006B4CC9">
        <w:tc>
          <w:tcPr>
            <w:tcW w:w="988" w:type="dxa"/>
            <w:shd w:val="clear" w:color="auto" w:fill="F2F2F2"/>
            <w:vAlign w:val="center"/>
          </w:tcPr>
          <w:p w14:paraId="398B50B9" w14:textId="1948B2CA" w:rsidR="00661BCA" w:rsidRPr="006B4CC9" w:rsidRDefault="00661BCA" w:rsidP="00852700">
            <w:pPr>
              <w:spacing w:before="120" w:after="120"/>
              <w:jc w:val="center"/>
              <w:rPr>
                <w:rFonts w:eastAsia="Calibri" w:cstheme="minorHAnsi"/>
                <w:sz w:val="20"/>
                <w:szCs w:val="20"/>
              </w:rPr>
            </w:pPr>
            <w:r w:rsidRPr="006B4CC9">
              <w:rPr>
                <w:rFonts w:eastAsia="Calibri" w:cstheme="minorHAnsi"/>
                <w:sz w:val="20"/>
                <w:szCs w:val="20"/>
              </w:rPr>
              <w:t>2</w:t>
            </w:r>
            <w:r w:rsidR="005C1A90" w:rsidRPr="006B4CC9">
              <w:rPr>
                <w:rFonts w:eastAsia="Calibri" w:cstheme="minorHAnsi"/>
                <w:sz w:val="20"/>
                <w:szCs w:val="20"/>
              </w:rPr>
              <w:t>2</w:t>
            </w:r>
            <w:r w:rsidRPr="006B4CC9">
              <w:rPr>
                <w:rFonts w:eastAsia="Calibri" w:cstheme="minorHAnsi"/>
                <w:sz w:val="20"/>
                <w:szCs w:val="20"/>
              </w:rPr>
              <w:t>.</w:t>
            </w:r>
          </w:p>
        </w:tc>
        <w:tc>
          <w:tcPr>
            <w:tcW w:w="1527" w:type="dxa"/>
            <w:shd w:val="clear" w:color="auto" w:fill="F2F2F2" w:themeFill="background1" w:themeFillShade="F2"/>
            <w:vAlign w:val="center"/>
          </w:tcPr>
          <w:p w14:paraId="760EA4BA" w14:textId="46EC8956" w:rsidR="00661BCA" w:rsidRPr="006B4CC9" w:rsidRDefault="00661BCA" w:rsidP="00852700">
            <w:pPr>
              <w:spacing w:before="120" w:after="120"/>
              <w:rPr>
                <w:rFonts w:eastAsia="Calibri" w:cstheme="minorHAnsi"/>
                <w:b/>
                <w:bCs/>
                <w:strike/>
                <w:sz w:val="20"/>
                <w:szCs w:val="20"/>
              </w:rPr>
            </w:pPr>
            <w:r w:rsidRPr="006B4CC9">
              <w:rPr>
                <w:rFonts w:eastAsia="Calibri" w:cstheme="minorHAnsi"/>
                <w:b/>
                <w:bCs/>
                <w:sz w:val="20"/>
                <w:szCs w:val="20"/>
              </w:rPr>
              <w:t>Czas reakcji matrycy</w:t>
            </w:r>
          </w:p>
        </w:tc>
        <w:tc>
          <w:tcPr>
            <w:tcW w:w="4710" w:type="dxa"/>
            <w:vAlign w:val="center"/>
          </w:tcPr>
          <w:p w14:paraId="2AD26324" w14:textId="477B833B" w:rsidR="00661BCA" w:rsidRPr="006B4CC9" w:rsidRDefault="00661BCA" w:rsidP="00852700">
            <w:pPr>
              <w:spacing w:before="120" w:after="120"/>
              <w:rPr>
                <w:rFonts w:eastAsia="Calibri" w:cstheme="minorHAnsi"/>
                <w:bCs/>
                <w:strike/>
                <w:sz w:val="20"/>
                <w:szCs w:val="20"/>
              </w:rPr>
            </w:pPr>
            <w:r w:rsidRPr="006B4CC9">
              <w:rPr>
                <w:rFonts w:eastAsia="Calibri" w:cstheme="minorHAnsi"/>
                <w:bCs/>
                <w:sz w:val="20"/>
                <w:szCs w:val="20"/>
              </w:rPr>
              <w:t>max.  8 ms</w:t>
            </w:r>
          </w:p>
        </w:tc>
        <w:tc>
          <w:tcPr>
            <w:tcW w:w="2409" w:type="dxa"/>
            <w:vAlign w:val="center"/>
          </w:tcPr>
          <w:p w14:paraId="3C5EDEC3" w14:textId="127B2A42" w:rsidR="00661BCA" w:rsidRPr="006B4CC9" w:rsidRDefault="00661BCA" w:rsidP="00852700">
            <w:pPr>
              <w:spacing w:before="120" w:after="120"/>
              <w:jc w:val="center"/>
              <w:rPr>
                <w:rFonts w:eastAsia="Calibri" w:cstheme="minorHAnsi"/>
                <w:bCs/>
                <w:sz w:val="20"/>
                <w:szCs w:val="20"/>
              </w:rPr>
            </w:pPr>
            <w:r w:rsidRPr="006B4CC9">
              <w:rPr>
                <w:rFonts w:cstheme="minorHAnsi"/>
                <w:sz w:val="20"/>
                <w:szCs w:val="20"/>
              </w:rPr>
              <w:t>Spełnia/nie spełnia*</w:t>
            </w:r>
          </w:p>
        </w:tc>
      </w:tr>
      <w:tr w:rsidR="00661BCA" w:rsidRPr="006B4CC9" w14:paraId="724B09B4" w14:textId="1E94A739" w:rsidTr="006B4CC9">
        <w:tc>
          <w:tcPr>
            <w:tcW w:w="988" w:type="dxa"/>
            <w:shd w:val="clear" w:color="auto" w:fill="F2F2F2"/>
            <w:vAlign w:val="center"/>
          </w:tcPr>
          <w:p w14:paraId="356F07C9" w14:textId="31873C05" w:rsidR="00661BCA" w:rsidRPr="006B4CC9" w:rsidRDefault="00661BCA" w:rsidP="00852700">
            <w:pPr>
              <w:spacing w:before="120" w:after="120"/>
              <w:jc w:val="center"/>
              <w:rPr>
                <w:rFonts w:eastAsia="Calibri" w:cstheme="minorHAnsi"/>
                <w:sz w:val="20"/>
                <w:szCs w:val="20"/>
              </w:rPr>
            </w:pPr>
            <w:r w:rsidRPr="006B4CC9">
              <w:rPr>
                <w:rFonts w:eastAsia="Calibri" w:cstheme="minorHAnsi"/>
                <w:sz w:val="20"/>
                <w:szCs w:val="20"/>
              </w:rPr>
              <w:t>2</w:t>
            </w:r>
            <w:r w:rsidR="005C1A90" w:rsidRPr="006B4CC9">
              <w:rPr>
                <w:rFonts w:eastAsia="Calibri" w:cstheme="minorHAnsi"/>
                <w:sz w:val="20"/>
                <w:szCs w:val="20"/>
              </w:rPr>
              <w:t>3</w:t>
            </w:r>
            <w:r w:rsidRPr="006B4CC9">
              <w:rPr>
                <w:rFonts w:eastAsia="Calibri" w:cstheme="minorHAnsi"/>
                <w:sz w:val="20"/>
                <w:szCs w:val="20"/>
              </w:rPr>
              <w:t>.</w:t>
            </w:r>
          </w:p>
        </w:tc>
        <w:tc>
          <w:tcPr>
            <w:tcW w:w="1527" w:type="dxa"/>
            <w:shd w:val="clear" w:color="auto" w:fill="F2F2F2" w:themeFill="background1" w:themeFillShade="F2"/>
            <w:vAlign w:val="center"/>
          </w:tcPr>
          <w:p w14:paraId="7237AD7A" w14:textId="69461F5C" w:rsidR="00661BCA" w:rsidRPr="006B4CC9" w:rsidRDefault="00661BCA" w:rsidP="00852700">
            <w:pPr>
              <w:spacing w:before="120" w:after="120"/>
              <w:rPr>
                <w:rFonts w:eastAsia="Calibri" w:cstheme="minorHAnsi"/>
                <w:b/>
                <w:bCs/>
                <w:sz w:val="20"/>
                <w:szCs w:val="20"/>
              </w:rPr>
            </w:pPr>
            <w:r w:rsidRPr="006B4CC9">
              <w:rPr>
                <w:rFonts w:eastAsia="Calibri" w:cstheme="minorHAnsi"/>
                <w:b/>
                <w:bCs/>
                <w:sz w:val="20"/>
                <w:szCs w:val="20"/>
              </w:rPr>
              <w:t>Typ matrycy</w:t>
            </w:r>
          </w:p>
        </w:tc>
        <w:tc>
          <w:tcPr>
            <w:tcW w:w="4710" w:type="dxa"/>
            <w:vAlign w:val="center"/>
          </w:tcPr>
          <w:p w14:paraId="5D070B58" w14:textId="6CB0F29D" w:rsidR="00661BCA" w:rsidRPr="006B4CC9" w:rsidRDefault="00661BCA" w:rsidP="00852700">
            <w:pPr>
              <w:spacing w:before="120" w:after="120"/>
              <w:rPr>
                <w:rFonts w:eastAsia="Calibri" w:cstheme="minorHAnsi"/>
                <w:bCs/>
                <w:sz w:val="20"/>
                <w:szCs w:val="20"/>
              </w:rPr>
            </w:pPr>
            <w:r w:rsidRPr="006B4CC9">
              <w:rPr>
                <w:rFonts w:eastAsia="Calibri" w:cstheme="minorHAnsi"/>
                <w:bCs/>
                <w:sz w:val="20"/>
                <w:szCs w:val="20"/>
              </w:rPr>
              <w:t>IPS</w:t>
            </w:r>
          </w:p>
        </w:tc>
        <w:tc>
          <w:tcPr>
            <w:tcW w:w="2409" w:type="dxa"/>
            <w:vAlign w:val="center"/>
          </w:tcPr>
          <w:p w14:paraId="47E0067B" w14:textId="1A10D350" w:rsidR="00661BCA" w:rsidRPr="006B4CC9" w:rsidRDefault="00661BCA" w:rsidP="00852700">
            <w:pPr>
              <w:spacing w:before="120" w:after="120"/>
              <w:jc w:val="center"/>
              <w:rPr>
                <w:rFonts w:eastAsia="Calibri" w:cstheme="minorHAnsi"/>
                <w:bCs/>
                <w:sz w:val="20"/>
                <w:szCs w:val="20"/>
              </w:rPr>
            </w:pPr>
            <w:r w:rsidRPr="006B4CC9">
              <w:rPr>
                <w:rFonts w:cstheme="minorHAnsi"/>
                <w:sz w:val="20"/>
                <w:szCs w:val="20"/>
              </w:rPr>
              <w:t>Spełnia/nie spełnia*</w:t>
            </w:r>
          </w:p>
        </w:tc>
      </w:tr>
      <w:tr w:rsidR="00661BCA" w:rsidRPr="006B4CC9" w14:paraId="4EBCA1D1" w14:textId="78656F2D" w:rsidTr="006B4CC9">
        <w:tc>
          <w:tcPr>
            <w:tcW w:w="988" w:type="dxa"/>
            <w:shd w:val="clear" w:color="auto" w:fill="F2F2F2"/>
            <w:vAlign w:val="center"/>
          </w:tcPr>
          <w:p w14:paraId="7D705D6E" w14:textId="72F327F1" w:rsidR="00661BCA" w:rsidRPr="006B4CC9" w:rsidRDefault="00661BCA" w:rsidP="00852700">
            <w:pPr>
              <w:spacing w:before="120" w:after="120"/>
              <w:jc w:val="center"/>
              <w:rPr>
                <w:rFonts w:eastAsia="Calibri" w:cstheme="minorHAnsi"/>
                <w:sz w:val="20"/>
                <w:szCs w:val="20"/>
              </w:rPr>
            </w:pPr>
            <w:r w:rsidRPr="006B4CC9">
              <w:rPr>
                <w:rFonts w:eastAsia="Calibri" w:cstheme="minorHAnsi"/>
                <w:sz w:val="20"/>
                <w:szCs w:val="20"/>
              </w:rPr>
              <w:t>2</w:t>
            </w:r>
            <w:r w:rsidR="005C1A90" w:rsidRPr="006B4CC9">
              <w:rPr>
                <w:rFonts w:eastAsia="Calibri" w:cstheme="minorHAnsi"/>
                <w:sz w:val="20"/>
                <w:szCs w:val="20"/>
              </w:rPr>
              <w:t>4</w:t>
            </w:r>
            <w:r w:rsidRPr="006B4CC9">
              <w:rPr>
                <w:rFonts w:eastAsia="Calibri" w:cstheme="minorHAnsi"/>
                <w:sz w:val="20"/>
                <w:szCs w:val="20"/>
              </w:rPr>
              <w:t>.</w:t>
            </w:r>
          </w:p>
        </w:tc>
        <w:tc>
          <w:tcPr>
            <w:tcW w:w="1527" w:type="dxa"/>
            <w:shd w:val="clear" w:color="auto" w:fill="F2F2F2" w:themeFill="background1" w:themeFillShade="F2"/>
            <w:vAlign w:val="center"/>
          </w:tcPr>
          <w:p w14:paraId="43C03D52" w14:textId="7F8A7325" w:rsidR="00661BCA" w:rsidRPr="006B4CC9" w:rsidRDefault="00661BCA" w:rsidP="00852700">
            <w:pPr>
              <w:spacing w:before="120" w:after="120"/>
              <w:rPr>
                <w:rFonts w:eastAsia="Calibri" w:cstheme="minorHAnsi"/>
                <w:b/>
                <w:bCs/>
                <w:sz w:val="20"/>
                <w:szCs w:val="20"/>
              </w:rPr>
            </w:pPr>
            <w:r w:rsidRPr="006B4CC9">
              <w:rPr>
                <w:rFonts w:eastAsia="Calibri" w:cstheme="minorHAnsi"/>
                <w:b/>
                <w:bCs/>
                <w:sz w:val="20"/>
                <w:szCs w:val="20"/>
              </w:rPr>
              <w:t>Rozdzielczość ekranu</w:t>
            </w:r>
          </w:p>
        </w:tc>
        <w:tc>
          <w:tcPr>
            <w:tcW w:w="4710" w:type="dxa"/>
            <w:vAlign w:val="center"/>
          </w:tcPr>
          <w:p w14:paraId="40FD413D" w14:textId="0F7F5AB9" w:rsidR="00661BCA" w:rsidRPr="006B4CC9" w:rsidRDefault="00661BCA" w:rsidP="00852700">
            <w:pPr>
              <w:spacing w:before="120" w:after="120"/>
              <w:rPr>
                <w:rFonts w:eastAsia="Calibri" w:cstheme="minorHAnsi"/>
                <w:bCs/>
                <w:sz w:val="20"/>
                <w:szCs w:val="20"/>
              </w:rPr>
            </w:pPr>
            <w:r w:rsidRPr="006B4CC9">
              <w:rPr>
                <w:rFonts w:eastAsia="Calibri" w:cstheme="minorHAnsi"/>
                <w:bCs/>
                <w:sz w:val="20"/>
                <w:szCs w:val="20"/>
              </w:rPr>
              <w:t xml:space="preserve">2560 x 1440px </w:t>
            </w:r>
            <w:r w:rsidR="006366EE" w:rsidRPr="006B4CC9">
              <w:rPr>
                <w:rFonts w:eastAsia="Calibri" w:cstheme="minorHAnsi"/>
                <w:bCs/>
                <w:sz w:val="20"/>
                <w:szCs w:val="20"/>
              </w:rPr>
              <w:t>W</w:t>
            </w:r>
            <w:r w:rsidRPr="006B4CC9">
              <w:rPr>
                <w:rFonts w:eastAsia="Calibri" w:cstheme="minorHAnsi"/>
                <w:bCs/>
                <w:sz w:val="20"/>
                <w:szCs w:val="20"/>
              </w:rPr>
              <w:t>QHD</w:t>
            </w:r>
          </w:p>
        </w:tc>
        <w:tc>
          <w:tcPr>
            <w:tcW w:w="2409" w:type="dxa"/>
            <w:vAlign w:val="center"/>
          </w:tcPr>
          <w:p w14:paraId="66671106" w14:textId="1287536C" w:rsidR="00661BCA" w:rsidRPr="006B4CC9" w:rsidRDefault="00661BCA" w:rsidP="00852700">
            <w:pPr>
              <w:spacing w:before="120" w:after="120"/>
              <w:jc w:val="center"/>
              <w:rPr>
                <w:rFonts w:eastAsia="Calibri" w:cstheme="minorHAnsi"/>
                <w:sz w:val="20"/>
                <w:szCs w:val="20"/>
              </w:rPr>
            </w:pPr>
            <w:r w:rsidRPr="006B4CC9">
              <w:rPr>
                <w:rFonts w:cstheme="minorHAnsi"/>
                <w:sz w:val="20"/>
                <w:szCs w:val="20"/>
              </w:rPr>
              <w:t>Spełnia/nie spełnia*</w:t>
            </w:r>
          </w:p>
        </w:tc>
      </w:tr>
      <w:tr w:rsidR="00661BCA" w:rsidRPr="006B4CC9" w14:paraId="2614C50E" w14:textId="1B0500CD" w:rsidTr="006B4CC9">
        <w:tc>
          <w:tcPr>
            <w:tcW w:w="988" w:type="dxa"/>
            <w:shd w:val="clear" w:color="auto" w:fill="F2F2F2"/>
            <w:vAlign w:val="center"/>
          </w:tcPr>
          <w:p w14:paraId="29C2B1A1" w14:textId="21634420" w:rsidR="00661BCA" w:rsidRPr="006B4CC9" w:rsidRDefault="00661BCA" w:rsidP="00852700">
            <w:pPr>
              <w:spacing w:before="120" w:after="120"/>
              <w:jc w:val="center"/>
              <w:rPr>
                <w:rFonts w:eastAsia="Calibri" w:cstheme="minorHAnsi"/>
                <w:sz w:val="20"/>
                <w:szCs w:val="20"/>
              </w:rPr>
            </w:pPr>
            <w:r w:rsidRPr="006B4CC9">
              <w:rPr>
                <w:rFonts w:eastAsia="Calibri" w:cstheme="minorHAnsi"/>
                <w:sz w:val="20"/>
                <w:szCs w:val="20"/>
              </w:rPr>
              <w:t>2</w:t>
            </w:r>
            <w:r w:rsidR="005C1A90" w:rsidRPr="006B4CC9">
              <w:rPr>
                <w:rFonts w:eastAsia="Calibri" w:cstheme="minorHAnsi"/>
                <w:sz w:val="20"/>
                <w:szCs w:val="20"/>
              </w:rPr>
              <w:t>5</w:t>
            </w:r>
            <w:r w:rsidRPr="006B4CC9">
              <w:rPr>
                <w:rFonts w:eastAsia="Calibri" w:cstheme="minorHAnsi"/>
                <w:sz w:val="20"/>
                <w:szCs w:val="20"/>
              </w:rPr>
              <w:t>.</w:t>
            </w:r>
          </w:p>
        </w:tc>
        <w:tc>
          <w:tcPr>
            <w:tcW w:w="1527" w:type="dxa"/>
            <w:shd w:val="clear" w:color="auto" w:fill="F2F2F2" w:themeFill="background1" w:themeFillShade="F2"/>
            <w:vAlign w:val="center"/>
          </w:tcPr>
          <w:p w14:paraId="3598B4E7" w14:textId="5ABD4310" w:rsidR="00661BCA" w:rsidRPr="006B4CC9" w:rsidRDefault="00661BCA" w:rsidP="00852700">
            <w:pPr>
              <w:spacing w:before="120" w:after="120"/>
              <w:rPr>
                <w:rFonts w:eastAsia="Calibri" w:cstheme="minorHAnsi"/>
                <w:b/>
                <w:bCs/>
                <w:sz w:val="20"/>
                <w:szCs w:val="20"/>
              </w:rPr>
            </w:pPr>
            <w:r w:rsidRPr="006B4CC9">
              <w:rPr>
                <w:rFonts w:eastAsia="Calibri" w:cstheme="minorHAnsi"/>
                <w:b/>
                <w:bCs/>
                <w:sz w:val="20"/>
                <w:szCs w:val="20"/>
              </w:rPr>
              <w:t>Format ekranu</w:t>
            </w:r>
          </w:p>
        </w:tc>
        <w:tc>
          <w:tcPr>
            <w:tcW w:w="4710" w:type="dxa"/>
            <w:vAlign w:val="center"/>
          </w:tcPr>
          <w:p w14:paraId="3E60E3ED" w14:textId="77777777" w:rsidR="00661BCA" w:rsidRPr="006B4CC9" w:rsidRDefault="00661BCA" w:rsidP="00852700">
            <w:pPr>
              <w:spacing w:before="120" w:after="120"/>
              <w:rPr>
                <w:rFonts w:eastAsia="Calibri" w:cstheme="minorHAnsi"/>
                <w:bCs/>
                <w:sz w:val="20"/>
                <w:szCs w:val="20"/>
              </w:rPr>
            </w:pPr>
            <w:r w:rsidRPr="006B4CC9">
              <w:rPr>
                <w:rFonts w:eastAsia="Calibri" w:cstheme="minorHAnsi"/>
                <w:bCs/>
                <w:sz w:val="20"/>
                <w:szCs w:val="20"/>
              </w:rPr>
              <w:t>16x9</w:t>
            </w:r>
          </w:p>
        </w:tc>
        <w:tc>
          <w:tcPr>
            <w:tcW w:w="2409" w:type="dxa"/>
            <w:vAlign w:val="center"/>
          </w:tcPr>
          <w:p w14:paraId="29FC8859" w14:textId="6C9801EA" w:rsidR="00661BCA" w:rsidRPr="006B4CC9" w:rsidRDefault="00661BCA" w:rsidP="00852700">
            <w:pPr>
              <w:spacing w:before="120" w:after="120"/>
              <w:jc w:val="center"/>
              <w:rPr>
                <w:rFonts w:eastAsia="Calibri" w:cstheme="minorHAnsi"/>
                <w:bCs/>
                <w:sz w:val="20"/>
                <w:szCs w:val="20"/>
              </w:rPr>
            </w:pPr>
            <w:r w:rsidRPr="006B4CC9">
              <w:rPr>
                <w:rFonts w:cstheme="minorHAnsi"/>
                <w:sz w:val="20"/>
                <w:szCs w:val="20"/>
              </w:rPr>
              <w:t>Spełnia/nie spełnia*</w:t>
            </w:r>
          </w:p>
        </w:tc>
      </w:tr>
      <w:tr w:rsidR="00661BCA" w:rsidRPr="006B4CC9" w14:paraId="618E794D" w14:textId="580789EF" w:rsidTr="006B4CC9">
        <w:tc>
          <w:tcPr>
            <w:tcW w:w="988" w:type="dxa"/>
            <w:shd w:val="clear" w:color="auto" w:fill="F2F2F2"/>
            <w:vAlign w:val="center"/>
          </w:tcPr>
          <w:p w14:paraId="057409A3" w14:textId="473069AF" w:rsidR="00661BCA" w:rsidRPr="006B4CC9" w:rsidRDefault="00661BCA" w:rsidP="00852700">
            <w:pPr>
              <w:spacing w:before="120" w:after="120"/>
              <w:jc w:val="center"/>
              <w:rPr>
                <w:rFonts w:eastAsia="Calibri" w:cstheme="minorHAnsi"/>
                <w:sz w:val="20"/>
                <w:szCs w:val="20"/>
              </w:rPr>
            </w:pPr>
            <w:r w:rsidRPr="006B4CC9">
              <w:rPr>
                <w:rFonts w:eastAsia="Calibri" w:cstheme="minorHAnsi"/>
                <w:sz w:val="20"/>
                <w:szCs w:val="20"/>
              </w:rPr>
              <w:t>2</w:t>
            </w:r>
            <w:r w:rsidR="005C1A90" w:rsidRPr="006B4CC9">
              <w:rPr>
                <w:rFonts w:eastAsia="Calibri" w:cstheme="minorHAnsi"/>
                <w:sz w:val="20"/>
                <w:szCs w:val="20"/>
              </w:rPr>
              <w:t>6</w:t>
            </w:r>
            <w:r w:rsidRPr="006B4CC9">
              <w:rPr>
                <w:rFonts w:eastAsia="Calibri" w:cstheme="minorHAnsi"/>
                <w:sz w:val="20"/>
                <w:szCs w:val="20"/>
              </w:rPr>
              <w:t>.</w:t>
            </w:r>
          </w:p>
        </w:tc>
        <w:tc>
          <w:tcPr>
            <w:tcW w:w="1527" w:type="dxa"/>
            <w:shd w:val="clear" w:color="auto" w:fill="F2F2F2" w:themeFill="background1" w:themeFillShade="F2"/>
            <w:vAlign w:val="center"/>
          </w:tcPr>
          <w:p w14:paraId="05D86848" w14:textId="2D2527C9" w:rsidR="00661BCA" w:rsidRPr="006B4CC9" w:rsidRDefault="00661BCA" w:rsidP="00852700">
            <w:pPr>
              <w:spacing w:before="120" w:after="120"/>
              <w:rPr>
                <w:rFonts w:eastAsia="Calibri" w:cstheme="minorHAnsi"/>
                <w:b/>
                <w:bCs/>
                <w:sz w:val="20"/>
                <w:szCs w:val="20"/>
              </w:rPr>
            </w:pPr>
            <w:r w:rsidRPr="006B4CC9">
              <w:rPr>
                <w:rFonts w:eastAsia="Calibri" w:cstheme="minorHAnsi"/>
                <w:b/>
                <w:bCs/>
                <w:sz w:val="20"/>
                <w:szCs w:val="20"/>
              </w:rPr>
              <w:t>Częstotliwość odświeżania</w:t>
            </w:r>
          </w:p>
        </w:tc>
        <w:tc>
          <w:tcPr>
            <w:tcW w:w="4710" w:type="dxa"/>
            <w:vAlign w:val="center"/>
          </w:tcPr>
          <w:p w14:paraId="5A253C7D" w14:textId="3BA500B0" w:rsidR="00661BCA" w:rsidRPr="006B4CC9" w:rsidRDefault="00C55DDA" w:rsidP="00852700">
            <w:pPr>
              <w:spacing w:before="120" w:after="120"/>
              <w:rPr>
                <w:rFonts w:eastAsia="Calibri" w:cstheme="minorHAnsi"/>
                <w:bCs/>
                <w:sz w:val="20"/>
                <w:szCs w:val="20"/>
              </w:rPr>
            </w:pPr>
            <w:r>
              <w:rPr>
                <w:rFonts w:eastAsia="Calibri" w:cstheme="minorHAnsi"/>
                <w:bCs/>
                <w:sz w:val="20"/>
                <w:szCs w:val="20"/>
              </w:rPr>
              <w:t>m</w:t>
            </w:r>
            <w:r w:rsidR="00661BCA" w:rsidRPr="006B4CC9">
              <w:rPr>
                <w:rFonts w:eastAsia="Calibri" w:cstheme="minorHAnsi"/>
                <w:bCs/>
                <w:sz w:val="20"/>
                <w:szCs w:val="20"/>
              </w:rPr>
              <w:t xml:space="preserve">in. 100 </w:t>
            </w:r>
            <w:proofErr w:type="spellStart"/>
            <w:r w:rsidR="00661BCA" w:rsidRPr="006B4CC9">
              <w:rPr>
                <w:rFonts w:eastAsia="Calibri" w:cstheme="minorHAnsi"/>
                <w:bCs/>
                <w:sz w:val="20"/>
                <w:szCs w:val="20"/>
              </w:rPr>
              <w:t>Hz</w:t>
            </w:r>
            <w:proofErr w:type="spellEnd"/>
          </w:p>
        </w:tc>
        <w:tc>
          <w:tcPr>
            <w:tcW w:w="2409" w:type="dxa"/>
            <w:vAlign w:val="center"/>
          </w:tcPr>
          <w:p w14:paraId="34437A3B" w14:textId="4A38BCB5" w:rsidR="00661BCA" w:rsidRPr="006B4CC9" w:rsidRDefault="00661BCA" w:rsidP="00852700">
            <w:pPr>
              <w:spacing w:before="120" w:after="120"/>
              <w:jc w:val="center"/>
              <w:rPr>
                <w:rFonts w:eastAsia="Calibri" w:cstheme="minorHAnsi"/>
                <w:bCs/>
                <w:sz w:val="20"/>
                <w:szCs w:val="20"/>
              </w:rPr>
            </w:pPr>
            <w:r w:rsidRPr="006B4CC9">
              <w:rPr>
                <w:rFonts w:cstheme="minorHAnsi"/>
                <w:sz w:val="20"/>
                <w:szCs w:val="20"/>
              </w:rPr>
              <w:t>Spełnia/nie spełnia*</w:t>
            </w:r>
          </w:p>
        </w:tc>
      </w:tr>
      <w:tr w:rsidR="00661BCA" w:rsidRPr="006B4CC9" w14:paraId="445FB2F0" w14:textId="1BB4EC32" w:rsidTr="006B4CC9">
        <w:tc>
          <w:tcPr>
            <w:tcW w:w="988" w:type="dxa"/>
            <w:shd w:val="clear" w:color="auto" w:fill="F2F2F2"/>
            <w:vAlign w:val="center"/>
          </w:tcPr>
          <w:p w14:paraId="255D5AE1" w14:textId="3EBF0B25" w:rsidR="00661BCA" w:rsidRPr="006B4CC9" w:rsidRDefault="00661BCA" w:rsidP="00852700">
            <w:pPr>
              <w:spacing w:before="120" w:after="120"/>
              <w:jc w:val="center"/>
              <w:rPr>
                <w:rFonts w:eastAsia="Calibri" w:cstheme="minorHAnsi"/>
                <w:sz w:val="20"/>
                <w:szCs w:val="20"/>
              </w:rPr>
            </w:pPr>
            <w:r w:rsidRPr="006B4CC9">
              <w:rPr>
                <w:rFonts w:eastAsia="Calibri" w:cstheme="minorHAnsi"/>
                <w:sz w:val="20"/>
                <w:szCs w:val="20"/>
              </w:rPr>
              <w:t>2</w:t>
            </w:r>
            <w:r w:rsidR="005C1A90" w:rsidRPr="006B4CC9">
              <w:rPr>
                <w:rFonts w:eastAsia="Calibri" w:cstheme="minorHAnsi"/>
                <w:sz w:val="20"/>
                <w:szCs w:val="20"/>
              </w:rPr>
              <w:t>7</w:t>
            </w:r>
            <w:r w:rsidRPr="006B4CC9">
              <w:rPr>
                <w:rFonts w:eastAsia="Calibri" w:cstheme="minorHAnsi"/>
                <w:sz w:val="20"/>
                <w:szCs w:val="20"/>
              </w:rPr>
              <w:t>.</w:t>
            </w:r>
          </w:p>
        </w:tc>
        <w:tc>
          <w:tcPr>
            <w:tcW w:w="1527" w:type="dxa"/>
            <w:shd w:val="clear" w:color="auto" w:fill="F2F2F2" w:themeFill="background1" w:themeFillShade="F2"/>
            <w:vAlign w:val="center"/>
          </w:tcPr>
          <w:p w14:paraId="31D05C69" w14:textId="4FA26DDB" w:rsidR="00661BCA" w:rsidRPr="006B4CC9" w:rsidRDefault="00661BCA" w:rsidP="00852700">
            <w:pPr>
              <w:spacing w:before="120" w:after="120"/>
              <w:rPr>
                <w:rFonts w:eastAsia="Calibri" w:cstheme="minorHAnsi"/>
                <w:b/>
                <w:bCs/>
                <w:sz w:val="20"/>
                <w:szCs w:val="20"/>
              </w:rPr>
            </w:pPr>
            <w:r w:rsidRPr="006B4CC9">
              <w:rPr>
                <w:rFonts w:eastAsia="Calibri" w:cstheme="minorHAnsi"/>
                <w:b/>
                <w:bCs/>
                <w:sz w:val="20"/>
                <w:szCs w:val="20"/>
              </w:rPr>
              <w:t>Kontrast statyczny</w:t>
            </w:r>
          </w:p>
        </w:tc>
        <w:tc>
          <w:tcPr>
            <w:tcW w:w="4710" w:type="dxa"/>
            <w:vAlign w:val="center"/>
          </w:tcPr>
          <w:p w14:paraId="2175EF07" w14:textId="5C2A3CDC" w:rsidR="00661BCA" w:rsidRPr="006B4CC9" w:rsidRDefault="00661BCA" w:rsidP="00852700">
            <w:pPr>
              <w:spacing w:before="120" w:after="120"/>
              <w:rPr>
                <w:rFonts w:eastAsia="Calibri" w:cstheme="minorHAnsi"/>
                <w:bCs/>
                <w:sz w:val="20"/>
                <w:szCs w:val="20"/>
              </w:rPr>
            </w:pPr>
            <w:r w:rsidRPr="006B4CC9">
              <w:rPr>
                <w:rFonts w:eastAsia="Calibri" w:cstheme="minorHAnsi"/>
                <w:bCs/>
                <w:sz w:val="20"/>
                <w:szCs w:val="20"/>
              </w:rPr>
              <w:t>1</w:t>
            </w:r>
            <w:r w:rsidR="006366EE" w:rsidRPr="006B4CC9">
              <w:rPr>
                <w:rFonts w:eastAsia="Calibri" w:cstheme="minorHAnsi"/>
                <w:bCs/>
                <w:sz w:val="20"/>
                <w:szCs w:val="20"/>
              </w:rPr>
              <w:t>0</w:t>
            </w:r>
            <w:r w:rsidRPr="006B4CC9">
              <w:rPr>
                <w:rFonts w:eastAsia="Calibri" w:cstheme="minorHAnsi"/>
                <w:bCs/>
                <w:sz w:val="20"/>
                <w:szCs w:val="20"/>
              </w:rPr>
              <w:t>00:1</w:t>
            </w:r>
          </w:p>
        </w:tc>
        <w:tc>
          <w:tcPr>
            <w:tcW w:w="2409" w:type="dxa"/>
            <w:vAlign w:val="center"/>
          </w:tcPr>
          <w:p w14:paraId="06D60DF0" w14:textId="7DAC576C" w:rsidR="00661BCA" w:rsidRPr="006B4CC9" w:rsidRDefault="00661BCA" w:rsidP="00852700">
            <w:pPr>
              <w:spacing w:before="120" w:after="120"/>
              <w:jc w:val="center"/>
              <w:rPr>
                <w:rFonts w:eastAsia="Calibri" w:cstheme="minorHAnsi"/>
                <w:bCs/>
                <w:sz w:val="20"/>
                <w:szCs w:val="20"/>
              </w:rPr>
            </w:pPr>
            <w:r w:rsidRPr="006B4CC9">
              <w:rPr>
                <w:rFonts w:cstheme="minorHAnsi"/>
                <w:sz w:val="20"/>
                <w:szCs w:val="20"/>
              </w:rPr>
              <w:t>Spełnia/nie spełnia*</w:t>
            </w:r>
          </w:p>
        </w:tc>
      </w:tr>
      <w:tr w:rsidR="00661BCA" w:rsidRPr="006B4CC9" w14:paraId="2EBD3589" w14:textId="35AA0732" w:rsidTr="006B4CC9">
        <w:tc>
          <w:tcPr>
            <w:tcW w:w="988" w:type="dxa"/>
            <w:shd w:val="clear" w:color="auto" w:fill="F2F2F2"/>
            <w:vAlign w:val="center"/>
          </w:tcPr>
          <w:p w14:paraId="3C3A92AC" w14:textId="30A0A74B" w:rsidR="00661BCA" w:rsidRPr="006B4CC9" w:rsidRDefault="00661BCA" w:rsidP="00852700">
            <w:pPr>
              <w:spacing w:before="120" w:after="120"/>
              <w:jc w:val="center"/>
              <w:rPr>
                <w:rFonts w:eastAsia="Calibri" w:cstheme="minorHAnsi"/>
                <w:sz w:val="20"/>
                <w:szCs w:val="20"/>
              </w:rPr>
            </w:pPr>
            <w:r w:rsidRPr="006B4CC9">
              <w:rPr>
                <w:rFonts w:eastAsia="Calibri" w:cstheme="minorHAnsi"/>
                <w:sz w:val="20"/>
                <w:szCs w:val="20"/>
              </w:rPr>
              <w:t>2</w:t>
            </w:r>
            <w:r w:rsidR="005C1A90" w:rsidRPr="006B4CC9">
              <w:rPr>
                <w:rFonts w:eastAsia="Calibri" w:cstheme="minorHAnsi"/>
                <w:sz w:val="20"/>
                <w:szCs w:val="20"/>
              </w:rPr>
              <w:t>8</w:t>
            </w:r>
            <w:r w:rsidRPr="006B4CC9">
              <w:rPr>
                <w:rFonts w:eastAsia="Calibri" w:cstheme="minorHAnsi"/>
                <w:sz w:val="20"/>
                <w:szCs w:val="20"/>
              </w:rPr>
              <w:t>.</w:t>
            </w:r>
          </w:p>
        </w:tc>
        <w:tc>
          <w:tcPr>
            <w:tcW w:w="1527" w:type="dxa"/>
            <w:shd w:val="clear" w:color="auto" w:fill="F2F2F2" w:themeFill="background1" w:themeFillShade="F2"/>
            <w:vAlign w:val="center"/>
          </w:tcPr>
          <w:p w14:paraId="4948BBF9" w14:textId="73EF3E6B" w:rsidR="00661BCA" w:rsidRPr="006B4CC9" w:rsidRDefault="00661BCA" w:rsidP="00852700">
            <w:pPr>
              <w:spacing w:before="120" w:after="120"/>
              <w:rPr>
                <w:rFonts w:eastAsia="Calibri" w:cstheme="minorHAnsi"/>
                <w:b/>
                <w:bCs/>
                <w:sz w:val="20"/>
                <w:szCs w:val="20"/>
              </w:rPr>
            </w:pPr>
            <w:r w:rsidRPr="006B4CC9">
              <w:rPr>
                <w:rFonts w:eastAsia="Calibri" w:cstheme="minorHAnsi"/>
                <w:b/>
                <w:bCs/>
                <w:sz w:val="20"/>
                <w:szCs w:val="20"/>
              </w:rPr>
              <w:t>Jasność</w:t>
            </w:r>
          </w:p>
        </w:tc>
        <w:tc>
          <w:tcPr>
            <w:tcW w:w="4710" w:type="dxa"/>
            <w:vAlign w:val="center"/>
          </w:tcPr>
          <w:p w14:paraId="066012C8" w14:textId="4FFEE27F" w:rsidR="00661BCA" w:rsidRPr="006B4CC9" w:rsidRDefault="00661BCA" w:rsidP="00852700">
            <w:pPr>
              <w:spacing w:before="120" w:after="120"/>
              <w:rPr>
                <w:rFonts w:eastAsia="Calibri" w:cstheme="minorHAnsi"/>
                <w:bCs/>
                <w:sz w:val="20"/>
                <w:szCs w:val="20"/>
              </w:rPr>
            </w:pPr>
            <w:r w:rsidRPr="006B4CC9">
              <w:rPr>
                <w:rFonts w:eastAsia="Calibri" w:cstheme="minorHAnsi"/>
                <w:bCs/>
                <w:sz w:val="20"/>
                <w:szCs w:val="20"/>
              </w:rPr>
              <w:t>350 cd/m</w:t>
            </w:r>
            <w:r w:rsidRPr="006B4CC9">
              <w:rPr>
                <w:rFonts w:eastAsia="Calibri" w:cstheme="minorHAnsi"/>
                <w:bCs/>
                <w:sz w:val="20"/>
                <w:szCs w:val="20"/>
                <w:vertAlign w:val="superscript"/>
              </w:rPr>
              <w:t>2</w:t>
            </w:r>
          </w:p>
        </w:tc>
        <w:tc>
          <w:tcPr>
            <w:tcW w:w="2409" w:type="dxa"/>
            <w:vAlign w:val="center"/>
          </w:tcPr>
          <w:p w14:paraId="56E2E5A0" w14:textId="1B56DB33" w:rsidR="00661BCA" w:rsidRPr="006B4CC9" w:rsidRDefault="00661BCA" w:rsidP="00852700">
            <w:pPr>
              <w:spacing w:before="120" w:after="120"/>
              <w:jc w:val="center"/>
              <w:rPr>
                <w:rFonts w:eastAsia="Calibri" w:cstheme="minorHAnsi"/>
                <w:bCs/>
                <w:sz w:val="20"/>
                <w:szCs w:val="20"/>
              </w:rPr>
            </w:pPr>
            <w:r w:rsidRPr="006B4CC9">
              <w:rPr>
                <w:rFonts w:cstheme="minorHAnsi"/>
                <w:sz w:val="20"/>
                <w:szCs w:val="20"/>
              </w:rPr>
              <w:t>Spełnia/nie spełnia*</w:t>
            </w:r>
          </w:p>
        </w:tc>
      </w:tr>
      <w:tr w:rsidR="00661BCA" w:rsidRPr="006B4CC9" w14:paraId="2DCD58A5" w14:textId="59900A82" w:rsidTr="006B4CC9">
        <w:tc>
          <w:tcPr>
            <w:tcW w:w="988" w:type="dxa"/>
            <w:shd w:val="clear" w:color="auto" w:fill="F2F2F2"/>
            <w:vAlign w:val="center"/>
          </w:tcPr>
          <w:p w14:paraId="26D3A46B" w14:textId="68131E63" w:rsidR="00661BCA" w:rsidRPr="006B4CC9" w:rsidRDefault="00661BCA" w:rsidP="00852700">
            <w:pPr>
              <w:spacing w:before="120" w:after="120"/>
              <w:jc w:val="center"/>
              <w:rPr>
                <w:rFonts w:eastAsia="Calibri" w:cstheme="minorHAnsi"/>
                <w:sz w:val="20"/>
                <w:szCs w:val="20"/>
              </w:rPr>
            </w:pPr>
            <w:r w:rsidRPr="006B4CC9">
              <w:rPr>
                <w:rFonts w:eastAsia="Calibri" w:cstheme="minorHAnsi"/>
                <w:sz w:val="20"/>
                <w:szCs w:val="20"/>
              </w:rPr>
              <w:t>2</w:t>
            </w:r>
            <w:r w:rsidR="005C1A90" w:rsidRPr="006B4CC9">
              <w:rPr>
                <w:rFonts w:eastAsia="Calibri" w:cstheme="minorHAnsi"/>
                <w:sz w:val="20"/>
                <w:szCs w:val="20"/>
              </w:rPr>
              <w:t>9</w:t>
            </w:r>
            <w:r w:rsidRPr="006B4CC9">
              <w:rPr>
                <w:rFonts w:eastAsia="Calibri" w:cstheme="minorHAnsi"/>
                <w:sz w:val="20"/>
                <w:szCs w:val="20"/>
              </w:rPr>
              <w:t>.</w:t>
            </w:r>
          </w:p>
        </w:tc>
        <w:tc>
          <w:tcPr>
            <w:tcW w:w="1527" w:type="dxa"/>
            <w:shd w:val="clear" w:color="auto" w:fill="F2F2F2" w:themeFill="background1" w:themeFillShade="F2"/>
            <w:vAlign w:val="center"/>
          </w:tcPr>
          <w:p w14:paraId="2BBB890F" w14:textId="2E199771" w:rsidR="00661BCA" w:rsidRPr="006B4CC9" w:rsidRDefault="00661BCA" w:rsidP="00852700">
            <w:pPr>
              <w:spacing w:before="120" w:after="120"/>
              <w:rPr>
                <w:rFonts w:eastAsia="Calibri" w:cstheme="minorHAnsi"/>
                <w:b/>
                <w:bCs/>
                <w:sz w:val="20"/>
                <w:szCs w:val="20"/>
              </w:rPr>
            </w:pPr>
            <w:r w:rsidRPr="006B4CC9">
              <w:rPr>
                <w:rFonts w:eastAsia="Calibri" w:cstheme="minorHAnsi"/>
                <w:b/>
                <w:bCs/>
                <w:sz w:val="20"/>
                <w:szCs w:val="20"/>
              </w:rPr>
              <w:t>Rozmiar piksela</w:t>
            </w:r>
          </w:p>
        </w:tc>
        <w:tc>
          <w:tcPr>
            <w:tcW w:w="4710" w:type="dxa"/>
            <w:vAlign w:val="center"/>
          </w:tcPr>
          <w:p w14:paraId="5485D871" w14:textId="6ADA6F38" w:rsidR="00661BCA" w:rsidRPr="006B4CC9" w:rsidRDefault="00661BCA" w:rsidP="00852700">
            <w:pPr>
              <w:spacing w:before="120" w:after="120"/>
              <w:rPr>
                <w:rFonts w:eastAsia="Calibri" w:cstheme="minorHAnsi"/>
                <w:bCs/>
                <w:sz w:val="20"/>
                <w:szCs w:val="20"/>
              </w:rPr>
            </w:pPr>
            <w:r w:rsidRPr="006B4CC9">
              <w:rPr>
                <w:rFonts w:eastAsia="Calibri" w:cstheme="minorHAnsi"/>
                <w:bCs/>
                <w:sz w:val="20"/>
                <w:szCs w:val="20"/>
              </w:rPr>
              <w:t>0,233 mm</w:t>
            </w:r>
          </w:p>
        </w:tc>
        <w:tc>
          <w:tcPr>
            <w:tcW w:w="2409" w:type="dxa"/>
            <w:vAlign w:val="center"/>
          </w:tcPr>
          <w:p w14:paraId="05EFFFD6" w14:textId="6E23E7D3" w:rsidR="00661BCA" w:rsidRPr="006B4CC9" w:rsidRDefault="00661BCA" w:rsidP="00852700">
            <w:pPr>
              <w:spacing w:before="120" w:after="120"/>
              <w:jc w:val="center"/>
              <w:rPr>
                <w:rFonts w:eastAsia="Calibri" w:cstheme="minorHAnsi"/>
                <w:bCs/>
                <w:sz w:val="20"/>
                <w:szCs w:val="20"/>
              </w:rPr>
            </w:pPr>
            <w:r w:rsidRPr="006B4CC9">
              <w:rPr>
                <w:rFonts w:cstheme="minorHAnsi"/>
                <w:sz w:val="20"/>
                <w:szCs w:val="20"/>
              </w:rPr>
              <w:t>Spełnia/nie spełnia*</w:t>
            </w:r>
          </w:p>
        </w:tc>
      </w:tr>
      <w:tr w:rsidR="00661BCA" w:rsidRPr="006B4CC9" w14:paraId="574CF054" w14:textId="633669B7" w:rsidTr="006B4CC9">
        <w:tc>
          <w:tcPr>
            <w:tcW w:w="988" w:type="dxa"/>
            <w:shd w:val="clear" w:color="auto" w:fill="F2F2F2"/>
            <w:vAlign w:val="center"/>
          </w:tcPr>
          <w:p w14:paraId="51087420" w14:textId="402C343D" w:rsidR="00661BCA" w:rsidRPr="006B4CC9" w:rsidRDefault="005C1A90" w:rsidP="00852700">
            <w:pPr>
              <w:spacing w:before="120" w:after="120"/>
              <w:jc w:val="center"/>
              <w:rPr>
                <w:rFonts w:eastAsia="Calibri" w:cstheme="minorHAnsi"/>
                <w:sz w:val="20"/>
                <w:szCs w:val="20"/>
              </w:rPr>
            </w:pPr>
            <w:r w:rsidRPr="006B4CC9">
              <w:rPr>
                <w:rFonts w:eastAsia="Calibri" w:cstheme="minorHAnsi"/>
                <w:sz w:val="20"/>
                <w:szCs w:val="20"/>
              </w:rPr>
              <w:t>30</w:t>
            </w:r>
            <w:r w:rsidR="00661BCA" w:rsidRPr="006B4CC9">
              <w:rPr>
                <w:rFonts w:eastAsia="Calibri" w:cstheme="minorHAnsi"/>
                <w:sz w:val="20"/>
                <w:szCs w:val="20"/>
              </w:rPr>
              <w:t>.</w:t>
            </w:r>
          </w:p>
        </w:tc>
        <w:tc>
          <w:tcPr>
            <w:tcW w:w="1527" w:type="dxa"/>
            <w:shd w:val="clear" w:color="auto" w:fill="F2F2F2" w:themeFill="background1" w:themeFillShade="F2"/>
            <w:vAlign w:val="center"/>
          </w:tcPr>
          <w:p w14:paraId="39CE7381" w14:textId="20575299" w:rsidR="00661BCA" w:rsidRPr="006B4CC9" w:rsidRDefault="00661BCA" w:rsidP="00852700">
            <w:pPr>
              <w:spacing w:before="120" w:after="120"/>
              <w:rPr>
                <w:rFonts w:eastAsia="Calibri" w:cstheme="minorHAnsi"/>
                <w:b/>
                <w:bCs/>
                <w:sz w:val="20"/>
                <w:szCs w:val="20"/>
              </w:rPr>
            </w:pPr>
            <w:r w:rsidRPr="006B4CC9">
              <w:rPr>
                <w:rFonts w:eastAsia="Calibri" w:cstheme="minorHAnsi"/>
                <w:b/>
                <w:bCs/>
                <w:sz w:val="20"/>
                <w:szCs w:val="20"/>
              </w:rPr>
              <w:t>Kąt widzenia (w poziomie)</w:t>
            </w:r>
          </w:p>
        </w:tc>
        <w:tc>
          <w:tcPr>
            <w:tcW w:w="4710" w:type="dxa"/>
            <w:vAlign w:val="center"/>
          </w:tcPr>
          <w:p w14:paraId="4031F33B" w14:textId="77777777" w:rsidR="00661BCA" w:rsidRPr="006B4CC9" w:rsidRDefault="00661BCA" w:rsidP="00852700">
            <w:pPr>
              <w:spacing w:before="120" w:after="120"/>
              <w:rPr>
                <w:rFonts w:eastAsia="Calibri" w:cstheme="minorHAnsi"/>
                <w:bCs/>
                <w:sz w:val="20"/>
                <w:szCs w:val="20"/>
              </w:rPr>
            </w:pPr>
            <w:r w:rsidRPr="006B4CC9">
              <w:rPr>
                <w:rFonts w:eastAsia="Calibri" w:cstheme="minorHAnsi"/>
                <w:bCs/>
                <w:sz w:val="20"/>
                <w:szCs w:val="20"/>
              </w:rPr>
              <w:t>178</w:t>
            </w:r>
            <w:r w:rsidRPr="006B4CC9">
              <w:rPr>
                <w:rFonts w:eastAsia="Calibri" w:cstheme="minorHAnsi"/>
                <w:bCs/>
                <w:sz w:val="20"/>
                <w:szCs w:val="20"/>
                <w:vertAlign w:val="superscript"/>
              </w:rPr>
              <w:t>0</w:t>
            </w:r>
          </w:p>
        </w:tc>
        <w:tc>
          <w:tcPr>
            <w:tcW w:w="2409" w:type="dxa"/>
            <w:vAlign w:val="center"/>
          </w:tcPr>
          <w:p w14:paraId="39827B6E" w14:textId="7281819C" w:rsidR="00661BCA" w:rsidRPr="006B4CC9" w:rsidRDefault="00661BCA" w:rsidP="00852700">
            <w:pPr>
              <w:spacing w:before="120" w:after="120"/>
              <w:jc w:val="center"/>
              <w:rPr>
                <w:rFonts w:eastAsia="Calibri" w:cstheme="minorHAnsi"/>
                <w:bCs/>
                <w:sz w:val="20"/>
                <w:szCs w:val="20"/>
              </w:rPr>
            </w:pPr>
            <w:r w:rsidRPr="006B4CC9">
              <w:rPr>
                <w:rFonts w:cstheme="minorHAnsi"/>
                <w:sz w:val="20"/>
                <w:szCs w:val="20"/>
              </w:rPr>
              <w:t>Spełnia/nie spełnia*</w:t>
            </w:r>
          </w:p>
        </w:tc>
      </w:tr>
      <w:tr w:rsidR="00661BCA" w:rsidRPr="006B4CC9" w14:paraId="38BD8F7A" w14:textId="5DC5FEA8" w:rsidTr="006B4CC9">
        <w:tc>
          <w:tcPr>
            <w:tcW w:w="988" w:type="dxa"/>
            <w:shd w:val="clear" w:color="auto" w:fill="F2F2F2"/>
            <w:vAlign w:val="center"/>
          </w:tcPr>
          <w:p w14:paraId="76F3BB6B" w14:textId="04CBC337" w:rsidR="00661BCA" w:rsidRPr="006B4CC9" w:rsidRDefault="00661BCA" w:rsidP="00852700">
            <w:pPr>
              <w:spacing w:before="120" w:after="120"/>
              <w:jc w:val="center"/>
              <w:rPr>
                <w:rFonts w:eastAsia="Calibri" w:cstheme="minorHAnsi"/>
                <w:sz w:val="20"/>
                <w:szCs w:val="20"/>
              </w:rPr>
            </w:pPr>
            <w:r w:rsidRPr="006B4CC9">
              <w:rPr>
                <w:rFonts w:eastAsia="Calibri" w:cstheme="minorHAnsi"/>
                <w:sz w:val="20"/>
                <w:szCs w:val="20"/>
              </w:rPr>
              <w:t>3</w:t>
            </w:r>
            <w:r w:rsidR="005C1A90" w:rsidRPr="006B4CC9">
              <w:rPr>
                <w:rFonts w:eastAsia="Calibri" w:cstheme="minorHAnsi"/>
                <w:sz w:val="20"/>
                <w:szCs w:val="20"/>
              </w:rPr>
              <w:t>1</w:t>
            </w:r>
            <w:r w:rsidRPr="006B4CC9">
              <w:rPr>
                <w:rFonts w:eastAsia="Calibri" w:cstheme="minorHAnsi"/>
                <w:sz w:val="20"/>
                <w:szCs w:val="20"/>
              </w:rPr>
              <w:t>.</w:t>
            </w:r>
          </w:p>
        </w:tc>
        <w:tc>
          <w:tcPr>
            <w:tcW w:w="1527" w:type="dxa"/>
            <w:shd w:val="clear" w:color="auto" w:fill="F2F2F2" w:themeFill="background1" w:themeFillShade="F2"/>
            <w:vAlign w:val="center"/>
          </w:tcPr>
          <w:p w14:paraId="3DACB4CF" w14:textId="4C5BC079" w:rsidR="00661BCA" w:rsidRPr="006B4CC9" w:rsidRDefault="00661BCA" w:rsidP="00852700">
            <w:pPr>
              <w:spacing w:before="120" w:after="120"/>
              <w:rPr>
                <w:rFonts w:eastAsia="Calibri" w:cstheme="minorHAnsi"/>
                <w:b/>
                <w:bCs/>
                <w:sz w:val="20"/>
                <w:szCs w:val="20"/>
              </w:rPr>
            </w:pPr>
            <w:r w:rsidRPr="006B4CC9">
              <w:rPr>
                <w:rFonts w:eastAsia="Calibri" w:cstheme="minorHAnsi"/>
                <w:b/>
                <w:bCs/>
                <w:sz w:val="20"/>
                <w:szCs w:val="20"/>
              </w:rPr>
              <w:t>Kąt widzenia (w pionie)</w:t>
            </w:r>
          </w:p>
        </w:tc>
        <w:tc>
          <w:tcPr>
            <w:tcW w:w="4710" w:type="dxa"/>
            <w:vAlign w:val="center"/>
          </w:tcPr>
          <w:p w14:paraId="25A1516D" w14:textId="77777777" w:rsidR="00661BCA" w:rsidRPr="006B4CC9" w:rsidRDefault="00661BCA" w:rsidP="00852700">
            <w:pPr>
              <w:spacing w:before="120" w:after="120"/>
              <w:rPr>
                <w:rFonts w:eastAsia="Calibri" w:cstheme="minorHAnsi"/>
                <w:bCs/>
                <w:sz w:val="20"/>
                <w:szCs w:val="20"/>
              </w:rPr>
            </w:pPr>
            <w:r w:rsidRPr="006B4CC9">
              <w:rPr>
                <w:rFonts w:eastAsia="Calibri" w:cstheme="minorHAnsi"/>
                <w:bCs/>
                <w:sz w:val="20"/>
                <w:szCs w:val="20"/>
              </w:rPr>
              <w:t>178</w:t>
            </w:r>
            <w:r w:rsidRPr="006B4CC9">
              <w:rPr>
                <w:rFonts w:eastAsia="Calibri" w:cstheme="minorHAnsi"/>
                <w:bCs/>
                <w:sz w:val="20"/>
                <w:szCs w:val="20"/>
                <w:vertAlign w:val="superscript"/>
              </w:rPr>
              <w:t>0</w:t>
            </w:r>
          </w:p>
        </w:tc>
        <w:tc>
          <w:tcPr>
            <w:tcW w:w="2409" w:type="dxa"/>
            <w:vAlign w:val="center"/>
          </w:tcPr>
          <w:p w14:paraId="0FC748C1" w14:textId="6D563687" w:rsidR="00661BCA" w:rsidRPr="006B4CC9" w:rsidRDefault="00661BCA" w:rsidP="00852700">
            <w:pPr>
              <w:spacing w:before="120" w:after="120"/>
              <w:jc w:val="center"/>
              <w:rPr>
                <w:rFonts w:eastAsia="Calibri" w:cstheme="minorHAnsi"/>
                <w:bCs/>
                <w:sz w:val="20"/>
                <w:szCs w:val="20"/>
              </w:rPr>
            </w:pPr>
            <w:r w:rsidRPr="006B4CC9">
              <w:rPr>
                <w:rFonts w:cstheme="minorHAnsi"/>
                <w:sz w:val="20"/>
                <w:szCs w:val="20"/>
              </w:rPr>
              <w:t>Spełnia/nie spełnia*</w:t>
            </w:r>
          </w:p>
        </w:tc>
      </w:tr>
      <w:tr w:rsidR="00661BCA" w:rsidRPr="006B4CC9" w14:paraId="7ACCD1E0" w14:textId="6B3EBFCB" w:rsidTr="006B4CC9">
        <w:tc>
          <w:tcPr>
            <w:tcW w:w="988" w:type="dxa"/>
            <w:shd w:val="clear" w:color="auto" w:fill="F2F2F2"/>
            <w:vAlign w:val="center"/>
          </w:tcPr>
          <w:p w14:paraId="1EAC8AAB" w14:textId="3ACCA0B3" w:rsidR="00661BCA" w:rsidRPr="006B4CC9" w:rsidRDefault="00661BCA" w:rsidP="00852700">
            <w:pPr>
              <w:spacing w:before="120" w:after="120"/>
              <w:jc w:val="center"/>
              <w:rPr>
                <w:rFonts w:eastAsia="Calibri" w:cstheme="minorHAnsi"/>
                <w:sz w:val="20"/>
                <w:szCs w:val="20"/>
              </w:rPr>
            </w:pPr>
            <w:r w:rsidRPr="006B4CC9">
              <w:rPr>
                <w:rFonts w:eastAsia="Calibri" w:cstheme="minorHAnsi"/>
                <w:sz w:val="20"/>
                <w:szCs w:val="20"/>
              </w:rPr>
              <w:lastRenderedPageBreak/>
              <w:t>3</w:t>
            </w:r>
            <w:r w:rsidR="005C1A90" w:rsidRPr="006B4CC9">
              <w:rPr>
                <w:rFonts w:eastAsia="Calibri" w:cstheme="minorHAnsi"/>
                <w:sz w:val="20"/>
                <w:szCs w:val="20"/>
              </w:rPr>
              <w:t>2</w:t>
            </w:r>
            <w:r w:rsidRPr="006B4CC9">
              <w:rPr>
                <w:rFonts w:eastAsia="Calibri" w:cstheme="minorHAnsi"/>
                <w:sz w:val="20"/>
                <w:szCs w:val="20"/>
              </w:rPr>
              <w:t>.</w:t>
            </w:r>
          </w:p>
        </w:tc>
        <w:tc>
          <w:tcPr>
            <w:tcW w:w="1527" w:type="dxa"/>
            <w:shd w:val="clear" w:color="auto" w:fill="F2F2F2" w:themeFill="background1" w:themeFillShade="F2"/>
            <w:vAlign w:val="center"/>
          </w:tcPr>
          <w:p w14:paraId="5B35FCBB" w14:textId="7F69F36D" w:rsidR="00661BCA" w:rsidRPr="006B4CC9" w:rsidRDefault="00661BCA" w:rsidP="00852700">
            <w:pPr>
              <w:spacing w:before="120" w:after="120"/>
              <w:rPr>
                <w:rFonts w:eastAsia="Calibri" w:cstheme="minorHAnsi"/>
                <w:b/>
                <w:bCs/>
                <w:sz w:val="20"/>
                <w:szCs w:val="20"/>
              </w:rPr>
            </w:pPr>
            <w:r w:rsidRPr="006B4CC9">
              <w:rPr>
                <w:rFonts w:eastAsia="Calibri" w:cstheme="minorHAnsi"/>
                <w:b/>
                <w:bCs/>
                <w:sz w:val="20"/>
                <w:szCs w:val="20"/>
              </w:rPr>
              <w:t>Interfejsy</w:t>
            </w:r>
          </w:p>
        </w:tc>
        <w:tc>
          <w:tcPr>
            <w:tcW w:w="4710" w:type="dxa"/>
            <w:vAlign w:val="center"/>
          </w:tcPr>
          <w:p w14:paraId="412D81BA" w14:textId="01A6DB6F" w:rsidR="00661BCA" w:rsidRPr="006B4CC9" w:rsidRDefault="00661BCA" w:rsidP="00852700">
            <w:pPr>
              <w:spacing w:before="120" w:after="120"/>
              <w:rPr>
                <w:rFonts w:eastAsia="Calibri" w:cstheme="minorHAnsi"/>
                <w:bCs/>
                <w:sz w:val="20"/>
                <w:szCs w:val="20"/>
                <w:lang w:val="en-US"/>
              </w:rPr>
            </w:pPr>
            <w:r w:rsidRPr="006B4CC9">
              <w:rPr>
                <w:rFonts w:eastAsia="Calibri" w:cstheme="minorHAnsi"/>
                <w:bCs/>
                <w:sz w:val="20"/>
                <w:szCs w:val="20"/>
                <w:lang w:val="en-US"/>
              </w:rPr>
              <w:t>- 1 x HDMI</w:t>
            </w:r>
          </w:p>
          <w:p w14:paraId="09D696B6" w14:textId="4CC5EE28" w:rsidR="00661BCA" w:rsidRPr="006B4CC9" w:rsidRDefault="00661BCA" w:rsidP="00852700">
            <w:pPr>
              <w:spacing w:before="120" w:after="120"/>
              <w:rPr>
                <w:rFonts w:eastAsia="Calibri" w:cstheme="minorHAnsi"/>
                <w:bCs/>
                <w:sz w:val="20"/>
                <w:szCs w:val="20"/>
                <w:lang w:val="en-US"/>
              </w:rPr>
            </w:pPr>
            <w:r w:rsidRPr="006B4CC9">
              <w:rPr>
                <w:rFonts w:eastAsia="Calibri" w:cstheme="minorHAnsi"/>
                <w:bCs/>
                <w:sz w:val="20"/>
                <w:szCs w:val="20"/>
                <w:lang w:val="en-US"/>
              </w:rPr>
              <w:t>- 1 x DisplayPort</w:t>
            </w:r>
          </w:p>
          <w:p w14:paraId="08608B4E" w14:textId="7A3C9081" w:rsidR="00661BCA" w:rsidRPr="006B4CC9" w:rsidRDefault="00661BCA" w:rsidP="00852700">
            <w:pPr>
              <w:spacing w:before="120" w:after="120"/>
              <w:rPr>
                <w:rFonts w:eastAsia="Calibri" w:cstheme="minorHAnsi"/>
                <w:bCs/>
                <w:sz w:val="20"/>
                <w:szCs w:val="20"/>
                <w:lang w:val="en-US"/>
              </w:rPr>
            </w:pPr>
            <w:r w:rsidRPr="006B4CC9">
              <w:rPr>
                <w:rFonts w:eastAsia="Calibri" w:cstheme="minorHAnsi"/>
                <w:bCs/>
                <w:sz w:val="20"/>
                <w:szCs w:val="20"/>
                <w:lang w:val="en-US"/>
              </w:rPr>
              <w:t>- 2 x USB-A</w:t>
            </w:r>
          </w:p>
        </w:tc>
        <w:tc>
          <w:tcPr>
            <w:tcW w:w="2409" w:type="dxa"/>
            <w:vAlign w:val="center"/>
          </w:tcPr>
          <w:p w14:paraId="6150CAFA" w14:textId="3AD7339D" w:rsidR="00661BCA" w:rsidRPr="006B4CC9" w:rsidRDefault="00661BCA" w:rsidP="00852700">
            <w:pPr>
              <w:spacing w:before="120" w:after="120"/>
              <w:jc w:val="center"/>
              <w:rPr>
                <w:rFonts w:eastAsia="Calibri" w:cstheme="minorHAnsi"/>
                <w:bCs/>
                <w:sz w:val="20"/>
                <w:szCs w:val="20"/>
                <w:lang w:val="en-US"/>
              </w:rPr>
            </w:pPr>
            <w:r w:rsidRPr="006B4CC9">
              <w:rPr>
                <w:rFonts w:cstheme="minorHAnsi"/>
                <w:sz w:val="20"/>
                <w:szCs w:val="20"/>
              </w:rPr>
              <w:t>Spełnia/nie spełnia*</w:t>
            </w:r>
          </w:p>
        </w:tc>
      </w:tr>
      <w:tr w:rsidR="00661BCA" w:rsidRPr="006B4CC9" w14:paraId="15715BD7" w14:textId="7387B8F3" w:rsidTr="006B4CC9">
        <w:tc>
          <w:tcPr>
            <w:tcW w:w="988" w:type="dxa"/>
            <w:shd w:val="clear" w:color="auto" w:fill="F2F2F2"/>
            <w:vAlign w:val="center"/>
          </w:tcPr>
          <w:p w14:paraId="1A84C92A" w14:textId="751D9E08" w:rsidR="00661BCA" w:rsidRPr="006B4CC9" w:rsidRDefault="00661BCA" w:rsidP="00852700">
            <w:pPr>
              <w:spacing w:before="120" w:after="120"/>
              <w:jc w:val="center"/>
              <w:rPr>
                <w:rFonts w:eastAsia="Calibri" w:cstheme="minorHAnsi"/>
                <w:sz w:val="20"/>
                <w:szCs w:val="20"/>
              </w:rPr>
            </w:pPr>
            <w:r w:rsidRPr="006B4CC9">
              <w:rPr>
                <w:rFonts w:eastAsia="Calibri" w:cstheme="minorHAnsi"/>
                <w:sz w:val="20"/>
                <w:szCs w:val="20"/>
              </w:rPr>
              <w:t>3</w:t>
            </w:r>
            <w:r w:rsidR="005C1A90" w:rsidRPr="006B4CC9">
              <w:rPr>
                <w:rFonts w:eastAsia="Calibri" w:cstheme="minorHAnsi"/>
                <w:sz w:val="20"/>
                <w:szCs w:val="20"/>
              </w:rPr>
              <w:t>3</w:t>
            </w:r>
            <w:r w:rsidRPr="006B4CC9">
              <w:rPr>
                <w:rFonts w:eastAsia="Calibri" w:cstheme="minorHAnsi"/>
                <w:sz w:val="20"/>
                <w:szCs w:val="20"/>
              </w:rPr>
              <w:t>.</w:t>
            </w:r>
          </w:p>
        </w:tc>
        <w:tc>
          <w:tcPr>
            <w:tcW w:w="1527" w:type="dxa"/>
            <w:shd w:val="clear" w:color="auto" w:fill="F2F2F2" w:themeFill="background1" w:themeFillShade="F2"/>
            <w:vAlign w:val="center"/>
          </w:tcPr>
          <w:p w14:paraId="1E9C7477" w14:textId="5C509584" w:rsidR="00661BCA" w:rsidRPr="006B4CC9" w:rsidRDefault="00661BCA" w:rsidP="00852700">
            <w:pPr>
              <w:spacing w:before="120" w:after="120"/>
              <w:rPr>
                <w:rFonts w:eastAsia="Calibri" w:cstheme="minorHAnsi"/>
                <w:b/>
                <w:bCs/>
                <w:sz w:val="20"/>
                <w:szCs w:val="20"/>
              </w:rPr>
            </w:pPr>
            <w:r w:rsidRPr="006B4CC9">
              <w:rPr>
                <w:rFonts w:eastAsia="Calibri" w:cstheme="minorHAnsi"/>
                <w:b/>
                <w:bCs/>
                <w:sz w:val="20"/>
                <w:szCs w:val="20"/>
              </w:rPr>
              <w:t>Zużycie energii (praca)</w:t>
            </w:r>
          </w:p>
        </w:tc>
        <w:tc>
          <w:tcPr>
            <w:tcW w:w="4710" w:type="dxa"/>
            <w:vAlign w:val="center"/>
          </w:tcPr>
          <w:p w14:paraId="732CB6E5" w14:textId="4937C59B" w:rsidR="00661BCA" w:rsidRPr="006B4CC9" w:rsidRDefault="00661BCA" w:rsidP="00852700">
            <w:pPr>
              <w:spacing w:before="120" w:after="120"/>
              <w:rPr>
                <w:rFonts w:eastAsia="Calibri" w:cstheme="minorHAnsi"/>
                <w:bCs/>
                <w:sz w:val="20"/>
                <w:szCs w:val="20"/>
              </w:rPr>
            </w:pPr>
            <w:r w:rsidRPr="006B4CC9">
              <w:rPr>
                <w:rFonts w:eastAsia="Calibri" w:cstheme="minorHAnsi"/>
                <w:bCs/>
                <w:sz w:val="20"/>
                <w:szCs w:val="20"/>
              </w:rPr>
              <w:t xml:space="preserve">Max. </w:t>
            </w:r>
            <w:r w:rsidR="006366EE" w:rsidRPr="006B4CC9">
              <w:rPr>
                <w:rFonts w:eastAsia="Calibri" w:cstheme="minorHAnsi"/>
                <w:bCs/>
                <w:sz w:val="20"/>
                <w:szCs w:val="20"/>
              </w:rPr>
              <w:t>35</w:t>
            </w:r>
            <w:r w:rsidRPr="006B4CC9">
              <w:rPr>
                <w:rFonts w:eastAsia="Calibri" w:cstheme="minorHAnsi"/>
                <w:bCs/>
                <w:sz w:val="20"/>
                <w:szCs w:val="20"/>
              </w:rPr>
              <w:t xml:space="preserve"> W</w:t>
            </w:r>
          </w:p>
        </w:tc>
        <w:tc>
          <w:tcPr>
            <w:tcW w:w="2409" w:type="dxa"/>
            <w:vAlign w:val="center"/>
          </w:tcPr>
          <w:p w14:paraId="38CF4434" w14:textId="6CE3DFA1" w:rsidR="00661BCA" w:rsidRPr="006B4CC9" w:rsidRDefault="00661BCA" w:rsidP="00852700">
            <w:pPr>
              <w:spacing w:before="120" w:after="120"/>
              <w:jc w:val="center"/>
              <w:rPr>
                <w:rFonts w:eastAsia="Calibri" w:cstheme="minorHAnsi"/>
                <w:bCs/>
                <w:sz w:val="20"/>
                <w:szCs w:val="20"/>
              </w:rPr>
            </w:pPr>
            <w:r w:rsidRPr="006B4CC9">
              <w:rPr>
                <w:rFonts w:cstheme="minorHAnsi"/>
                <w:sz w:val="20"/>
                <w:szCs w:val="20"/>
              </w:rPr>
              <w:t>Spełnia/nie spełnia*</w:t>
            </w:r>
          </w:p>
        </w:tc>
      </w:tr>
      <w:tr w:rsidR="00661BCA" w:rsidRPr="006B4CC9" w14:paraId="6C695F6E" w14:textId="02785789" w:rsidTr="006B4CC9">
        <w:tc>
          <w:tcPr>
            <w:tcW w:w="988" w:type="dxa"/>
            <w:shd w:val="clear" w:color="auto" w:fill="F2F2F2"/>
            <w:vAlign w:val="center"/>
          </w:tcPr>
          <w:p w14:paraId="15B785F8" w14:textId="3AA7C77A" w:rsidR="00661BCA" w:rsidRPr="006B4CC9" w:rsidRDefault="00661BCA" w:rsidP="00852700">
            <w:pPr>
              <w:spacing w:before="120" w:after="120"/>
              <w:jc w:val="center"/>
              <w:rPr>
                <w:rFonts w:eastAsia="Calibri" w:cstheme="minorHAnsi"/>
                <w:sz w:val="20"/>
                <w:szCs w:val="20"/>
              </w:rPr>
            </w:pPr>
            <w:r w:rsidRPr="006B4CC9">
              <w:rPr>
                <w:rFonts w:eastAsia="Calibri" w:cstheme="minorHAnsi"/>
                <w:sz w:val="20"/>
                <w:szCs w:val="20"/>
              </w:rPr>
              <w:t>3</w:t>
            </w:r>
            <w:r w:rsidR="005C1A90" w:rsidRPr="006B4CC9">
              <w:rPr>
                <w:rFonts w:eastAsia="Calibri" w:cstheme="minorHAnsi"/>
                <w:sz w:val="20"/>
                <w:szCs w:val="20"/>
              </w:rPr>
              <w:t>4</w:t>
            </w:r>
            <w:r w:rsidRPr="006B4CC9">
              <w:rPr>
                <w:rFonts w:eastAsia="Calibri" w:cstheme="minorHAnsi"/>
                <w:sz w:val="20"/>
                <w:szCs w:val="20"/>
              </w:rPr>
              <w:t>.</w:t>
            </w:r>
          </w:p>
        </w:tc>
        <w:tc>
          <w:tcPr>
            <w:tcW w:w="1527" w:type="dxa"/>
            <w:shd w:val="clear" w:color="auto" w:fill="F2F2F2" w:themeFill="background1" w:themeFillShade="F2"/>
            <w:vAlign w:val="center"/>
          </w:tcPr>
          <w:p w14:paraId="38DD0945" w14:textId="73260C6C" w:rsidR="00661BCA" w:rsidRPr="006B4CC9" w:rsidRDefault="00661BCA" w:rsidP="00852700">
            <w:pPr>
              <w:spacing w:before="120" w:after="120"/>
              <w:rPr>
                <w:rFonts w:eastAsia="Calibri" w:cstheme="minorHAnsi"/>
                <w:b/>
                <w:bCs/>
                <w:sz w:val="20"/>
                <w:szCs w:val="20"/>
              </w:rPr>
            </w:pPr>
            <w:r w:rsidRPr="006B4CC9">
              <w:rPr>
                <w:rFonts w:eastAsia="Calibri" w:cstheme="minorHAnsi"/>
                <w:b/>
                <w:bCs/>
                <w:sz w:val="20"/>
                <w:szCs w:val="20"/>
              </w:rPr>
              <w:t>Zużycie energii (spoczynek)</w:t>
            </w:r>
          </w:p>
        </w:tc>
        <w:tc>
          <w:tcPr>
            <w:tcW w:w="4710" w:type="dxa"/>
            <w:vAlign w:val="center"/>
          </w:tcPr>
          <w:p w14:paraId="12B95E75" w14:textId="77777777" w:rsidR="00661BCA" w:rsidRPr="006B4CC9" w:rsidRDefault="00661BCA" w:rsidP="00852700">
            <w:pPr>
              <w:spacing w:before="120" w:after="120"/>
              <w:rPr>
                <w:rFonts w:eastAsia="Calibri" w:cstheme="minorHAnsi"/>
                <w:bCs/>
                <w:sz w:val="20"/>
                <w:szCs w:val="20"/>
              </w:rPr>
            </w:pPr>
            <w:r w:rsidRPr="006B4CC9">
              <w:rPr>
                <w:rFonts w:eastAsia="Calibri" w:cstheme="minorHAnsi"/>
                <w:bCs/>
                <w:sz w:val="20"/>
                <w:szCs w:val="20"/>
              </w:rPr>
              <w:t>Max. 0,5 W</w:t>
            </w:r>
          </w:p>
        </w:tc>
        <w:tc>
          <w:tcPr>
            <w:tcW w:w="2409" w:type="dxa"/>
            <w:vAlign w:val="center"/>
          </w:tcPr>
          <w:p w14:paraId="5DC2D1AC" w14:textId="7D071C45" w:rsidR="00661BCA" w:rsidRPr="006B4CC9" w:rsidRDefault="00661BCA" w:rsidP="00852700">
            <w:pPr>
              <w:spacing w:before="120" w:after="120"/>
              <w:jc w:val="center"/>
              <w:rPr>
                <w:rFonts w:eastAsia="Calibri" w:cstheme="minorHAnsi"/>
                <w:bCs/>
                <w:sz w:val="20"/>
                <w:szCs w:val="20"/>
              </w:rPr>
            </w:pPr>
            <w:r w:rsidRPr="006B4CC9">
              <w:rPr>
                <w:rFonts w:cstheme="minorHAnsi"/>
                <w:sz w:val="20"/>
                <w:szCs w:val="20"/>
              </w:rPr>
              <w:t>Spełnia/nie spełnia*</w:t>
            </w:r>
          </w:p>
        </w:tc>
      </w:tr>
      <w:tr w:rsidR="00661BCA" w:rsidRPr="006B4CC9" w14:paraId="5E86969B" w14:textId="15F2A874" w:rsidTr="006B4CC9">
        <w:tc>
          <w:tcPr>
            <w:tcW w:w="988" w:type="dxa"/>
            <w:shd w:val="clear" w:color="auto" w:fill="F2F2F2"/>
            <w:vAlign w:val="center"/>
          </w:tcPr>
          <w:p w14:paraId="2B644589" w14:textId="782BBA0A" w:rsidR="00661BCA" w:rsidRPr="006B4CC9" w:rsidRDefault="00661BCA" w:rsidP="00852700">
            <w:pPr>
              <w:spacing w:before="120" w:after="120"/>
              <w:jc w:val="center"/>
              <w:rPr>
                <w:rFonts w:eastAsia="Calibri" w:cstheme="minorHAnsi"/>
                <w:sz w:val="20"/>
                <w:szCs w:val="20"/>
              </w:rPr>
            </w:pPr>
            <w:r w:rsidRPr="006B4CC9">
              <w:rPr>
                <w:rFonts w:eastAsia="Calibri" w:cstheme="minorHAnsi"/>
                <w:sz w:val="20"/>
                <w:szCs w:val="20"/>
              </w:rPr>
              <w:t>3</w:t>
            </w:r>
            <w:r w:rsidR="005C1A90" w:rsidRPr="006B4CC9">
              <w:rPr>
                <w:rFonts w:eastAsia="Calibri" w:cstheme="minorHAnsi"/>
                <w:sz w:val="20"/>
                <w:szCs w:val="20"/>
              </w:rPr>
              <w:t>5</w:t>
            </w:r>
            <w:r w:rsidRPr="006B4CC9">
              <w:rPr>
                <w:rFonts w:eastAsia="Calibri" w:cstheme="minorHAnsi"/>
                <w:sz w:val="20"/>
                <w:szCs w:val="20"/>
              </w:rPr>
              <w:t>.</w:t>
            </w:r>
          </w:p>
        </w:tc>
        <w:tc>
          <w:tcPr>
            <w:tcW w:w="1527" w:type="dxa"/>
            <w:shd w:val="clear" w:color="auto" w:fill="F2F2F2" w:themeFill="background1" w:themeFillShade="F2"/>
            <w:vAlign w:val="center"/>
          </w:tcPr>
          <w:p w14:paraId="217EF041" w14:textId="3C9B42F3" w:rsidR="00661BCA" w:rsidRPr="006B4CC9" w:rsidRDefault="00661BCA" w:rsidP="00852700">
            <w:pPr>
              <w:spacing w:before="120" w:after="120"/>
              <w:rPr>
                <w:rFonts w:eastAsia="Calibri" w:cstheme="minorHAnsi"/>
                <w:b/>
                <w:bCs/>
                <w:sz w:val="20"/>
                <w:szCs w:val="20"/>
              </w:rPr>
            </w:pPr>
            <w:proofErr w:type="spellStart"/>
            <w:r w:rsidRPr="006B4CC9">
              <w:rPr>
                <w:rFonts w:eastAsia="Calibri" w:cstheme="minorHAnsi"/>
                <w:b/>
                <w:bCs/>
                <w:sz w:val="20"/>
                <w:szCs w:val="20"/>
              </w:rPr>
              <w:t>Pivot</w:t>
            </w:r>
            <w:proofErr w:type="spellEnd"/>
          </w:p>
        </w:tc>
        <w:tc>
          <w:tcPr>
            <w:tcW w:w="4710" w:type="dxa"/>
            <w:vAlign w:val="center"/>
          </w:tcPr>
          <w:p w14:paraId="1DD3B9AB" w14:textId="591DF9DB" w:rsidR="00661BCA" w:rsidRPr="006B4CC9" w:rsidRDefault="00661BCA" w:rsidP="00852700">
            <w:pPr>
              <w:spacing w:before="120" w:after="120"/>
              <w:rPr>
                <w:rFonts w:eastAsia="Calibri" w:cstheme="minorHAnsi"/>
                <w:bCs/>
                <w:sz w:val="20"/>
                <w:szCs w:val="20"/>
              </w:rPr>
            </w:pPr>
            <w:r w:rsidRPr="006B4CC9">
              <w:rPr>
                <w:rFonts w:eastAsia="Calibri" w:cstheme="minorHAnsi"/>
                <w:bCs/>
                <w:sz w:val="20"/>
                <w:szCs w:val="20"/>
              </w:rPr>
              <w:t>-90° do 90°</w:t>
            </w:r>
          </w:p>
        </w:tc>
        <w:tc>
          <w:tcPr>
            <w:tcW w:w="2409" w:type="dxa"/>
            <w:vAlign w:val="center"/>
          </w:tcPr>
          <w:p w14:paraId="19352304" w14:textId="14D47BC7" w:rsidR="00661BCA" w:rsidRPr="006B4CC9" w:rsidRDefault="00661BCA" w:rsidP="00852700">
            <w:pPr>
              <w:spacing w:before="120" w:after="120"/>
              <w:jc w:val="center"/>
              <w:rPr>
                <w:rFonts w:eastAsia="Calibri" w:cstheme="minorHAnsi"/>
                <w:bCs/>
                <w:sz w:val="20"/>
                <w:szCs w:val="20"/>
              </w:rPr>
            </w:pPr>
            <w:r w:rsidRPr="006B4CC9">
              <w:rPr>
                <w:rFonts w:cstheme="minorHAnsi"/>
                <w:sz w:val="20"/>
                <w:szCs w:val="20"/>
              </w:rPr>
              <w:t>Spełnia/nie spełnia*</w:t>
            </w:r>
          </w:p>
        </w:tc>
      </w:tr>
      <w:tr w:rsidR="00661BCA" w:rsidRPr="006B4CC9" w14:paraId="745F0481" w14:textId="268CFEC3" w:rsidTr="006B4CC9">
        <w:tc>
          <w:tcPr>
            <w:tcW w:w="988" w:type="dxa"/>
            <w:shd w:val="clear" w:color="auto" w:fill="F2F2F2"/>
            <w:vAlign w:val="center"/>
          </w:tcPr>
          <w:p w14:paraId="7D026B9A" w14:textId="7D2904F9" w:rsidR="00661BCA" w:rsidRPr="006B4CC9" w:rsidRDefault="00661BCA" w:rsidP="00852700">
            <w:pPr>
              <w:spacing w:before="120" w:after="120"/>
              <w:jc w:val="center"/>
              <w:rPr>
                <w:rFonts w:eastAsia="Calibri" w:cstheme="minorHAnsi"/>
                <w:sz w:val="20"/>
                <w:szCs w:val="20"/>
              </w:rPr>
            </w:pPr>
            <w:r w:rsidRPr="006B4CC9">
              <w:rPr>
                <w:rFonts w:eastAsia="Calibri" w:cstheme="minorHAnsi"/>
                <w:sz w:val="20"/>
                <w:szCs w:val="20"/>
              </w:rPr>
              <w:t>3</w:t>
            </w:r>
            <w:r w:rsidR="005C1A90" w:rsidRPr="006B4CC9">
              <w:rPr>
                <w:rFonts w:eastAsia="Calibri" w:cstheme="minorHAnsi"/>
                <w:sz w:val="20"/>
                <w:szCs w:val="20"/>
              </w:rPr>
              <w:t>6</w:t>
            </w:r>
            <w:r w:rsidRPr="006B4CC9">
              <w:rPr>
                <w:rFonts w:eastAsia="Calibri" w:cstheme="minorHAnsi"/>
                <w:sz w:val="20"/>
                <w:szCs w:val="20"/>
              </w:rPr>
              <w:t>.</w:t>
            </w:r>
          </w:p>
        </w:tc>
        <w:tc>
          <w:tcPr>
            <w:tcW w:w="1527" w:type="dxa"/>
            <w:shd w:val="clear" w:color="auto" w:fill="F2F2F2" w:themeFill="background1" w:themeFillShade="F2"/>
            <w:vAlign w:val="center"/>
          </w:tcPr>
          <w:p w14:paraId="6C4CAF11" w14:textId="40CC69C4" w:rsidR="00661BCA" w:rsidRPr="006B4CC9" w:rsidRDefault="00661BCA" w:rsidP="00852700">
            <w:pPr>
              <w:spacing w:before="120" w:after="120"/>
              <w:rPr>
                <w:rFonts w:eastAsia="Calibri" w:cstheme="minorHAnsi"/>
                <w:b/>
                <w:bCs/>
                <w:sz w:val="20"/>
                <w:szCs w:val="20"/>
              </w:rPr>
            </w:pPr>
            <w:r w:rsidRPr="006B4CC9">
              <w:rPr>
                <w:rFonts w:eastAsia="Calibri" w:cstheme="minorHAnsi"/>
                <w:b/>
                <w:bCs/>
                <w:sz w:val="20"/>
                <w:szCs w:val="20"/>
              </w:rPr>
              <w:t>Kolor dominujący</w:t>
            </w:r>
          </w:p>
        </w:tc>
        <w:tc>
          <w:tcPr>
            <w:tcW w:w="4710" w:type="dxa"/>
            <w:vAlign w:val="center"/>
          </w:tcPr>
          <w:p w14:paraId="54E51B8E" w14:textId="77777777" w:rsidR="00661BCA" w:rsidRPr="006B4CC9" w:rsidRDefault="00661BCA" w:rsidP="00852700">
            <w:pPr>
              <w:spacing w:before="120" w:after="120"/>
              <w:rPr>
                <w:rFonts w:eastAsia="Calibri" w:cstheme="minorHAnsi"/>
                <w:bCs/>
                <w:sz w:val="20"/>
                <w:szCs w:val="20"/>
              </w:rPr>
            </w:pPr>
            <w:r w:rsidRPr="006B4CC9">
              <w:rPr>
                <w:rFonts w:eastAsia="Calibri" w:cstheme="minorHAnsi"/>
                <w:bCs/>
                <w:sz w:val="20"/>
                <w:szCs w:val="20"/>
              </w:rPr>
              <w:t>Czarny</w:t>
            </w:r>
          </w:p>
        </w:tc>
        <w:tc>
          <w:tcPr>
            <w:tcW w:w="2409" w:type="dxa"/>
            <w:vAlign w:val="center"/>
          </w:tcPr>
          <w:p w14:paraId="0A163C0F" w14:textId="245C309B" w:rsidR="00661BCA" w:rsidRPr="006B4CC9" w:rsidRDefault="00661BCA" w:rsidP="00852700">
            <w:pPr>
              <w:spacing w:before="120" w:after="120"/>
              <w:jc w:val="center"/>
              <w:rPr>
                <w:rFonts w:eastAsia="Calibri" w:cstheme="minorHAnsi"/>
                <w:bCs/>
                <w:sz w:val="20"/>
                <w:szCs w:val="20"/>
              </w:rPr>
            </w:pPr>
            <w:r w:rsidRPr="006B4CC9">
              <w:rPr>
                <w:rFonts w:cstheme="minorHAnsi"/>
                <w:sz w:val="20"/>
                <w:szCs w:val="20"/>
              </w:rPr>
              <w:t>Spełnia/nie spełnia*</w:t>
            </w:r>
          </w:p>
        </w:tc>
      </w:tr>
      <w:tr w:rsidR="00661BCA" w:rsidRPr="006B4CC9" w14:paraId="0AFB2A13" w14:textId="516F398B" w:rsidTr="006B4CC9">
        <w:tc>
          <w:tcPr>
            <w:tcW w:w="988" w:type="dxa"/>
            <w:shd w:val="clear" w:color="auto" w:fill="F2F2F2"/>
            <w:vAlign w:val="center"/>
          </w:tcPr>
          <w:p w14:paraId="0FF8325C" w14:textId="7DD9F4B0" w:rsidR="00661BCA" w:rsidRPr="006B4CC9" w:rsidRDefault="00661BCA" w:rsidP="00852700">
            <w:pPr>
              <w:spacing w:before="120" w:after="120"/>
              <w:jc w:val="center"/>
              <w:rPr>
                <w:rFonts w:eastAsia="Calibri" w:cstheme="minorHAnsi"/>
                <w:sz w:val="20"/>
                <w:szCs w:val="20"/>
              </w:rPr>
            </w:pPr>
            <w:r w:rsidRPr="006B4CC9">
              <w:rPr>
                <w:rFonts w:eastAsia="Calibri" w:cstheme="minorHAnsi"/>
                <w:sz w:val="20"/>
                <w:szCs w:val="20"/>
              </w:rPr>
              <w:t>3</w:t>
            </w:r>
            <w:r w:rsidR="005C1A90" w:rsidRPr="006B4CC9">
              <w:rPr>
                <w:rFonts w:eastAsia="Calibri" w:cstheme="minorHAnsi"/>
                <w:sz w:val="20"/>
                <w:szCs w:val="20"/>
              </w:rPr>
              <w:t>7</w:t>
            </w:r>
            <w:r w:rsidRPr="006B4CC9">
              <w:rPr>
                <w:rFonts w:eastAsia="Calibri" w:cstheme="minorHAnsi"/>
                <w:sz w:val="20"/>
                <w:szCs w:val="20"/>
              </w:rPr>
              <w:t>.</w:t>
            </w:r>
          </w:p>
        </w:tc>
        <w:tc>
          <w:tcPr>
            <w:tcW w:w="1527" w:type="dxa"/>
            <w:shd w:val="clear" w:color="auto" w:fill="F2F2F2" w:themeFill="background1" w:themeFillShade="F2"/>
            <w:vAlign w:val="center"/>
          </w:tcPr>
          <w:p w14:paraId="1DA39D3B" w14:textId="7CBA3E62" w:rsidR="00661BCA" w:rsidRPr="006B4CC9" w:rsidRDefault="00661BCA" w:rsidP="00852700">
            <w:pPr>
              <w:spacing w:before="120" w:after="120"/>
              <w:rPr>
                <w:rFonts w:eastAsia="Calibri" w:cstheme="minorHAnsi"/>
                <w:b/>
                <w:bCs/>
                <w:sz w:val="20"/>
                <w:szCs w:val="20"/>
              </w:rPr>
            </w:pPr>
            <w:r w:rsidRPr="006B4CC9">
              <w:rPr>
                <w:rFonts w:eastAsia="Calibri" w:cstheme="minorHAnsi"/>
                <w:b/>
                <w:bCs/>
                <w:sz w:val="20"/>
                <w:szCs w:val="20"/>
              </w:rPr>
              <w:t>Akcesoria w zestawie</w:t>
            </w:r>
          </w:p>
        </w:tc>
        <w:tc>
          <w:tcPr>
            <w:tcW w:w="4710" w:type="dxa"/>
            <w:vAlign w:val="center"/>
          </w:tcPr>
          <w:p w14:paraId="28D3AB24" w14:textId="39F23D5A" w:rsidR="00661BCA" w:rsidRPr="006B4CC9" w:rsidRDefault="00661BCA" w:rsidP="00852700">
            <w:pPr>
              <w:spacing w:before="120" w:after="120"/>
              <w:rPr>
                <w:rFonts w:eastAsia="Calibri" w:cstheme="minorHAnsi"/>
                <w:sz w:val="20"/>
                <w:szCs w:val="20"/>
              </w:rPr>
            </w:pPr>
            <w:r w:rsidRPr="006B4CC9">
              <w:rPr>
                <w:rFonts w:eastAsia="Calibri" w:cstheme="minorHAnsi"/>
                <w:sz w:val="20"/>
                <w:szCs w:val="20"/>
              </w:rPr>
              <w:t>- Kable: zasilający, HDMI-HDMI, DP-DP</w:t>
            </w:r>
          </w:p>
          <w:p w14:paraId="5B5946BA" w14:textId="77777777" w:rsidR="00661BCA" w:rsidRPr="006B4CC9" w:rsidRDefault="00661BCA" w:rsidP="00852700">
            <w:pPr>
              <w:spacing w:before="120" w:after="120"/>
              <w:rPr>
                <w:rFonts w:eastAsia="Calibri" w:cstheme="minorHAnsi"/>
                <w:bCs/>
                <w:sz w:val="20"/>
                <w:szCs w:val="20"/>
              </w:rPr>
            </w:pPr>
            <w:r w:rsidRPr="006B4CC9">
              <w:rPr>
                <w:rFonts w:eastAsia="Calibri" w:cstheme="minorHAnsi"/>
                <w:sz w:val="20"/>
                <w:szCs w:val="20"/>
              </w:rPr>
              <w:t>- Pozostałe: skrócona instrukcja obsługi, instrukcja bezpieczeństwa</w:t>
            </w:r>
          </w:p>
        </w:tc>
        <w:tc>
          <w:tcPr>
            <w:tcW w:w="2409" w:type="dxa"/>
            <w:vAlign w:val="center"/>
          </w:tcPr>
          <w:p w14:paraId="32FF57CC" w14:textId="39CD0775" w:rsidR="00661BCA" w:rsidRPr="006B4CC9" w:rsidRDefault="00661BCA" w:rsidP="00852700">
            <w:pPr>
              <w:spacing w:before="120" w:after="120"/>
              <w:jc w:val="center"/>
              <w:rPr>
                <w:rFonts w:eastAsia="Calibri" w:cstheme="minorHAnsi"/>
                <w:sz w:val="20"/>
                <w:szCs w:val="20"/>
              </w:rPr>
            </w:pPr>
            <w:r w:rsidRPr="006B4CC9">
              <w:rPr>
                <w:rFonts w:cstheme="minorHAnsi"/>
                <w:sz w:val="20"/>
                <w:szCs w:val="20"/>
              </w:rPr>
              <w:t>Spełnia/nie spełnia*</w:t>
            </w:r>
          </w:p>
        </w:tc>
      </w:tr>
      <w:tr w:rsidR="00661BCA" w:rsidRPr="006B4CC9" w14:paraId="78AD4012" w14:textId="08D7FFD5" w:rsidTr="006B4CC9">
        <w:tc>
          <w:tcPr>
            <w:tcW w:w="988" w:type="dxa"/>
            <w:shd w:val="clear" w:color="auto" w:fill="F2F2F2"/>
            <w:vAlign w:val="center"/>
          </w:tcPr>
          <w:p w14:paraId="797DBA83" w14:textId="138BE5EF" w:rsidR="00661BCA" w:rsidRPr="006B4CC9" w:rsidRDefault="00661BCA" w:rsidP="00336144">
            <w:pPr>
              <w:jc w:val="center"/>
              <w:rPr>
                <w:rFonts w:eastAsia="Calibri" w:cstheme="minorHAnsi"/>
                <w:sz w:val="20"/>
                <w:szCs w:val="20"/>
              </w:rPr>
            </w:pPr>
            <w:r w:rsidRPr="006B4CC9">
              <w:rPr>
                <w:rFonts w:eastAsia="Calibri" w:cstheme="minorHAnsi"/>
                <w:sz w:val="20"/>
                <w:szCs w:val="20"/>
              </w:rPr>
              <w:t>3</w:t>
            </w:r>
            <w:r w:rsidR="005C1A90" w:rsidRPr="006B4CC9">
              <w:rPr>
                <w:rFonts w:eastAsia="Calibri" w:cstheme="minorHAnsi"/>
                <w:sz w:val="20"/>
                <w:szCs w:val="20"/>
              </w:rPr>
              <w:t>8</w:t>
            </w:r>
            <w:r w:rsidRPr="006B4CC9">
              <w:rPr>
                <w:rFonts w:eastAsia="Calibri" w:cstheme="minorHAnsi"/>
                <w:sz w:val="20"/>
                <w:szCs w:val="20"/>
              </w:rPr>
              <w:t>.</w:t>
            </w:r>
          </w:p>
        </w:tc>
        <w:tc>
          <w:tcPr>
            <w:tcW w:w="1527" w:type="dxa"/>
            <w:shd w:val="clear" w:color="auto" w:fill="F2F2F2" w:themeFill="background1" w:themeFillShade="F2"/>
            <w:vAlign w:val="center"/>
          </w:tcPr>
          <w:p w14:paraId="6089C443" w14:textId="3FB0B788" w:rsidR="00661BCA" w:rsidRPr="006B4CC9" w:rsidRDefault="00661BCA" w:rsidP="00336144">
            <w:pPr>
              <w:rPr>
                <w:rFonts w:eastAsia="Calibri" w:cstheme="minorHAnsi"/>
                <w:b/>
                <w:bCs/>
                <w:sz w:val="20"/>
                <w:szCs w:val="20"/>
              </w:rPr>
            </w:pPr>
            <w:r w:rsidRPr="006B4CC9">
              <w:rPr>
                <w:rFonts w:eastAsia="Calibri" w:cstheme="minorHAnsi"/>
                <w:b/>
                <w:bCs/>
                <w:sz w:val="20"/>
                <w:szCs w:val="20"/>
              </w:rPr>
              <w:t>Przykładowy model</w:t>
            </w:r>
          </w:p>
        </w:tc>
        <w:tc>
          <w:tcPr>
            <w:tcW w:w="7119" w:type="dxa"/>
            <w:gridSpan w:val="2"/>
            <w:vAlign w:val="center"/>
          </w:tcPr>
          <w:p w14:paraId="4431C4A3" w14:textId="79D4B9DA" w:rsidR="00661BCA" w:rsidRPr="006B4CC9" w:rsidRDefault="00661BCA" w:rsidP="00336144">
            <w:pPr>
              <w:rPr>
                <w:rFonts w:eastAsia="Calibri" w:cstheme="minorHAnsi"/>
                <w:bCs/>
                <w:sz w:val="20"/>
                <w:szCs w:val="20"/>
              </w:rPr>
            </w:pPr>
            <w:r w:rsidRPr="006B4CC9">
              <w:rPr>
                <w:rFonts w:eastAsia="Calibri" w:cstheme="minorHAnsi"/>
                <w:bCs/>
                <w:sz w:val="20"/>
                <w:szCs w:val="20"/>
                <w:lang w:val="en-US"/>
              </w:rPr>
              <w:t xml:space="preserve">- </w:t>
            </w:r>
            <w:r w:rsidRPr="006B4CC9">
              <w:rPr>
                <w:rFonts w:eastAsia="Calibri" w:cstheme="minorHAnsi"/>
                <w:bCs/>
                <w:sz w:val="20"/>
                <w:szCs w:val="20"/>
              </w:rPr>
              <w:t>Dell Pro 27 Plus QHD - P2725D</w:t>
            </w:r>
          </w:p>
          <w:p w14:paraId="78C1D90E" w14:textId="763E47B5" w:rsidR="006366EE" w:rsidRPr="006B4CC9" w:rsidRDefault="006366EE" w:rsidP="00336144">
            <w:pPr>
              <w:rPr>
                <w:rFonts w:eastAsia="Calibri" w:cstheme="minorHAnsi"/>
                <w:bCs/>
                <w:sz w:val="20"/>
                <w:szCs w:val="20"/>
                <w:lang w:val="en-US"/>
              </w:rPr>
            </w:pPr>
            <w:r w:rsidRPr="006B4CC9">
              <w:rPr>
                <w:rFonts w:eastAsia="Calibri" w:cstheme="minorHAnsi"/>
                <w:bCs/>
                <w:sz w:val="20"/>
                <w:szCs w:val="20"/>
              </w:rPr>
              <w:t xml:space="preserve">- </w:t>
            </w:r>
            <w:proofErr w:type="spellStart"/>
            <w:r w:rsidRPr="006B4CC9">
              <w:rPr>
                <w:rFonts w:eastAsia="Calibri" w:cstheme="minorHAnsi"/>
                <w:bCs/>
                <w:sz w:val="20"/>
                <w:szCs w:val="20"/>
              </w:rPr>
              <w:t>Iiyama</w:t>
            </w:r>
            <w:proofErr w:type="spellEnd"/>
            <w:r w:rsidRPr="006B4CC9">
              <w:rPr>
                <w:rFonts w:eastAsia="Calibri" w:cstheme="minorHAnsi"/>
                <w:bCs/>
                <w:sz w:val="20"/>
                <w:szCs w:val="20"/>
              </w:rPr>
              <w:t xml:space="preserve"> G-Master GB2790QSU-B5 Gold Phoenix 27</w:t>
            </w:r>
            <w:r w:rsidR="009353F3">
              <w:rPr>
                <w:rFonts w:eastAsia="Calibri" w:cstheme="minorHAnsi"/>
                <w:bCs/>
                <w:sz w:val="20"/>
                <w:szCs w:val="20"/>
              </w:rPr>
              <w:t>”</w:t>
            </w:r>
          </w:p>
          <w:p w14:paraId="7428A627" w14:textId="77777777" w:rsidR="00661BCA" w:rsidRDefault="00661BCA" w:rsidP="00336144">
            <w:pPr>
              <w:rPr>
                <w:rFonts w:eastAsia="Calibri" w:cstheme="minorHAnsi"/>
                <w:bCs/>
                <w:sz w:val="20"/>
                <w:szCs w:val="20"/>
              </w:rPr>
            </w:pPr>
            <w:r w:rsidRPr="006B4CC9">
              <w:rPr>
                <w:rFonts w:eastAsia="Calibri" w:cstheme="minorHAnsi"/>
                <w:bCs/>
                <w:sz w:val="20"/>
                <w:szCs w:val="20"/>
              </w:rPr>
              <w:t>- lub równoważn</w:t>
            </w:r>
            <w:r w:rsidR="00975048">
              <w:rPr>
                <w:rFonts w:eastAsia="Calibri" w:cstheme="minorHAnsi"/>
                <w:bCs/>
                <w:sz w:val="20"/>
                <w:szCs w:val="20"/>
              </w:rPr>
              <w:t>e</w:t>
            </w:r>
          </w:p>
          <w:p w14:paraId="617E563C" w14:textId="62AF169F" w:rsidR="00975048" w:rsidRPr="006B4CC9" w:rsidRDefault="00375533" w:rsidP="00336144">
            <w:pPr>
              <w:rPr>
                <w:rFonts w:eastAsia="Calibri" w:cstheme="minorHAnsi"/>
                <w:bCs/>
                <w:sz w:val="20"/>
                <w:szCs w:val="20"/>
                <w:lang w:val="en-US"/>
              </w:rPr>
            </w:pPr>
            <w:r w:rsidRPr="00E31A95">
              <w:rPr>
                <w:rFonts w:eastAsia="Calibri" w:cstheme="minorHAnsi"/>
                <w:bCs/>
                <w:sz w:val="20"/>
                <w:szCs w:val="20"/>
              </w:rPr>
              <w:t>Wskazan</w:t>
            </w:r>
            <w:r>
              <w:rPr>
                <w:rFonts w:eastAsia="Calibri" w:cstheme="minorHAnsi"/>
                <w:bCs/>
                <w:sz w:val="20"/>
                <w:szCs w:val="20"/>
              </w:rPr>
              <w:t>e</w:t>
            </w:r>
            <w:r w:rsidRPr="00E31A95">
              <w:rPr>
                <w:rFonts w:eastAsia="Calibri" w:cstheme="minorHAnsi"/>
                <w:bCs/>
                <w:sz w:val="20"/>
                <w:szCs w:val="20"/>
              </w:rPr>
              <w:t xml:space="preserve"> </w:t>
            </w:r>
            <w:r>
              <w:rPr>
                <w:rFonts w:eastAsia="Calibri" w:cstheme="minorHAnsi"/>
                <w:bCs/>
                <w:sz w:val="20"/>
                <w:szCs w:val="20"/>
              </w:rPr>
              <w:t>modele</w:t>
            </w:r>
            <w:r w:rsidRPr="00E31A95">
              <w:rPr>
                <w:rFonts w:eastAsia="Calibri" w:cstheme="minorHAnsi"/>
                <w:bCs/>
                <w:sz w:val="20"/>
                <w:szCs w:val="20"/>
              </w:rPr>
              <w:t xml:space="preserve"> został</w:t>
            </w:r>
            <w:r>
              <w:rPr>
                <w:rFonts w:eastAsia="Calibri" w:cstheme="minorHAnsi"/>
                <w:bCs/>
                <w:sz w:val="20"/>
                <w:szCs w:val="20"/>
              </w:rPr>
              <w:t>y</w:t>
            </w:r>
            <w:r w:rsidRPr="00E31A95">
              <w:rPr>
                <w:rFonts w:eastAsia="Calibri" w:cstheme="minorHAnsi"/>
                <w:bCs/>
                <w:sz w:val="20"/>
                <w:szCs w:val="20"/>
              </w:rPr>
              <w:t xml:space="preserve"> użyt</w:t>
            </w:r>
            <w:r>
              <w:rPr>
                <w:rFonts w:eastAsia="Calibri" w:cstheme="minorHAnsi"/>
                <w:bCs/>
                <w:sz w:val="20"/>
                <w:szCs w:val="20"/>
              </w:rPr>
              <w:t>e</w:t>
            </w:r>
            <w:r w:rsidRPr="00E31A95">
              <w:rPr>
                <w:rFonts w:eastAsia="Calibri" w:cstheme="minorHAnsi"/>
                <w:bCs/>
                <w:sz w:val="20"/>
                <w:szCs w:val="20"/>
              </w:rPr>
              <w:t xml:space="preserve"> wyłącznie jako przykład</w:t>
            </w:r>
            <w:r>
              <w:rPr>
                <w:rFonts w:eastAsia="Calibri" w:cstheme="minorHAnsi"/>
                <w:bCs/>
                <w:sz w:val="20"/>
                <w:szCs w:val="20"/>
              </w:rPr>
              <w:t>y</w:t>
            </w:r>
            <w:r w:rsidRPr="00E31A95">
              <w:rPr>
                <w:rFonts w:eastAsia="Calibri" w:cstheme="minorHAnsi"/>
                <w:bCs/>
                <w:sz w:val="20"/>
                <w:szCs w:val="20"/>
              </w:rPr>
              <w:t xml:space="preserve"> urządze</w:t>
            </w:r>
            <w:r>
              <w:rPr>
                <w:rFonts w:eastAsia="Calibri" w:cstheme="minorHAnsi"/>
                <w:bCs/>
                <w:sz w:val="20"/>
                <w:szCs w:val="20"/>
              </w:rPr>
              <w:t>ń</w:t>
            </w:r>
            <w:r w:rsidRPr="00E31A95">
              <w:rPr>
                <w:rFonts w:eastAsia="Calibri" w:cstheme="minorHAnsi"/>
                <w:bCs/>
                <w:sz w:val="20"/>
                <w:szCs w:val="20"/>
              </w:rPr>
              <w:t xml:space="preserve"> referencyjn</w:t>
            </w:r>
            <w:r>
              <w:rPr>
                <w:rFonts w:eastAsia="Calibri" w:cstheme="minorHAnsi"/>
                <w:bCs/>
                <w:sz w:val="20"/>
                <w:szCs w:val="20"/>
              </w:rPr>
              <w:t>ych</w:t>
            </w:r>
            <w:r w:rsidRPr="00E31A95">
              <w:rPr>
                <w:rFonts w:eastAsia="Calibri" w:cstheme="minorHAnsi"/>
                <w:bCs/>
                <w:sz w:val="20"/>
                <w:szCs w:val="20"/>
              </w:rPr>
              <w:t>, spełniając</w:t>
            </w:r>
            <w:r>
              <w:rPr>
                <w:rFonts w:eastAsia="Calibri" w:cstheme="minorHAnsi"/>
                <w:bCs/>
                <w:sz w:val="20"/>
                <w:szCs w:val="20"/>
              </w:rPr>
              <w:t>ych</w:t>
            </w:r>
            <w:r w:rsidRPr="00E31A95">
              <w:rPr>
                <w:rFonts w:eastAsia="Calibri" w:cstheme="minorHAnsi"/>
                <w:bCs/>
                <w:sz w:val="20"/>
                <w:szCs w:val="20"/>
              </w:rPr>
              <w:t xml:space="preserve"> powyższe wymagania</w:t>
            </w:r>
            <w:r>
              <w:rPr>
                <w:rFonts w:eastAsia="Calibri" w:cstheme="minorHAnsi"/>
                <w:bCs/>
                <w:sz w:val="20"/>
                <w:szCs w:val="20"/>
              </w:rPr>
              <w:t xml:space="preserve"> techniczne</w:t>
            </w:r>
            <w:r w:rsidRPr="00E31A95">
              <w:rPr>
                <w:rFonts w:eastAsia="Calibri" w:cstheme="minorHAnsi"/>
                <w:bCs/>
                <w:sz w:val="20"/>
                <w:szCs w:val="20"/>
              </w:rPr>
              <w:t xml:space="preserve"> i nie stanowi</w:t>
            </w:r>
            <w:r>
              <w:rPr>
                <w:rFonts w:eastAsia="Calibri" w:cstheme="minorHAnsi"/>
                <w:bCs/>
                <w:sz w:val="20"/>
                <w:szCs w:val="20"/>
              </w:rPr>
              <w:t>ą</w:t>
            </w:r>
            <w:r w:rsidRPr="00E31A95">
              <w:rPr>
                <w:rFonts w:eastAsia="Calibri" w:cstheme="minorHAnsi"/>
                <w:bCs/>
                <w:sz w:val="20"/>
                <w:szCs w:val="20"/>
              </w:rPr>
              <w:t xml:space="preserve"> wskazania producenta w rozumieniu art. 99 ust. 5 ustawy Prawo zamówień publicznych.</w:t>
            </w:r>
            <w:r>
              <w:rPr>
                <w:rFonts w:eastAsia="Calibri" w:cstheme="minorHAnsi"/>
                <w:bCs/>
                <w:sz w:val="20"/>
                <w:szCs w:val="20"/>
              </w:rPr>
              <w:t xml:space="preserve"> </w:t>
            </w:r>
            <w:r w:rsidRPr="00E31A95">
              <w:rPr>
                <w:rFonts w:eastAsia="Calibri" w:cstheme="minorHAnsi"/>
                <w:bCs/>
                <w:sz w:val="20"/>
                <w:szCs w:val="20"/>
              </w:rPr>
              <w:t>Zamawiający dopuszcza urządzenia równoważne, w szczególności takie, które oferują co najmniej równoważne parametry techniczne, funkcjonalne i użytkowe</w:t>
            </w:r>
            <w:r>
              <w:rPr>
                <w:rFonts w:eastAsia="Calibri" w:cstheme="minorHAnsi"/>
                <w:bCs/>
                <w:sz w:val="20"/>
                <w:szCs w:val="20"/>
              </w:rPr>
              <w:t>.</w:t>
            </w:r>
          </w:p>
        </w:tc>
      </w:tr>
      <w:tr w:rsidR="005C1A90" w:rsidRPr="00156DF0" w14:paraId="2D6AAAF1" w14:textId="46BF1D0E" w:rsidTr="007F6FFB">
        <w:tc>
          <w:tcPr>
            <w:tcW w:w="9634" w:type="dxa"/>
            <w:gridSpan w:val="4"/>
            <w:shd w:val="clear" w:color="auto" w:fill="D9D9D9" w:themeFill="background1" w:themeFillShade="D9"/>
            <w:vAlign w:val="center"/>
          </w:tcPr>
          <w:p w14:paraId="2CCA7316" w14:textId="07043698" w:rsidR="005C1A90" w:rsidRPr="006B4CC9" w:rsidRDefault="001F034F" w:rsidP="00156DF0">
            <w:pPr>
              <w:jc w:val="center"/>
              <w:rPr>
                <w:rFonts w:eastAsia="Calibri" w:cstheme="minorHAnsi"/>
                <w:b/>
                <w:sz w:val="20"/>
                <w:szCs w:val="20"/>
              </w:rPr>
            </w:pPr>
            <w:r>
              <w:rPr>
                <w:rFonts w:eastAsia="Calibri" w:cstheme="minorHAnsi"/>
                <w:b/>
                <w:sz w:val="20"/>
                <w:szCs w:val="20"/>
              </w:rPr>
              <w:t xml:space="preserve">3) </w:t>
            </w:r>
            <w:r w:rsidR="005C1A90" w:rsidRPr="006B4CC9">
              <w:rPr>
                <w:rFonts w:eastAsia="Calibri" w:cstheme="minorHAnsi"/>
                <w:b/>
                <w:sz w:val="20"/>
                <w:szCs w:val="20"/>
              </w:rPr>
              <w:t>DODATKOWE AKCESORIA</w:t>
            </w:r>
          </w:p>
        </w:tc>
      </w:tr>
      <w:tr w:rsidR="005C1A90" w:rsidRPr="006B4CC9" w14:paraId="2108A24C" w14:textId="77777777" w:rsidTr="006B4CC9">
        <w:tc>
          <w:tcPr>
            <w:tcW w:w="988" w:type="dxa"/>
            <w:shd w:val="clear" w:color="auto" w:fill="F2F2F2"/>
            <w:vAlign w:val="center"/>
          </w:tcPr>
          <w:p w14:paraId="5E6B4C02" w14:textId="109FD18B" w:rsidR="005C1A90" w:rsidRPr="006B4CC9" w:rsidRDefault="005C1A90" w:rsidP="00852700">
            <w:pPr>
              <w:spacing w:before="120" w:after="120"/>
              <w:jc w:val="center"/>
              <w:rPr>
                <w:rFonts w:eastAsia="Calibri" w:cstheme="minorHAnsi"/>
                <w:sz w:val="20"/>
                <w:szCs w:val="20"/>
              </w:rPr>
            </w:pPr>
            <w:r w:rsidRPr="006B4CC9">
              <w:rPr>
                <w:rFonts w:eastAsia="Calibri" w:cstheme="minorHAnsi"/>
                <w:sz w:val="20"/>
                <w:szCs w:val="20"/>
              </w:rPr>
              <w:t>39.</w:t>
            </w:r>
          </w:p>
        </w:tc>
        <w:tc>
          <w:tcPr>
            <w:tcW w:w="1527" w:type="dxa"/>
            <w:shd w:val="clear" w:color="auto" w:fill="F2F2F2" w:themeFill="background1" w:themeFillShade="F2"/>
            <w:vAlign w:val="center"/>
          </w:tcPr>
          <w:p w14:paraId="554FCF14" w14:textId="5D7C3F71" w:rsidR="005C1A90" w:rsidRPr="006B4CC9" w:rsidRDefault="006B4CC9" w:rsidP="00852700">
            <w:pPr>
              <w:spacing w:before="120" w:after="120"/>
              <w:rPr>
                <w:rFonts w:eastAsia="Calibri" w:cstheme="minorHAnsi"/>
                <w:b/>
                <w:bCs/>
                <w:sz w:val="20"/>
                <w:szCs w:val="20"/>
              </w:rPr>
            </w:pPr>
            <w:r w:rsidRPr="006B4CC9">
              <w:rPr>
                <w:rFonts w:eastAsia="Calibri" w:cstheme="minorHAnsi"/>
                <w:b/>
                <w:bCs/>
                <w:sz w:val="20"/>
                <w:szCs w:val="20"/>
              </w:rPr>
              <w:t>Klawiatura komputerowa</w:t>
            </w:r>
          </w:p>
        </w:tc>
        <w:tc>
          <w:tcPr>
            <w:tcW w:w="4710" w:type="dxa"/>
            <w:vAlign w:val="center"/>
          </w:tcPr>
          <w:p w14:paraId="6813DC4F" w14:textId="77777777" w:rsidR="005C1A90" w:rsidRPr="006B4CC9" w:rsidRDefault="005C1A90" w:rsidP="00852700">
            <w:pPr>
              <w:spacing w:before="120" w:after="120"/>
              <w:rPr>
                <w:rFonts w:eastAsia="Calibri" w:cstheme="minorHAnsi"/>
                <w:bCs/>
                <w:sz w:val="20"/>
                <w:szCs w:val="20"/>
              </w:rPr>
            </w:pPr>
            <w:r w:rsidRPr="006B4CC9">
              <w:rPr>
                <w:rFonts w:eastAsia="Calibri" w:cstheme="minorHAnsi"/>
                <w:bCs/>
                <w:sz w:val="20"/>
                <w:szCs w:val="20"/>
              </w:rPr>
              <w:t>- typ QWERTY US</w:t>
            </w:r>
          </w:p>
          <w:p w14:paraId="5CF7C260" w14:textId="3912034A" w:rsidR="005C1A90" w:rsidRPr="006B4CC9" w:rsidRDefault="005C1A90" w:rsidP="00852700">
            <w:pPr>
              <w:spacing w:before="120" w:after="120"/>
              <w:rPr>
                <w:rFonts w:eastAsia="Calibri" w:cstheme="minorHAnsi"/>
                <w:bCs/>
                <w:sz w:val="20"/>
                <w:szCs w:val="20"/>
              </w:rPr>
            </w:pPr>
            <w:r w:rsidRPr="006B4CC9">
              <w:rPr>
                <w:rFonts w:eastAsia="Calibri" w:cstheme="minorHAnsi"/>
                <w:bCs/>
                <w:sz w:val="20"/>
                <w:szCs w:val="20"/>
              </w:rPr>
              <w:t>- przewodowa USB / bezprzewodowa (lub w zestawie mysz + klawiatura)</w:t>
            </w:r>
          </w:p>
          <w:p w14:paraId="27E8CA7F" w14:textId="77777777" w:rsidR="005C1A90" w:rsidRPr="006B4CC9" w:rsidRDefault="005C1A90" w:rsidP="00852700">
            <w:pPr>
              <w:spacing w:before="120" w:after="120"/>
              <w:rPr>
                <w:rFonts w:eastAsia="Calibri" w:cstheme="minorHAnsi"/>
                <w:bCs/>
                <w:sz w:val="20"/>
                <w:szCs w:val="20"/>
              </w:rPr>
            </w:pPr>
            <w:r w:rsidRPr="006B4CC9">
              <w:rPr>
                <w:rFonts w:eastAsia="Calibri" w:cstheme="minorHAnsi"/>
                <w:bCs/>
                <w:sz w:val="20"/>
                <w:szCs w:val="20"/>
              </w:rPr>
              <w:t xml:space="preserve">- </w:t>
            </w:r>
            <w:proofErr w:type="spellStart"/>
            <w:r w:rsidRPr="006B4CC9">
              <w:rPr>
                <w:rFonts w:eastAsia="Calibri" w:cstheme="minorHAnsi"/>
                <w:bCs/>
                <w:sz w:val="20"/>
                <w:szCs w:val="20"/>
              </w:rPr>
              <w:t>niskoprofilowa</w:t>
            </w:r>
            <w:proofErr w:type="spellEnd"/>
            <w:r w:rsidRPr="006B4CC9">
              <w:rPr>
                <w:rFonts w:eastAsia="Calibri" w:cstheme="minorHAnsi"/>
                <w:bCs/>
                <w:sz w:val="20"/>
                <w:szCs w:val="20"/>
              </w:rPr>
              <w:t>, membranowa</w:t>
            </w:r>
          </w:p>
          <w:p w14:paraId="71C810BF" w14:textId="28AD3A03" w:rsidR="005C1A90" w:rsidRPr="006B4CC9" w:rsidRDefault="005C1A90" w:rsidP="00852700">
            <w:pPr>
              <w:spacing w:before="120" w:after="120"/>
              <w:rPr>
                <w:rFonts w:eastAsia="Calibri" w:cstheme="minorHAnsi"/>
                <w:bCs/>
                <w:sz w:val="20"/>
                <w:szCs w:val="20"/>
              </w:rPr>
            </w:pPr>
            <w:r w:rsidRPr="006B4CC9">
              <w:rPr>
                <w:rFonts w:eastAsia="Calibri" w:cstheme="minorHAnsi"/>
                <w:bCs/>
                <w:sz w:val="20"/>
                <w:szCs w:val="20"/>
              </w:rPr>
              <w:t>- kolor czarny</w:t>
            </w:r>
          </w:p>
        </w:tc>
        <w:tc>
          <w:tcPr>
            <w:tcW w:w="2409" w:type="dxa"/>
            <w:vAlign w:val="center"/>
          </w:tcPr>
          <w:p w14:paraId="433524F2" w14:textId="77777777" w:rsidR="005C1A90" w:rsidRPr="006B4CC9" w:rsidRDefault="005C1A90" w:rsidP="00852700">
            <w:pPr>
              <w:spacing w:before="120" w:after="120"/>
              <w:jc w:val="center"/>
              <w:rPr>
                <w:rFonts w:cstheme="minorHAnsi"/>
                <w:sz w:val="20"/>
                <w:szCs w:val="20"/>
              </w:rPr>
            </w:pPr>
          </w:p>
          <w:p w14:paraId="68D72038" w14:textId="77777777" w:rsidR="005C1A90" w:rsidRPr="006B4CC9" w:rsidRDefault="005C1A90" w:rsidP="00852700">
            <w:pPr>
              <w:spacing w:before="120" w:after="120"/>
              <w:jc w:val="center"/>
              <w:rPr>
                <w:rFonts w:cstheme="minorHAnsi"/>
                <w:sz w:val="20"/>
                <w:szCs w:val="20"/>
              </w:rPr>
            </w:pPr>
            <w:r w:rsidRPr="006B4CC9">
              <w:rPr>
                <w:rFonts w:cstheme="minorHAnsi"/>
                <w:sz w:val="20"/>
                <w:szCs w:val="20"/>
              </w:rPr>
              <w:t>…………………………….</w:t>
            </w:r>
          </w:p>
          <w:p w14:paraId="23377177" w14:textId="024E264E" w:rsidR="005C1A90" w:rsidRPr="006B4CC9" w:rsidRDefault="005C1A90" w:rsidP="00852700">
            <w:pPr>
              <w:spacing w:before="120" w:after="120"/>
              <w:jc w:val="center"/>
              <w:rPr>
                <w:rFonts w:cstheme="minorHAnsi"/>
                <w:sz w:val="20"/>
                <w:szCs w:val="20"/>
              </w:rPr>
            </w:pPr>
            <w:r w:rsidRPr="006B4CC9">
              <w:rPr>
                <w:rFonts w:cstheme="minorHAnsi"/>
                <w:i/>
                <w:iCs/>
                <w:sz w:val="20"/>
                <w:szCs w:val="20"/>
              </w:rPr>
              <w:t>(należy podać producenta i model klawiatury)</w:t>
            </w:r>
          </w:p>
        </w:tc>
      </w:tr>
      <w:tr w:rsidR="005C1A90" w:rsidRPr="006B4CC9" w14:paraId="5D01E103" w14:textId="221CD761" w:rsidTr="006B4CC9">
        <w:tc>
          <w:tcPr>
            <w:tcW w:w="988" w:type="dxa"/>
            <w:shd w:val="clear" w:color="auto" w:fill="F2F2F2"/>
            <w:vAlign w:val="center"/>
          </w:tcPr>
          <w:p w14:paraId="7E27A491" w14:textId="37C52611" w:rsidR="005C1A90" w:rsidRPr="006B4CC9" w:rsidRDefault="005C1A90" w:rsidP="00852700">
            <w:pPr>
              <w:spacing w:before="120" w:after="120"/>
              <w:jc w:val="center"/>
              <w:rPr>
                <w:rFonts w:eastAsia="Calibri" w:cstheme="minorHAnsi"/>
                <w:sz w:val="20"/>
                <w:szCs w:val="20"/>
              </w:rPr>
            </w:pPr>
            <w:r w:rsidRPr="006B4CC9">
              <w:rPr>
                <w:rFonts w:eastAsia="Calibri" w:cstheme="minorHAnsi"/>
                <w:sz w:val="20"/>
                <w:szCs w:val="20"/>
              </w:rPr>
              <w:t>40.</w:t>
            </w:r>
          </w:p>
        </w:tc>
        <w:tc>
          <w:tcPr>
            <w:tcW w:w="1527" w:type="dxa"/>
            <w:shd w:val="clear" w:color="auto" w:fill="F2F2F2" w:themeFill="background1" w:themeFillShade="F2"/>
            <w:vAlign w:val="center"/>
          </w:tcPr>
          <w:p w14:paraId="613B14E2" w14:textId="5247BECF" w:rsidR="005C1A90" w:rsidRPr="006B4CC9" w:rsidRDefault="006B4CC9" w:rsidP="00852700">
            <w:pPr>
              <w:spacing w:before="120" w:after="120"/>
              <w:rPr>
                <w:rFonts w:eastAsia="Calibri" w:cstheme="minorHAnsi"/>
                <w:b/>
                <w:bCs/>
                <w:sz w:val="20"/>
                <w:szCs w:val="20"/>
              </w:rPr>
            </w:pPr>
            <w:r w:rsidRPr="006B4CC9">
              <w:rPr>
                <w:rFonts w:eastAsia="Calibri" w:cstheme="minorHAnsi"/>
                <w:b/>
                <w:bCs/>
                <w:sz w:val="20"/>
                <w:szCs w:val="20"/>
              </w:rPr>
              <w:t>Mysz komputerowa</w:t>
            </w:r>
          </w:p>
        </w:tc>
        <w:tc>
          <w:tcPr>
            <w:tcW w:w="4710" w:type="dxa"/>
            <w:vAlign w:val="center"/>
          </w:tcPr>
          <w:p w14:paraId="329CF99E" w14:textId="52928CB5" w:rsidR="005C1A90" w:rsidRPr="006B4CC9" w:rsidRDefault="005C1A90" w:rsidP="00852700">
            <w:pPr>
              <w:spacing w:before="120" w:after="120"/>
              <w:rPr>
                <w:rFonts w:eastAsia="Calibri" w:cstheme="minorHAnsi"/>
                <w:bCs/>
                <w:sz w:val="20"/>
                <w:szCs w:val="20"/>
              </w:rPr>
            </w:pPr>
            <w:r w:rsidRPr="006B4CC9">
              <w:rPr>
                <w:rFonts w:eastAsia="Calibri" w:cstheme="minorHAnsi"/>
                <w:bCs/>
                <w:sz w:val="20"/>
                <w:szCs w:val="20"/>
              </w:rPr>
              <w:t>- przewodowa USB / bezprzewodowa (lub w zestawie mysz + klawiatura)</w:t>
            </w:r>
          </w:p>
          <w:p w14:paraId="4B21023B" w14:textId="77777777" w:rsidR="005C1A90" w:rsidRPr="006B4CC9" w:rsidRDefault="005C1A90" w:rsidP="00852700">
            <w:pPr>
              <w:spacing w:before="120" w:after="120"/>
              <w:rPr>
                <w:rFonts w:eastAsia="Calibri" w:cstheme="minorHAnsi"/>
                <w:bCs/>
                <w:sz w:val="20"/>
                <w:szCs w:val="20"/>
              </w:rPr>
            </w:pPr>
            <w:r w:rsidRPr="006B4CC9">
              <w:rPr>
                <w:rFonts w:eastAsia="Calibri" w:cstheme="minorHAnsi"/>
                <w:bCs/>
                <w:sz w:val="20"/>
                <w:szCs w:val="20"/>
              </w:rPr>
              <w:t xml:space="preserve">- optyczna o rozdzielczości minimum 1000 DPI, </w:t>
            </w:r>
          </w:p>
          <w:p w14:paraId="4C5F777C" w14:textId="77777777" w:rsidR="005C1A90" w:rsidRPr="006B4CC9" w:rsidRDefault="005C1A90" w:rsidP="00852700">
            <w:pPr>
              <w:spacing w:before="120" w:after="120"/>
              <w:rPr>
                <w:rFonts w:eastAsia="Calibri" w:cstheme="minorHAnsi"/>
                <w:bCs/>
                <w:sz w:val="20"/>
                <w:szCs w:val="20"/>
              </w:rPr>
            </w:pPr>
            <w:r w:rsidRPr="006B4CC9">
              <w:rPr>
                <w:rFonts w:eastAsia="Calibri" w:cstheme="minorHAnsi"/>
                <w:bCs/>
                <w:sz w:val="20"/>
                <w:szCs w:val="20"/>
              </w:rPr>
              <w:t xml:space="preserve">- kolor czarny, </w:t>
            </w:r>
          </w:p>
          <w:p w14:paraId="0577B906" w14:textId="77777777" w:rsidR="005C1A90" w:rsidRPr="006B4CC9" w:rsidRDefault="005C1A90" w:rsidP="00852700">
            <w:pPr>
              <w:spacing w:before="120" w:after="120"/>
              <w:rPr>
                <w:rFonts w:eastAsia="Calibri" w:cstheme="minorHAnsi"/>
                <w:bCs/>
                <w:sz w:val="20"/>
                <w:szCs w:val="20"/>
              </w:rPr>
            </w:pPr>
            <w:r w:rsidRPr="006B4CC9">
              <w:rPr>
                <w:rFonts w:eastAsia="Calibri" w:cstheme="minorHAnsi"/>
                <w:bCs/>
                <w:sz w:val="20"/>
                <w:szCs w:val="20"/>
              </w:rPr>
              <w:t xml:space="preserve">- wyposażona w minimum 2 przyciski </w:t>
            </w:r>
          </w:p>
        </w:tc>
        <w:tc>
          <w:tcPr>
            <w:tcW w:w="2409" w:type="dxa"/>
            <w:vAlign w:val="center"/>
          </w:tcPr>
          <w:p w14:paraId="34F1AE84" w14:textId="77777777" w:rsidR="005C1A90" w:rsidRPr="006B4CC9" w:rsidRDefault="005C1A90" w:rsidP="00852700">
            <w:pPr>
              <w:spacing w:before="120" w:after="120"/>
              <w:jc w:val="center"/>
              <w:rPr>
                <w:rFonts w:cstheme="minorHAnsi"/>
                <w:sz w:val="20"/>
                <w:szCs w:val="20"/>
              </w:rPr>
            </w:pPr>
          </w:p>
          <w:p w14:paraId="36C0C6C9" w14:textId="77777777" w:rsidR="005C1A90" w:rsidRPr="006B4CC9" w:rsidRDefault="005C1A90" w:rsidP="00852700">
            <w:pPr>
              <w:spacing w:before="120" w:after="120"/>
              <w:jc w:val="center"/>
              <w:rPr>
                <w:rFonts w:cstheme="minorHAnsi"/>
                <w:sz w:val="20"/>
                <w:szCs w:val="20"/>
              </w:rPr>
            </w:pPr>
            <w:r w:rsidRPr="006B4CC9">
              <w:rPr>
                <w:rFonts w:cstheme="minorHAnsi"/>
                <w:sz w:val="20"/>
                <w:szCs w:val="20"/>
              </w:rPr>
              <w:t>…………………………….</w:t>
            </w:r>
          </w:p>
          <w:p w14:paraId="477F7084" w14:textId="745F4EB7" w:rsidR="005C1A90" w:rsidRPr="006B4CC9" w:rsidRDefault="005C1A90" w:rsidP="00852700">
            <w:pPr>
              <w:spacing w:before="120" w:after="120"/>
              <w:jc w:val="center"/>
              <w:rPr>
                <w:rFonts w:eastAsia="Calibri" w:cstheme="minorHAnsi"/>
                <w:bCs/>
                <w:sz w:val="20"/>
                <w:szCs w:val="20"/>
              </w:rPr>
            </w:pPr>
            <w:r w:rsidRPr="006B4CC9">
              <w:rPr>
                <w:rFonts w:cstheme="minorHAnsi"/>
                <w:i/>
                <w:iCs/>
                <w:sz w:val="20"/>
                <w:szCs w:val="20"/>
              </w:rPr>
              <w:t>(należy podać producenta i model myszy)</w:t>
            </w:r>
          </w:p>
        </w:tc>
      </w:tr>
      <w:tr w:rsidR="005C1A90" w:rsidRPr="006B4CC9" w14:paraId="6D2A468F" w14:textId="7F0C4E58" w:rsidTr="006B4CC9">
        <w:tc>
          <w:tcPr>
            <w:tcW w:w="988" w:type="dxa"/>
            <w:shd w:val="clear" w:color="auto" w:fill="F2F2F2"/>
            <w:vAlign w:val="center"/>
          </w:tcPr>
          <w:p w14:paraId="4C8A74D3" w14:textId="6812C119" w:rsidR="005C1A90" w:rsidRPr="006B4CC9" w:rsidRDefault="005C1A90" w:rsidP="00852700">
            <w:pPr>
              <w:spacing w:before="120" w:after="120"/>
              <w:jc w:val="center"/>
              <w:rPr>
                <w:rFonts w:eastAsia="Calibri" w:cstheme="minorHAnsi"/>
                <w:sz w:val="20"/>
                <w:szCs w:val="20"/>
              </w:rPr>
            </w:pPr>
            <w:r w:rsidRPr="006B4CC9">
              <w:rPr>
                <w:rFonts w:eastAsia="Calibri" w:cstheme="minorHAnsi"/>
                <w:sz w:val="20"/>
                <w:szCs w:val="20"/>
              </w:rPr>
              <w:t>41.</w:t>
            </w:r>
          </w:p>
        </w:tc>
        <w:tc>
          <w:tcPr>
            <w:tcW w:w="1527" w:type="dxa"/>
            <w:shd w:val="clear" w:color="auto" w:fill="F2F2F2" w:themeFill="background1" w:themeFillShade="F2"/>
            <w:vAlign w:val="center"/>
          </w:tcPr>
          <w:p w14:paraId="2C221505" w14:textId="7E93E003" w:rsidR="005C1A90" w:rsidRPr="006B4CC9" w:rsidRDefault="006B4CC9" w:rsidP="00852700">
            <w:pPr>
              <w:spacing w:before="120" w:after="120"/>
              <w:rPr>
                <w:rFonts w:eastAsia="Calibri" w:cstheme="minorHAnsi"/>
                <w:b/>
                <w:bCs/>
                <w:sz w:val="20"/>
                <w:szCs w:val="20"/>
              </w:rPr>
            </w:pPr>
            <w:r w:rsidRPr="006B4CC9">
              <w:rPr>
                <w:rFonts w:eastAsia="Calibri" w:cstheme="minorHAnsi"/>
                <w:b/>
                <w:bCs/>
                <w:sz w:val="20"/>
                <w:szCs w:val="20"/>
              </w:rPr>
              <w:t>Podkładka pod mysz</w:t>
            </w:r>
          </w:p>
        </w:tc>
        <w:tc>
          <w:tcPr>
            <w:tcW w:w="4710" w:type="dxa"/>
            <w:vAlign w:val="center"/>
          </w:tcPr>
          <w:p w14:paraId="328D2DFE" w14:textId="1DBE2807" w:rsidR="005C1A90" w:rsidRPr="006B4CC9" w:rsidRDefault="005C1A90" w:rsidP="00852700">
            <w:pPr>
              <w:spacing w:before="120" w:after="120"/>
              <w:rPr>
                <w:rFonts w:eastAsia="Calibri" w:cstheme="minorHAnsi"/>
                <w:bCs/>
                <w:sz w:val="20"/>
                <w:szCs w:val="20"/>
              </w:rPr>
            </w:pPr>
            <w:r w:rsidRPr="006B4CC9">
              <w:rPr>
                <w:rFonts w:eastAsia="Calibri" w:cstheme="minorHAnsi"/>
                <w:bCs/>
                <w:sz w:val="20"/>
                <w:szCs w:val="20"/>
              </w:rPr>
              <w:t>- żelowa w kolorze czarnym / szarym</w:t>
            </w:r>
          </w:p>
        </w:tc>
        <w:tc>
          <w:tcPr>
            <w:tcW w:w="2409" w:type="dxa"/>
            <w:vAlign w:val="center"/>
          </w:tcPr>
          <w:p w14:paraId="1626705F" w14:textId="68E2FD11" w:rsidR="005C1A90" w:rsidRPr="006B4CC9" w:rsidRDefault="005C1A90" w:rsidP="00852700">
            <w:pPr>
              <w:spacing w:before="120" w:after="120"/>
              <w:jc w:val="center"/>
              <w:rPr>
                <w:rFonts w:eastAsia="Calibri" w:cstheme="minorHAnsi"/>
                <w:bCs/>
                <w:sz w:val="20"/>
                <w:szCs w:val="20"/>
              </w:rPr>
            </w:pPr>
            <w:r w:rsidRPr="006B4CC9">
              <w:rPr>
                <w:rFonts w:cstheme="minorHAnsi"/>
                <w:sz w:val="20"/>
                <w:szCs w:val="20"/>
              </w:rPr>
              <w:t>Spełnia/nie spełnia*</w:t>
            </w:r>
          </w:p>
        </w:tc>
      </w:tr>
      <w:tr w:rsidR="005C1A90" w:rsidRPr="00156DF0" w14:paraId="33D9AE9D" w14:textId="5BB19D4A" w:rsidTr="007F6FFB">
        <w:tc>
          <w:tcPr>
            <w:tcW w:w="9634" w:type="dxa"/>
            <w:gridSpan w:val="4"/>
            <w:shd w:val="clear" w:color="auto" w:fill="D9D9D9" w:themeFill="background1" w:themeFillShade="D9"/>
            <w:vAlign w:val="center"/>
          </w:tcPr>
          <w:p w14:paraId="47EC033D" w14:textId="7380330A" w:rsidR="005C1A90" w:rsidRPr="006B4CC9" w:rsidRDefault="001F034F" w:rsidP="00156DF0">
            <w:pPr>
              <w:jc w:val="center"/>
              <w:rPr>
                <w:rFonts w:eastAsia="Calibri" w:cstheme="minorHAnsi"/>
                <w:b/>
                <w:sz w:val="20"/>
                <w:szCs w:val="20"/>
              </w:rPr>
            </w:pPr>
            <w:r>
              <w:rPr>
                <w:rFonts w:eastAsia="Calibri" w:cstheme="minorHAnsi"/>
                <w:b/>
                <w:sz w:val="20"/>
                <w:szCs w:val="20"/>
              </w:rPr>
              <w:t xml:space="preserve">4) </w:t>
            </w:r>
            <w:r w:rsidR="00BA4EB2" w:rsidRPr="006B4CC9">
              <w:rPr>
                <w:rFonts w:eastAsia="Calibri" w:cstheme="minorHAnsi"/>
                <w:b/>
                <w:sz w:val="20"/>
                <w:szCs w:val="20"/>
              </w:rPr>
              <w:t xml:space="preserve">DODATKOWE </w:t>
            </w:r>
            <w:r w:rsidR="005C1A90" w:rsidRPr="006B4CC9">
              <w:rPr>
                <w:rFonts w:eastAsia="Calibri" w:cstheme="minorHAnsi"/>
                <w:b/>
                <w:sz w:val="20"/>
                <w:szCs w:val="20"/>
              </w:rPr>
              <w:t>WARUNKI DOSTAWY</w:t>
            </w:r>
          </w:p>
        </w:tc>
      </w:tr>
      <w:tr w:rsidR="005C1A90" w:rsidRPr="006B4CC9" w14:paraId="73DB688C" w14:textId="44450F74" w:rsidTr="006B4CC9">
        <w:tc>
          <w:tcPr>
            <w:tcW w:w="988" w:type="dxa"/>
            <w:shd w:val="clear" w:color="auto" w:fill="F2F2F2"/>
            <w:vAlign w:val="center"/>
          </w:tcPr>
          <w:p w14:paraId="65397739" w14:textId="5F6C5609" w:rsidR="005C1A90" w:rsidRPr="006B4CC9" w:rsidRDefault="005C1A90" w:rsidP="00852700">
            <w:pPr>
              <w:spacing w:before="120" w:after="120"/>
              <w:jc w:val="center"/>
              <w:rPr>
                <w:rFonts w:eastAsia="Calibri" w:cstheme="minorHAnsi"/>
                <w:sz w:val="20"/>
                <w:szCs w:val="20"/>
              </w:rPr>
            </w:pPr>
            <w:r w:rsidRPr="006B4CC9">
              <w:rPr>
                <w:rFonts w:eastAsia="Calibri" w:cstheme="minorHAnsi"/>
                <w:sz w:val="20"/>
                <w:szCs w:val="20"/>
              </w:rPr>
              <w:t>42.</w:t>
            </w:r>
          </w:p>
        </w:tc>
        <w:tc>
          <w:tcPr>
            <w:tcW w:w="1527" w:type="dxa"/>
            <w:shd w:val="clear" w:color="auto" w:fill="F2F2F2" w:themeFill="background1" w:themeFillShade="F2"/>
            <w:vAlign w:val="center"/>
          </w:tcPr>
          <w:p w14:paraId="410C9C7E" w14:textId="3EE5D1C1" w:rsidR="005C1A90" w:rsidRPr="006B4CC9" w:rsidRDefault="005C1A90" w:rsidP="00852700">
            <w:pPr>
              <w:spacing w:before="120" w:after="120"/>
              <w:rPr>
                <w:rFonts w:eastAsia="Calibri" w:cstheme="minorHAnsi"/>
                <w:b/>
                <w:bCs/>
                <w:sz w:val="20"/>
                <w:szCs w:val="20"/>
              </w:rPr>
            </w:pPr>
            <w:r w:rsidRPr="006B4CC9">
              <w:rPr>
                <w:rFonts w:eastAsia="Calibri" w:cstheme="minorHAnsi"/>
                <w:b/>
                <w:bCs/>
                <w:sz w:val="20"/>
                <w:szCs w:val="20"/>
              </w:rPr>
              <w:t>Zakup ze</w:t>
            </w:r>
            <w:r w:rsidR="005D46E4" w:rsidRPr="006B4CC9">
              <w:rPr>
                <w:rFonts w:eastAsia="Calibri" w:cstheme="minorHAnsi"/>
                <w:b/>
                <w:bCs/>
                <w:sz w:val="20"/>
                <w:szCs w:val="20"/>
              </w:rPr>
              <w:t xml:space="preserve"> </w:t>
            </w:r>
            <w:r w:rsidRPr="006B4CC9">
              <w:rPr>
                <w:rFonts w:eastAsia="Calibri" w:cstheme="minorHAnsi"/>
                <w:b/>
                <w:bCs/>
                <w:sz w:val="20"/>
                <w:szCs w:val="20"/>
              </w:rPr>
              <w:t xml:space="preserve"> stawką </w:t>
            </w:r>
            <w:r w:rsidR="005D46E4" w:rsidRPr="006B4CC9">
              <w:rPr>
                <w:rFonts w:eastAsia="Calibri" w:cstheme="minorHAnsi"/>
                <w:b/>
                <w:bCs/>
                <w:sz w:val="20"/>
                <w:szCs w:val="20"/>
              </w:rPr>
              <w:t xml:space="preserve">0% </w:t>
            </w:r>
            <w:r w:rsidRPr="006B4CC9">
              <w:rPr>
                <w:rFonts w:eastAsia="Calibri" w:cstheme="minorHAnsi"/>
                <w:b/>
                <w:bCs/>
                <w:sz w:val="20"/>
                <w:szCs w:val="20"/>
              </w:rPr>
              <w:t>VAT</w:t>
            </w:r>
          </w:p>
        </w:tc>
        <w:tc>
          <w:tcPr>
            <w:tcW w:w="4710" w:type="dxa"/>
            <w:vAlign w:val="center"/>
          </w:tcPr>
          <w:p w14:paraId="1BDC775A" w14:textId="77777777" w:rsidR="005C1A90" w:rsidRPr="006B4CC9" w:rsidRDefault="005C1A90" w:rsidP="00852700">
            <w:pPr>
              <w:spacing w:before="120" w:after="120"/>
              <w:rPr>
                <w:rFonts w:eastAsia="Calibri" w:cstheme="minorHAnsi"/>
                <w:bCs/>
                <w:sz w:val="20"/>
                <w:szCs w:val="20"/>
              </w:rPr>
            </w:pPr>
            <w:r w:rsidRPr="006B4CC9">
              <w:rPr>
                <w:rFonts w:eastAsia="Calibri" w:cstheme="minorHAnsi"/>
                <w:bCs/>
                <w:sz w:val="20"/>
                <w:szCs w:val="20"/>
              </w:rPr>
              <w:t>Dostawa sprzętu opodatkowana stawką 0% VAT na podstawie art. 83 ust. 1 pkt 26 ustawy o VAT, na podstawie zamówienia wystawionego przez Zamawiającego potwierdzonego przez organ prowadzący szkołę</w:t>
            </w:r>
          </w:p>
        </w:tc>
        <w:tc>
          <w:tcPr>
            <w:tcW w:w="2409" w:type="dxa"/>
            <w:vAlign w:val="center"/>
          </w:tcPr>
          <w:p w14:paraId="286EBC3E" w14:textId="42E843C8" w:rsidR="005C1A90" w:rsidRPr="006B4CC9" w:rsidRDefault="005C1A90" w:rsidP="00852700">
            <w:pPr>
              <w:spacing w:before="120" w:after="120"/>
              <w:jc w:val="center"/>
              <w:rPr>
                <w:rFonts w:eastAsia="Calibri" w:cstheme="minorHAnsi"/>
                <w:bCs/>
                <w:sz w:val="20"/>
                <w:szCs w:val="20"/>
              </w:rPr>
            </w:pPr>
            <w:r w:rsidRPr="006B4CC9">
              <w:rPr>
                <w:rFonts w:cstheme="minorHAnsi"/>
                <w:sz w:val="20"/>
                <w:szCs w:val="20"/>
              </w:rPr>
              <w:t>Spełnia/nie spełnia*</w:t>
            </w:r>
          </w:p>
        </w:tc>
      </w:tr>
      <w:tr w:rsidR="005D46E4" w:rsidRPr="006B4CC9" w14:paraId="64E8459E" w14:textId="77777777" w:rsidTr="006B4CC9">
        <w:tc>
          <w:tcPr>
            <w:tcW w:w="988" w:type="dxa"/>
            <w:shd w:val="clear" w:color="auto" w:fill="F2F2F2"/>
            <w:vAlign w:val="center"/>
          </w:tcPr>
          <w:p w14:paraId="04F0ADB3" w14:textId="6A64670A" w:rsidR="005D46E4" w:rsidRPr="006B4CC9" w:rsidRDefault="005D46E4" w:rsidP="00852700">
            <w:pPr>
              <w:spacing w:before="120" w:after="120"/>
              <w:jc w:val="center"/>
              <w:rPr>
                <w:rFonts w:eastAsia="Calibri" w:cstheme="minorHAnsi"/>
                <w:sz w:val="20"/>
                <w:szCs w:val="20"/>
              </w:rPr>
            </w:pPr>
            <w:r w:rsidRPr="006B4CC9">
              <w:rPr>
                <w:rFonts w:eastAsia="Calibri" w:cstheme="minorHAnsi"/>
                <w:sz w:val="20"/>
                <w:szCs w:val="20"/>
              </w:rPr>
              <w:t>43.</w:t>
            </w:r>
          </w:p>
        </w:tc>
        <w:tc>
          <w:tcPr>
            <w:tcW w:w="1527" w:type="dxa"/>
            <w:shd w:val="clear" w:color="auto" w:fill="F2F2F2" w:themeFill="background1" w:themeFillShade="F2"/>
            <w:vAlign w:val="center"/>
          </w:tcPr>
          <w:p w14:paraId="20445551" w14:textId="58977961" w:rsidR="005D46E4" w:rsidRPr="006B4CC9" w:rsidRDefault="005D46E4" w:rsidP="00852700">
            <w:pPr>
              <w:spacing w:before="120" w:after="120"/>
              <w:rPr>
                <w:rFonts w:eastAsia="Calibri" w:cstheme="minorHAnsi"/>
                <w:b/>
                <w:bCs/>
                <w:sz w:val="20"/>
                <w:szCs w:val="20"/>
              </w:rPr>
            </w:pPr>
            <w:r w:rsidRPr="006B4CC9">
              <w:rPr>
                <w:rFonts w:eastAsia="Calibri" w:cstheme="minorHAnsi"/>
                <w:b/>
                <w:bCs/>
                <w:sz w:val="20"/>
                <w:szCs w:val="20"/>
              </w:rPr>
              <w:t>Montaż</w:t>
            </w:r>
            <w:r w:rsidR="00085F10" w:rsidRPr="006B4CC9">
              <w:rPr>
                <w:rFonts w:eastAsia="Calibri" w:cstheme="minorHAnsi"/>
                <w:b/>
                <w:bCs/>
                <w:sz w:val="20"/>
                <w:szCs w:val="20"/>
              </w:rPr>
              <w:t xml:space="preserve"> i utylizacja opakowań</w:t>
            </w:r>
          </w:p>
        </w:tc>
        <w:tc>
          <w:tcPr>
            <w:tcW w:w="4710" w:type="dxa"/>
            <w:vAlign w:val="center"/>
          </w:tcPr>
          <w:p w14:paraId="7889BB1F" w14:textId="2A761BAE" w:rsidR="005D46E4" w:rsidRPr="006B4CC9" w:rsidRDefault="00085F10" w:rsidP="00852700">
            <w:pPr>
              <w:spacing w:before="120" w:after="120"/>
              <w:rPr>
                <w:rFonts w:eastAsia="Calibri" w:cstheme="minorHAnsi"/>
                <w:bCs/>
                <w:sz w:val="20"/>
                <w:szCs w:val="20"/>
              </w:rPr>
            </w:pPr>
            <w:r w:rsidRPr="006B4CC9">
              <w:rPr>
                <w:rFonts w:eastAsia="Calibri" w:cstheme="minorHAnsi"/>
                <w:bCs/>
                <w:sz w:val="20"/>
                <w:szCs w:val="20"/>
              </w:rPr>
              <w:t xml:space="preserve">Dostawca zobowiązuje się do wniesienia, montażu oraz wstępnego uruchomienia sprzętu w pomieszczeniu wskazanym przez Zamawiającego, przy zachowaniu zasad bezpieczeństwa i minimalizacji ryzyka </w:t>
            </w:r>
            <w:r w:rsidRPr="006B4CC9">
              <w:rPr>
                <w:rFonts w:eastAsia="Calibri" w:cstheme="minorHAnsi"/>
                <w:bCs/>
                <w:sz w:val="20"/>
                <w:szCs w:val="20"/>
              </w:rPr>
              <w:lastRenderedPageBreak/>
              <w:t>uszkodzenia sprzętu lub mienia Zamawiającego. Wszystkie materiały opakowaniowe po dostawie sprzętu dostawca odbierze i zutylizuje we własnym zakresie, zgodnie z obowiązującymi przepisami prawa dotyczącymi postępowania z odpadami opakowaniowymi.</w:t>
            </w:r>
          </w:p>
        </w:tc>
        <w:tc>
          <w:tcPr>
            <w:tcW w:w="2409" w:type="dxa"/>
            <w:vAlign w:val="center"/>
          </w:tcPr>
          <w:p w14:paraId="56DC8507" w14:textId="1E125229" w:rsidR="005D46E4" w:rsidRPr="006B4CC9" w:rsidRDefault="00085F10" w:rsidP="00852700">
            <w:pPr>
              <w:spacing w:before="120" w:after="120"/>
              <w:jc w:val="center"/>
              <w:rPr>
                <w:rFonts w:cstheme="minorHAnsi"/>
                <w:sz w:val="20"/>
                <w:szCs w:val="20"/>
              </w:rPr>
            </w:pPr>
            <w:r w:rsidRPr="006B4CC9">
              <w:rPr>
                <w:rFonts w:cstheme="minorHAnsi"/>
                <w:sz w:val="20"/>
                <w:szCs w:val="20"/>
              </w:rPr>
              <w:lastRenderedPageBreak/>
              <w:t>Spełnia/nie spełnia*</w:t>
            </w:r>
          </w:p>
        </w:tc>
      </w:tr>
    </w:tbl>
    <w:p w14:paraId="32A38BB5" w14:textId="71B7268D" w:rsidR="00E62D06" w:rsidRDefault="00DC5F4A" w:rsidP="009353F3">
      <w:pPr>
        <w:pStyle w:val="Legenda"/>
      </w:pPr>
      <w:r w:rsidRPr="00DC5F4A">
        <w:lastRenderedPageBreak/>
        <w:t>*należy niepotrzebne skreślić</w:t>
      </w:r>
    </w:p>
    <w:p w14:paraId="2FB086D1" w14:textId="78FBB60B" w:rsidR="00E62D06" w:rsidRDefault="00E62D06">
      <w:pPr>
        <w:rPr>
          <w:rFonts w:cstheme="minorHAnsi"/>
          <w:b/>
          <w:bCs/>
          <w:sz w:val="24"/>
          <w:szCs w:val="24"/>
        </w:rPr>
      </w:pPr>
    </w:p>
    <w:tbl>
      <w:tblPr>
        <w:tblStyle w:val="Tabela-Siatka1"/>
        <w:tblW w:w="9634" w:type="dxa"/>
        <w:tblLayout w:type="fixed"/>
        <w:tblLook w:val="04A0" w:firstRow="1" w:lastRow="0" w:firstColumn="1" w:lastColumn="0" w:noHBand="0" w:noVBand="1"/>
      </w:tblPr>
      <w:tblGrid>
        <w:gridCol w:w="988"/>
        <w:gridCol w:w="1527"/>
        <w:gridCol w:w="4710"/>
        <w:gridCol w:w="2409"/>
      </w:tblGrid>
      <w:tr w:rsidR="00DC2195" w:rsidRPr="00036D9C" w14:paraId="3974ABEF" w14:textId="77777777" w:rsidTr="00C852E8">
        <w:tc>
          <w:tcPr>
            <w:tcW w:w="9634" w:type="dxa"/>
            <w:gridSpan w:val="4"/>
            <w:vAlign w:val="center"/>
          </w:tcPr>
          <w:p w14:paraId="5B8C0448" w14:textId="766A6F40" w:rsidR="00DC2195" w:rsidRDefault="00314AD5" w:rsidP="00C852E8">
            <w:pPr>
              <w:jc w:val="center"/>
              <w:rPr>
                <w:rFonts w:cstheme="minorHAnsi"/>
                <w:b/>
                <w:bCs/>
                <w:kern w:val="2"/>
                <w:sz w:val="28"/>
                <w:szCs w:val="28"/>
                <w14:ligatures w14:val="standardContextual"/>
              </w:rPr>
            </w:pPr>
            <w:r>
              <w:rPr>
                <w:rFonts w:cstheme="minorHAnsi"/>
                <w:b/>
                <w:bCs/>
                <w:kern w:val="2"/>
                <w:sz w:val="28"/>
                <w:szCs w:val="28"/>
                <w14:ligatures w14:val="standardContextual"/>
              </w:rPr>
              <w:t xml:space="preserve">2) </w:t>
            </w:r>
            <w:r w:rsidR="00DC2195" w:rsidRPr="00DC2195">
              <w:rPr>
                <w:rFonts w:cstheme="minorHAnsi"/>
                <w:b/>
                <w:bCs/>
                <w:kern w:val="2"/>
                <w:sz w:val="28"/>
                <w:szCs w:val="28"/>
                <w14:ligatures w14:val="standardContextual"/>
              </w:rPr>
              <w:t>ZESTAW KOMPUTEROWY DO SZTUCZNEJ INTELIGENCJI AI ORAZ RZECZYWISTOŚCI WIRTUALNEJ VR Z MONITOREM</w:t>
            </w:r>
          </w:p>
          <w:p w14:paraId="737DBAD0" w14:textId="6243521C" w:rsidR="00DC2195" w:rsidRPr="00036D9C" w:rsidRDefault="00DC2195" w:rsidP="00C852E8">
            <w:pPr>
              <w:jc w:val="center"/>
              <w:rPr>
                <w:rFonts w:eastAsia="Calibri" w:cstheme="minorHAnsi"/>
                <w:b/>
                <w:bCs/>
                <w:sz w:val="28"/>
                <w:szCs w:val="28"/>
              </w:rPr>
            </w:pPr>
            <w:r w:rsidRPr="00DC2195">
              <w:rPr>
                <w:rFonts w:cstheme="minorHAnsi"/>
                <w:b/>
                <w:bCs/>
                <w:kern w:val="2"/>
                <w:sz w:val="28"/>
                <w:szCs w:val="28"/>
                <w14:ligatures w14:val="standardContextual"/>
              </w:rPr>
              <w:t>16 SZT</w:t>
            </w:r>
            <w:r>
              <w:rPr>
                <w:rFonts w:cstheme="minorHAnsi"/>
                <w:b/>
                <w:bCs/>
                <w:kern w:val="2"/>
                <w:sz w:val="28"/>
                <w:szCs w:val="28"/>
                <w14:ligatures w14:val="standardContextual"/>
              </w:rPr>
              <w:t>UK</w:t>
            </w:r>
          </w:p>
        </w:tc>
      </w:tr>
      <w:tr w:rsidR="00DC2195" w:rsidRPr="006B4CC9" w14:paraId="065FADA9" w14:textId="77777777" w:rsidTr="00C852E8">
        <w:tc>
          <w:tcPr>
            <w:tcW w:w="9634" w:type="dxa"/>
            <w:gridSpan w:val="4"/>
            <w:shd w:val="clear" w:color="auto" w:fill="D9D9D9" w:themeFill="background1" w:themeFillShade="D9"/>
            <w:vAlign w:val="center"/>
          </w:tcPr>
          <w:p w14:paraId="4BF4B8BB" w14:textId="440304F3" w:rsidR="00DC2195" w:rsidRPr="006B4CC9" w:rsidRDefault="003F452B" w:rsidP="00C852E8">
            <w:pPr>
              <w:jc w:val="center"/>
              <w:rPr>
                <w:rFonts w:cstheme="minorHAnsi"/>
                <w:b/>
                <w:bCs/>
                <w:sz w:val="20"/>
                <w:szCs w:val="20"/>
              </w:rPr>
            </w:pPr>
            <w:r>
              <w:rPr>
                <w:rFonts w:cstheme="minorHAnsi"/>
                <w:b/>
                <w:bCs/>
                <w:sz w:val="20"/>
                <w:szCs w:val="20"/>
              </w:rPr>
              <w:t xml:space="preserve">1) </w:t>
            </w:r>
            <w:r w:rsidR="00DC2195" w:rsidRPr="006B4CC9">
              <w:rPr>
                <w:rFonts w:cstheme="minorHAnsi"/>
                <w:b/>
                <w:bCs/>
                <w:sz w:val="20"/>
                <w:szCs w:val="20"/>
              </w:rPr>
              <w:t>JEDNOSTKA CENTRALNA KOMPUTERA PC</w:t>
            </w:r>
          </w:p>
        </w:tc>
      </w:tr>
      <w:tr w:rsidR="00DC2195" w:rsidRPr="006B4CC9" w14:paraId="0F9536F1" w14:textId="77777777" w:rsidTr="00C852E8">
        <w:tc>
          <w:tcPr>
            <w:tcW w:w="988" w:type="dxa"/>
            <w:shd w:val="clear" w:color="auto" w:fill="F2F2F2" w:themeFill="background1" w:themeFillShade="F2"/>
            <w:vAlign w:val="center"/>
          </w:tcPr>
          <w:p w14:paraId="1F95EA10" w14:textId="77777777" w:rsidR="00DC2195" w:rsidRPr="006B4CC9" w:rsidRDefault="00DC2195" w:rsidP="00C852E8">
            <w:pPr>
              <w:jc w:val="center"/>
              <w:rPr>
                <w:rFonts w:eastAsia="Calibri" w:cstheme="minorHAnsi"/>
                <w:b/>
                <w:bCs/>
                <w:sz w:val="20"/>
                <w:szCs w:val="20"/>
              </w:rPr>
            </w:pPr>
            <w:r w:rsidRPr="006B4CC9">
              <w:rPr>
                <w:rFonts w:cstheme="minorHAnsi"/>
                <w:b/>
                <w:bCs/>
                <w:sz w:val="20"/>
                <w:szCs w:val="20"/>
              </w:rPr>
              <w:t>L.p.</w:t>
            </w:r>
          </w:p>
        </w:tc>
        <w:tc>
          <w:tcPr>
            <w:tcW w:w="1527" w:type="dxa"/>
            <w:shd w:val="clear" w:color="auto" w:fill="F2F2F2" w:themeFill="background1" w:themeFillShade="F2"/>
            <w:vAlign w:val="center"/>
          </w:tcPr>
          <w:p w14:paraId="55412E18" w14:textId="77777777" w:rsidR="00DC2195" w:rsidRPr="006B4CC9" w:rsidRDefault="00DC2195" w:rsidP="00C852E8">
            <w:pPr>
              <w:jc w:val="center"/>
              <w:rPr>
                <w:rFonts w:eastAsia="Calibri" w:cstheme="minorHAnsi"/>
                <w:b/>
                <w:bCs/>
                <w:sz w:val="20"/>
                <w:szCs w:val="20"/>
              </w:rPr>
            </w:pPr>
            <w:r w:rsidRPr="006B4CC9">
              <w:rPr>
                <w:rFonts w:cstheme="minorHAnsi"/>
                <w:b/>
                <w:bCs/>
                <w:sz w:val="20"/>
                <w:szCs w:val="20"/>
              </w:rPr>
              <w:t>Nazwa komponentu</w:t>
            </w:r>
          </w:p>
        </w:tc>
        <w:tc>
          <w:tcPr>
            <w:tcW w:w="4710" w:type="dxa"/>
            <w:shd w:val="clear" w:color="auto" w:fill="F2F2F2" w:themeFill="background1" w:themeFillShade="F2"/>
            <w:vAlign w:val="center"/>
          </w:tcPr>
          <w:p w14:paraId="40923718" w14:textId="77777777" w:rsidR="00DC2195" w:rsidRPr="006B4CC9" w:rsidRDefault="00DC2195" w:rsidP="00C852E8">
            <w:pPr>
              <w:jc w:val="center"/>
              <w:rPr>
                <w:rFonts w:eastAsia="Calibri" w:cstheme="minorHAnsi"/>
                <w:b/>
                <w:bCs/>
                <w:sz w:val="20"/>
                <w:szCs w:val="20"/>
              </w:rPr>
            </w:pPr>
            <w:r w:rsidRPr="006B4CC9">
              <w:rPr>
                <w:rFonts w:cstheme="minorHAnsi"/>
                <w:b/>
                <w:bCs/>
                <w:sz w:val="20"/>
                <w:szCs w:val="20"/>
              </w:rPr>
              <w:t>Wymagane parametry minimalne</w:t>
            </w:r>
          </w:p>
        </w:tc>
        <w:tc>
          <w:tcPr>
            <w:tcW w:w="2409" w:type="dxa"/>
            <w:shd w:val="clear" w:color="auto" w:fill="F2F2F2" w:themeFill="background1" w:themeFillShade="F2"/>
            <w:vAlign w:val="center"/>
          </w:tcPr>
          <w:p w14:paraId="44586E88" w14:textId="77777777" w:rsidR="00DC2195" w:rsidRPr="006B4CC9" w:rsidRDefault="00DC2195" w:rsidP="00C852E8">
            <w:pPr>
              <w:jc w:val="center"/>
              <w:rPr>
                <w:rFonts w:eastAsia="Calibri" w:cstheme="minorHAnsi"/>
                <w:b/>
                <w:bCs/>
                <w:sz w:val="20"/>
                <w:szCs w:val="20"/>
              </w:rPr>
            </w:pPr>
            <w:r w:rsidRPr="006B4CC9">
              <w:rPr>
                <w:rFonts w:cstheme="minorHAnsi"/>
                <w:b/>
                <w:bCs/>
                <w:sz w:val="20"/>
                <w:szCs w:val="20"/>
              </w:rPr>
              <w:t>Opis oferowanego sprzętu</w:t>
            </w:r>
          </w:p>
        </w:tc>
      </w:tr>
      <w:tr w:rsidR="00DC2195" w:rsidRPr="006B4CC9" w14:paraId="2A86FEBB" w14:textId="77777777" w:rsidTr="00C852E8">
        <w:tc>
          <w:tcPr>
            <w:tcW w:w="988" w:type="dxa"/>
            <w:shd w:val="clear" w:color="auto" w:fill="F2F2F2"/>
            <w:vAlign w:val="center"/>
          </w:tcPr>
          <w:p w14:paraId="6A6985BA" w14:textId="77777777" w:rsidR="00DC2195" w:rsidRPr="006B4CC9" w:rsidRDefault="00DC2195" w:rsidP="00C852E8">
            <w:pPr>
              <w:jc w:val="center"/>
              <w:rPr>
                <w:rFonts w:eastAsia="Calibri" w:cstheme="minorHAnsi"/>
                <w:sz w:val="20"/>
                <w:szCs w:val="20"/>
              </w:rPr>
            </w:pPr>
            <w:r w:rsidRPr="006B4CC9">
              <w:rPr>
                <w:rFonts w:eastAsia="Calibri" w:cstheme="minorHAnsi"/>
                <w:sz w:val="20"/>
                <w:szCs w:val="20"/>
              </w:rPr>
              <w:t>1.</w:t>
            </w:r>
          </w:p>
        </w:tc>
        <w:tc>
          <w:tcPr>
            <w:tcW w:w="1527" w:type="dxa"/>
            <w:shd w:val="clear" w:color="auto" w:fill="F2F2F2" w:themeFill="background1" w:themeFillShade="F2"/>
            <w:vAlign w:val="center"/>
          </w:tcPr>
          <w:p w14:paraId="6D3C2A07" w14:textId="77777777" w:rsidR="00DC2195" w:rsidRPr="006B4CC9" w:rsidRDefault="00DC2195" w:rsidP="00C852E8">
            <w:pPr>
              <w:rPr>
                <w:rFonts w:eastAsia="Calibri" w:cstheme="minorHAnsi"/>
                <w:b/>
                <w:bCs/>
                <w:sz w:val="20"/>
                <w:szCs w:val="20"/>
              </w:rPr>
            </w:pPr>
            <w:r w:rsidRPr="006B4CC9">
              <w:rPr>
                <w:rFonts w:eastAsia="Calibri" w:cstheme="minorHAnsi"/>
                <w:b/>
                <w:bCs/>
                <w:sz w:val="20"/>
                <w:szCs w:val="20"/>
              </w:rPr>
              <w:t>Rodzaj sprzętu</w:t>
            </w:r>
          </w:p>
        </w:tc>
        <w:tc>
          <w:tcPr>
            <w:tcW w:w="4710" w:type="dxa"/>
            <w:vAlign w:val="center"/>
          </w:tcPr>
          <w:p w14:paraId="3825393E" w14:textId="77777777" w:rsidR="00DC2195" w:rsidRPr="006B4CC9" w:rsidRDefault="00DC2195" w:rsidP="00C852E8">
            <w:pPr>
              <w:rPr>
                <w:rFonts w:eastAsia="Calibri" w:cstheme="minorHAnsi"/>
                <w:sz w:val="20"/>
                <w:szCs w:val="20"/>
              </w:rPr>
            </w:pPr>
            <w:r w:rsidRPr="006B4CC9">
              <w:rPr>
                <w:rFonts w:eastAsia="Calibri" w:cstheme="minorHAnsi"/>
                <w:sz w:val="20"/>
                <w:szCs w:val="20"/>
              </w:rPr>
              <w:t>Jednostka centralna komputera PC</w:t>
            </w:r>
          </w:p>
        </w:tc>
        <w:tc>
          <w:tcPr>
            <w:tcW w:w="2409" w:type="dxa"/>
            <w:vAlign w:val="center"/>
          </w:tcPr>
          <w:p w14:paraId="0711CC2E" w14:textId="77777777" w:rsidR="00DC2195" w:rsidRPr="006B4CC9" w:rsidRDefault="00DC2195" w:rsidP="00C852E8">
            <w:pPr>
              <w:jc w:val="center"/>
              <w:rPr>
                <w:rFonts w:cstheme="minorHAnsi"/>
                <w:sz w:val="20"/>
                <w:szCs w:val="20"/>
              </w:rPr>
            </w:pPr>
          </w:p>
          <w:p w14:paraId="50D2AD38" w14:textId="77777777" w:rsidR="00DC2195" w:rsidRPr="006B4CC9" w:rsidRDefault="00DC2195" w:rsidP="00C852E8">
            <w:pPr>
              <w:jc w:val="center"/>
              <w:rPr>
                <w:rFonts w:cstheme="minorHAnsi"/>
                <w:sz w:val="20"/>
                <w:szCs w:val="20"/>
              </w:rPr>
            </w:pPr>
            <w:r w:rsidRPr="006B4CC9">
              <w:rPr>
                <w:rFonts w:cstheme="minorHAnsi"/>
                <w:sz w:val="20"/>
                <w:szCs w:val="20"/>
              </w:rPr>
              <w:t>…………………………….</w:t>
            </w:r>
          </w:p>
          <w:p w14:paraId="3D4C1323" w14:textId="77777777" w:rsidR="00DC2195" w:rsidRPr="006B4CC9" w:rsidRDefault="00DC2195" w:rsidP="00C852E8">
            <w:pPr>
              <w:jc w:val="center"/>
              <w:rPr>
                <w:rFonts w:eastAsia="Calibri" w:cstheme="minorHAnsi"/>
                <w:sz w:val="20"/>
                <w:szCs w:val="20"/>
              </w:rPr>
            </w:pPr>
            <w:r w:rsidRPr="006B4CC9">
              <w:rPr>
                <w:rFonts w:cstheme="minorHAnsi"/>
                <w:i/>
                <w:iCs/>
                <w:sz w:val="20"/>
                <w:szCs w:val="20"/>
              </w:rPr>
              <w:t>(należy podać producenta i model jednostki centralnej)</w:t>
            </w:r>
          </w:p>
        </w:tc>
      </w:tr>
      <w:tr w:rsidR="00DC2195" w:rsidRPr="006B4CC9" w14:paraId="0421F380" w14:textId="77777777" w:rsidTr="00C852E8">
        <w:tc>
          <w:tcPr>
            <w:tcW w:w="988" w:type="dxa"/>
            <w:shd w:val="clear" w:color="auto" w:fill="F2F2F2"/>
            <w:vAlign w:val="center"/>
          </w:tcPr>
          <w:p w14:paraId="17E71DAF" w14:textId="77777777" w:rsidR="00DC2195" w:rsidRPr="006B4CC9" w:rsidRDefault="00DC2195" w:rsidP="00C852E8">
            <w:pPr>
              <w:jc w:val="center"/>
              <w:rPr>
                <w:rFonts w:eastAsia="Calibri" w:cstheme="minorHAnsi"/>
                <w:sz w:val="20"/>
                <w:szCs w:val="20"/>
              </w:rPr>
            </w:pPr>
            <w:r w:rsidRPr="006B4CC9">
              <w:rPr>
                <w:rFonts w:eastAsia="Calibri" w:cstheme="minorHAnsi"/>
                <w:sz w:val="20"/>
                <w:szCs w:val="20"/>
              </w:rPr>
              <w:t>2.</w:t>
            </w:r>
          </w:p>
        </w:tc>
        <w:tc>
          <w:tcPr>
            <w:tcW w:w="1527" w:type="dxa"/>
            <w:shd w:val="clear" w:color="auto" w:fill="F2F2F2" w:themeFill="background1" w:themeFillShade="F2"/>
            <w:vAlign w:val="center"/>
          </w:tcPr>
          <w:p w14:paraId="186A7C92" w14:textId="77777777" w:rsidR="00DC2195" w:rsidRPr="006B4CC9" w:rsidRDefault="00DC2195" w:rsidP="00C852E8">
            <w:pPr>
              <w:rPr>
                <w:rFonts w:eastAsia="Calibri" w:cstheme="minorHAnsi"/>
                <w:b/>
                <w:bCs/>
                <w:sz w:val="20"/>
                <w:szCs w:val="20"/>
              </w:rPr>
            </w:pPr>
            <w:r w:rsidRPr="006B4CC9">
              <w:rPr>
                <w:rFonts w:eastAsia="Calibri" w:cstheme="minorHAnsi"/>
                <w:b/>
                <w:bCs/>
                <w:sz w:val="20"/>
                <w:szCs w:val="20"/>
              </w:rPr>
              <w:t>Stan</w:t>
            </w:r>
          </w:p>
        </w:tc>
        <w:tc>
          <w:tcPr>
            <w:tcW w:w="4710" w:type="dxa"/>
            <w:vAlign w:val="center"/>
          </w:tcPr>
          <w:p w14:paraId="4839B725" w14:textId="77777777" w:rsidR="00DC2195" w:rsidRPr="006B4CC9" w:rsidRDefault="00DC2195" w:rsidP="00C852E8">
            <w:pPr>
              <w:rPr>
                <w:rFonts w:eastAsia="Calibri" w:cstheme="minorHAnsi"/>
                <w:sz w:val="20"/>
                <w:szCs w:val="20"/>
              </w:rPr>
            </w:pPr>
            <w:r w:rsidRPr="006B4CC9">
              <w:rPr>
                <w:rFonts w:eastAsia="Calibri" w:cstheme="minorHAnsi"/>
                <w:sz w:val="20"/>
                <w:szCs w:val="20"/>
              </w:rPr>
              <w:t xml:space="preserve">Produkt nowy, fabrycznie zmontowany przez producenta oznaczony jednolitym numerem katalogowym (part </w:t>
            </w:r>
            <w:proofErr w:type="spellStart"/>
            <w:r w:rsidRPr="006B4CC9">
              <w:rPr>
                <w:rFonts w:eastAsia="Calibri" w:cstheme="minorHAnsi"/>
                <w:sz w:val="20"/>
                <w:szCs w:val="20"/>
              </w:rPr>
              <w:t>number</w:t>
            </w:r>
            <w:proofErr w:type="spellEnd"/>
            <w:r w:rsidRPr="006B4CC9">
              <w:rPr>
                <w:rFonts w:eastAsia="Calibri" w:cstheme="minorHAnsi"/>
                <w:sz w:val="20"/>
                <w:szCs w:val="20"/>
              </w:rPr>
              <w:t>), oferowany jako gotowy model w jego oficjalnym katalogu, pochodzący z oficjalnej dystrybucji na rynek Polski i objęty gwarancją producenta na terenie Polski, z zapewnionym wsparciem technicznym producenta oraz możliwością aktualizacji BIOS/UEFI i sterowników dla oferowanego modelu minimum  przez okres udzielenia gwarancji.</w:t>
            </w:r>
          </w:p>
        </w:tc>
        <w:tc>
          <w:tcPr>
            <w:tcW w:w="2409" w:type="dxa"/>
            <w:vAlign w:val="center"/>
          </w:tcPr>
          <w:p w14:paraId="6933D291" w14:textId="77777777" w:rsidR="00DC2195" w:rsidRPr="006B4CC9" w:rsidRDefault="00DC2195" w:rsidP="00C852E8">
            <w:pPr>
              <w:jc w:val="center"/>
              <w:rPr>
                <w:rFonts w:eastAsia="Calibri" w:cstheme="minorHAnsi"/>
                <w:sz w:val="20"/>
                <w:szCs w:val="20"/>
              </w:rPr>
            </w:pPr>
            <w:r w:rsidRPr="006B4CC9">
              <w:rPr>
                <w:rFonts w:cstheme="minorHAnsi"/>
                <w:sz w:val="20"/>
                <w:szCs w:val="20"/>
              </w:rPr>
              <w:t>Spełnia/nie spełnia*</w:t>
            </w:r>
          </w:p>
        </w:tc>
      </w:tr>
      <w:tr w:rsidR="00DC2195" w:rsidRPr="006B4CC9" w14:paraId="01B11304" w14:textId="77777777" w:rsidTr="00C852E8">
        <w:tc>
          <w:tcPr>
            <w:tcW w:w="988" w:type="dxa"/>
            <w:shd w:val="clear" w:color="auto" w:fill="F2F2F2"/>
            <w:vAlign w:val="center"/>
          </w:tcPr>
          <w:p w14:paraId="25871B6A" w14:textId="77777777" w:rsidR="00DC2195" w:rsidRPr="006B4CC9" w:rsidRDefault="00DC2195" w:rsidP="00C852E8">
            <w:pPr>
              <w:jc w:val="center"/>
              <w:rPr>
                <w:rFonts w:eastAsia="Calibri" w:cstheme="minorHAnsi"/>
                <w:sz w:val="20"/>
                <w:szCs w:val="20"/>
              </w:rPr>
            </w:pPr>
            <w:r w:rsidRPr="006B4CC9">
              <w:rPr>
                <w:rFonts w:eastAsia="Calibri" w:cstheme="minorHAnsi"/>
                <w:sz w:val="20"/>
                <w:szCs w:val="20"/>
              </w:rPr>
              <w:t>3.</w:t>
            </w:r>
          </w:p>
        </w:tc>
        <w:tc>
          <w:tcPr>
            <w:tcW w:w="1527" w:type="dxa"/>
            <w:shd w:val="clear" w:color="auto" w:fill="F2F2F2" w:themeFill="background1" w:themeFillShade="F2"/>
            <w:vAlign w:val="center"/>
          </w:tcPr>
          <w:p w14:paraId="4B3387E6" w14:textId="77777777" w:rsidR="00DC2195" w:rsidRPr="006B4CC9" w:rsidRDefault="00DC2195" w:rsidP="00C852E8">
            <w:pPr>
              <w:rPr>
                <w:rFonts w:eastAsia="Calibri" w:cstheme="minorHAnsi"/>
                <w:b/>
                <w:bCs/>
                <w:sz w:val="20"/>
                <w:szCs w:val="20"/>
              </w:rPr>
            </w:pPr>
            <w:r w:rsidRPr="006B4CC9">
              <w:rPr>
                <w:rFonts w:eastAsia="Calibri" w:cstheme="minorHAnsi"/>
                <w:b/>
                <w:bCs/>
                <w:sz w:val="20"/>
                <w:szCs w:val="20"/>
              </w:rPr>
              <w:t>Gwarancja</w:t>
            </w:r>
          </w:p>
        </w:tc>
        <w:tc>
          <w:tcPr>
            <w:tcW w:w="4710" w:type="dxa"/>
          </w:tcPr>
          <w:p w14:paraId="12F16CF5" w14:textId="77777777" w:rsidR="00DC2195" w:rsidRPr="006B4CC9" w:rsidRDefault="00DC2195" w:rsidP="00C852E8">
            <w:pPr>
              <w:rPr>
                <w:rFonts w:eastAsia="Calibri" w:cstheme="minorHAnsi"/>
                <w:sz w:val="20"/>
                <w:szCs w:val="20"/>
              </w:rPr>
            </w:pPr>
            <w:r w:rsidRPr="006B4CC9">
              <w:rPr>
                <w:sz w:val="20"/>
                <w:szCs w:val="20"/>
              </w:rPr>
              <w:t>Min. 36 miesięcy. Wszystkie elementy zestawu komputerowego objęte gwarancją producenta realizowaną poprzez autoryzowaną sieć serwisową w Polsce. Naprawa w miejscu używania sprzętu, wykonywana przez serwis producenta do 3 dni roboczych po zgłoszeniu. W przypadku kiedy nie jest możliwe usunięcie usterki na miejscu, Zamawiający otrzyma na czas naprawy urządzenie o identycznych parametrach, jak sprzęt naprawiany. W przypadku awarii dysku twardego uszkodzony dysk pozostaje u Zamawiającego. W przypadku konieczności wymiany lub naprawy sprzętu dysk twardy pozostaje u Zamawiającego.</w:t>
            </w:r>
          </w:p>
        </w:tc>
        <w:tc>
          <w:tcPr>
            <w:tcW w:w="2409" w:type="dxa"/>
          </w:tcPr>
          <w:p w14:paraId="52EDA3C8" w14:textId="77777777" w:rsidR="00DC2195" w:rsidRPr="006B4CC9" w:rsidRDefault="00DC2195" w:rsidP="00C852E8">
            <w:pPr>
              <w:rPr>
                <w:rFonts w:eastAsia="Calibri" w:cstheme="minorHAnsi"/>
                <w:sz w:val="20"/>
                <w:szCs w:val="20"/>
              </w:rPr>
            </w:pPr>
            <w:r w:rsidRPr="006B4CC9">
              <w:rPr>
                <w:sz w:val="20"/>
                <w:szCs w:val="20"/>
              </w:rPr>
              <w:t xml:space="preserve">Minimalny okres gwarancji wynosi 36 miesięcy (wymagane minimum) oraz dodatkowy okres wskazany w Formularzu ofert pkt 2 </w:t>
            </w:r>
            <w:proofErr w:type="spellStart"/>
            <w:r w:rsidRPr="006B4CC9">
              <w:rPr>
                <w:sz w:val="20"/>
                <w:szCs w:val="20"/>
              </w:rPr>
              <w:t>ppkt</w:t>
            </w:r>
            <w:proofErr w:type="spellEnd"/>
            <w:r w:rsidRPr="006B4CC9">
              <w:rPr>
                <w:sz w:val="20"/>
                <w:szCs w:val="20"/>
              </w:rPr>
              <w:t xml:space="preserve"> 1</w:t>
            </w:r>
          </w:p>
        </w:tc>
      </w:tr>
      <w:tr w:rsidR="00DC2195" w:rsidRPr="006B4CC9" w14:paraId="451B0463" w14:textId="77777777" w:rsidTr="00C852E8">
        <w:tc>
          <w:tcPr>
            <w:tcW w:w="988" w:type="dxa"/>
            <w:shd w:val="clear" w:color="auto" w:fill="F2F2F2"/>
            <w:vAlign w:val="center"/>
          </w:tcPr>
          <w:p w14:paraId="01332E63" w14:textId="77777777" w:rsidR="00DC2195" w:rsidRPr="006B4CC9" w:rsidRDefault="00DC2195" w:rsidP="00C852E8">
            <w:pPr>
              <w:jc w:val="center"/>
              <w:rPr>
                <w:rFonts w:eastAsia="Calibri" w:cstheme="minorHAnsi"/>
                <w:sz w:val="20"/>
                <w:szCs w:val="20"/>
              </w:rPr>
            </w:pPr>
            <w:r w:rsidRPr="006B4CC9">
              <w:rPr>
                <w:rFonts w:eastAsia="Calibri" w:cstheme="minorHAnsi"/>
                <w:sz w:val="20"/>
                <w:szCs w:val="20"/>
              </w:rPr>
              <w:t>4.</w:t>
            </w:r>
          </w:p>
        </w:tc>
        <w:tc>
          <w:tcPr>
            <w:tcW w:w="1527" w:type="dxa"/>
            <w:shd w:val="clear" w:color="auto" w:fill="F2F2F2" w:themeFill="background1" w:themeFillShade="F2"/>
            <w:vAlign w:val="center"/>
          </w:tcPr>
          <w:p w14:paraId="23874CB5" w14:textId="77777777" w:rsidR="00DC2195" w:rsidRPr="006B4CC9" w:rsidRDefault="00DC2195" w:rsidP="00C852E8">
            <w:pPr>
              <w:rPr>
                <w:rFonts w:eastAsia="Calibri" w:cstheme="minorHAnsi"/>
                <w:b/>
                <w:bCs/>
                <w:sz w:val="20"/>
                <w:szCs w:val="20"/>
              </w:rPr>
            </w:pPr>
            <w:r w:rsidRPr="006B4CC9">
              <w:rPr>
                <w:rFonts w:eastAsia="Calibri" w:cstheme="minorHAnsi"/>
                <w:b/>
                <w:bCs/>
                <w:sz w:val="20"/>
                <w:szCs w:val="20"/>
              </w:rPr>
              <w:t>Obudowa</w:t>
            </w:r>
          </w:p>
        </w:tc>
        <w:tc>
          <w:tcPr>
            <w:tcW w:w="4710" w:type="dxa"/>
            <w:vAlign w:val="center"/>
          </w:tcPr>
          <w:p w14:paraId="189683D5" w14:textId="77777777" w:rsidR="00DC2195" w:rsidRPr="006B4CC9" w:rsidRDefault="00DC2195" w:rsidP="00C852E8">
            <w:pPr>
              <w:rPr>
                <w:rFonts w:eastAsia="Calibri" w:cstheme="minorHAnsi"/>
                <w:sz w:val="20"/>
                <w:szCs w:val="20"/>
              </w:rPr>
            </w:pPr>
            <w:r w:rsidRPr="006B4CC9">
              <w:rPr>
                <w:rFonts w:eastAsia="Calibri" w:cstheme="minorHAnsi"/>
                <w:sz w:val="20"/>
                <w:szCs w:val="20"/>
              </w:rPr>
              <w:t>Obudowa typu Tower (metal / tworzywa sztuczne), z zabezpieczeniem przed nieautoryzowanym otwarciem, przystosowana do pracy ciągłej w środowisku edukacyjnym.</w:t>
            </w:r>
          </w:p>
        </w:tc>
        <w:tc>
          <w:tcPr>
            <w:tcW w:w="2409" w:type="dxa"/>
            <w:vAlign w:val="center"/>
          </w:tcPr>
          <w:p w14:paraId="614C3F08" w14:textId="77777777" w:rsidR="00DC2195" w:rsidRPr="006B4CC9" w:rsidRDefault="00DC2195" w:rsidP="00C852E8">
            <w:pPr>
              <w:jc w:val="center"/>
              <w:rPr>
                <w:rFonts w:eastAsia="Calibri" w:cstheme="minorHAnsi"/>
                <w:sz w:val="20"/>
                <w:szCs w:val="20"/>
              </w:rPr>
            </w:pPr>
            <w:r w:rsidRPr="006B4CC9">
              <w:rPr>
                <w:rFonts w:cstheme="minorHAnsi"/>
                <w:sz w:val="20"/>
                <w:szCs w:val="20"/>
              </w:rPr>
              <w:t>Spełnia/nie spełnia*</w:t>
            </w:r>
          </w:p>
        </w:tc>
      </w:tr>
      <w:tr w:rsidR="00DC2195" w:rsidRPr="006B4CC9" w14:paraId="108AC18B" w14:textId="77777777" w:rsidTr="00C852E8">
        <w:tc>
          <w:tcPr>
            <w:tcW w:w="988" w:type="dxa"/>
            <w:shd w:val="clear" w:color="auto" w:fill="F2F2F2"/>
            <w:vAlign w:val="center"/>
          </w:tcPr>
          <w:p w14:paraId="38843078" w14:textId="77777777" w:rsidR="00DC2195" w:rsidRPr="006B4CC9" w:rsidRDefault="00DC2195" w:rsidP="00C852E8">
            <w:pPr>
              <w:jc w:val="center"/>
              <w:rPr>
                <w:rFonts w:eastAsia="Calibri" w:cstheme="minorHAnsi"/>
                <w:sz w:val="20"/>
                <w:szCs w:val="20"/>
              </w:rPr>
            </w:pPr>
            <w:r w:rsidRPr="006B4CC9">
              <w:rPr>
                <w:rFonts w:eastAsia="Calibri" w:cstheme="minorHAnsi"/>
                <w:sz w:val="20"/>
                <w:szCs w:val="20"/>
              </w:rPr>
              <w:t>5.</w:t>
            </w:r>
          </w:p>
        </w:tc>
        <w:tc>
          <w:tcPr>
            <w:tcW w:w="1527" w:type="dxa"/>
            <w:shd w:val="clear" w:color="auto" w:fill="F2F2F2" w:themeFill="background1" w:themeFillShade="F2"/>
            <w:vAlign w:val="center"/>
          </w:tcPr>
          <w:p w14:paraId="424431A7" w14:textId="77777777" w:rsidR="00DC2195" w:rsidRPr="006B4CC9" w:rsidRDefault="00DC2195" w:rsidP="00C852E8">
            <w:pPr>
              <w:rPr>
                <w:rFonts w:eastAsia="Calibri" w:cstheme="minorHAnsi"/>
                <w:b/>
                <w:bCs/>
                <w:sz w:val="20"/>
                <w:szCs w:val="20"/>
              </w:rPr>
            </w:pPr>
            <w:r w:rsidRPr="006B4CC9">
              <w:rPr>
                <w:rFonts w:eastAsia="Calibri" w:cstheme="minorHAnsi"/>
                <w:b/>
                <w:bCs/>
                <w:sz w:val="20"/>
                <w:szCs w:val="20"/>
              </w:rPr>
              <w:t>Procesor</w:t>
            </w:r>
          </w:p>
        </w:tc>
        <w:tc>
          <w:tcPr>
            <w:tcW w:w="4710" w:type="dxa"/>
            <w:vAlign w:val="center"/>
          </w:tcPr>
          <w:p w14:paraId="4D31A723" w14:textId="7458F731" w:rsidR="00DC2195" w:rsidRPr="006B4CC9" w:rsidRDefault="00DF4C08" w:rsidP="00C852E8">
            <w:pPr>
              <w:rPr>
                <w:rFonts w:eastAsia="Calibri" w:cstheme="minorHAnsi"/>
                <w:sz w:val="20"/>
                <w:szCs w:val="20"/>
              </w:rPr>
            </w:pPr>
            <w:r w:rsidRPr="00DF4C08">
              <w:rPr>
                <w:rFonts w:eastAsia="Calibri" w:cstheme="minorHAnsi"/>
                <w:sz w:val="20"/>
                <w:szCs w:val="20"/>
              </w:rPr>
              <w:t xml:space="preserve">Procesor umożliwiający osiągnięcie przez jednostkę w teście </w:t>
            </w:r>
            <w:proofErr w:type="spellStart"/>
            <w:r w:rsidRPr="00DF4C08">
              <w:rPr>
                <w:rFonts w:eastAsia="Calibri" w:cstheme="minorHAnsi"/>
                <w:sz w:val="20"/>
                <w:szCs w:val="20"/>
              </w:rPr>
              <w:t>PassMark</w:t>
            </w:r>
            <w:proofErr w:type="spellEnd"/>
            <w:r w:rsidRPr="00DF4C08">
              <w:rPr>
                <w:rFonts w:eastAsia="Calibri" w:cstheme="minorHAnsi"/>
                <w:sz w:val="20"/>
                <w:szCs w:val="20"/>
              </w:rPr>
              <w:t xml:space="preserve"> – CPU Mark wyniku min. 49 000 punktów, np. jednostki posiadające min. 16 rdzeni lub równoważne zapewniające wymaganą wydajność.</w:t>
            </w:r>
            <w:r w:rsidR="00DC2195" w:rsidRPr="006B4CC9">
              <w:rPr>
                <w:rFonts w:eastAsia="Calibri" w:cstheme="minorHAnsi"/>
                <w:sz w:val="20"/>
                <w:szCs w:val="20"/>
              </w:rPr>
              <w:t xml:space="preserve"> Spełnienie tego wymogu należy potwierdzić poprzez wskazanie modelu na liście opublikowanych wyników testów </w:t>
            </w:r>
            <w:hyperlink r:id="rId10" w:history="1">
              <w:r w:rsidR="00DC2195" w:rsidRPr="006B4CC9">
                <w:rPr>
                  <w:rStyle w:val="Hipercze"/>
                  <w:rFonts w:eastAsia="Calibri" w:cstheme="minorHAnsi"/>
                  <w:sz w:val="20"/>
                  <w:szCs w:val="20"/>
                </w:rPr>
                <w:t>https://www.cpubenchmark.net/high_end_cpus.html</w:t>
              </w:r>
            </w:hyperlink>
          </w:p>
          <w:p w14:paraId="04E5D0E5" w14:textId="77777777" w:rsidR="00DC2195" w:rsidRPr="006B4CC9" w:rsidRDefault="00DC2195" w:rsidP="00C852E8">
            <w:pPr>
              <w:rPr>
                <w:rFonts w:eastAsia="Calibri" w:cstheme="minorHAnsi"/>
                <w:sz w:val="20"/>
                <w:szCs w:val="20"/>
              </w:rPr>
            </w:pPr>
          </w:p>
        </w:tc>
        <w:tc>
          <w:tcPr>
            <w:tcW w:w="2409" w:type="dxa"/>
            <w:vAlign w:val="center"/>
          </w:tcPr>
          <w:p w14:paraId="7F8B993C" w14:textId="77777777" w:rsidR="00DC2195" w:rsidRPr="006B4CC9" w:rsidRDefault="00DC2195" w:rsidP="00C852E8">
            <w:pPr>
              <w:jc w:val="center"/>
              <w:rPr>
                <w:rFonts w:cstheme="minorHAnsi"/>
                <w:sz w:val="20"/>
                <w:szCs w:val="20"/>
              </w:rPr>
            </w:pPr>
            <w:r w:rsidRPr="006B4CC9">
              <w:rPr>
                <w:rFonts w:cstheme="minorHAnsi"/>
                <w:sz w:val="20"/>
                <w:szCs w:val="20"/>
              </w:rPr>
              <w:t>…………………………….</w:t>
            </w:r>
          </w:p>
          <w:p w14:paraId="29828DE8" w14:textId="77777777" w:rsidR="00DC2195" w:rsidRPr="006B4CC9" w:rsidRDefault="00DC2195" w:rsidP="00C852E8">
            <w:pPr>
              <w:jc w:val="center"/>
              <w:rPr>
                <w:rFonts w:eastAsia="Calibri" w:cstheme="minorHAnsi"/>
                <w:sz w:val="20"/>
                <w:szCs w:val="20"/>
              </w:rPr>
            </w:pPr>
            <w:r w:rsidRPr="006B4CC9">
              <w:rPr>
                <w:rFonts w:cstheme="minorHAnsi"/>
                <w:i/>
                <w:iCs/>
                <w:sz w:val="20"/>
                <w:szCs w:val="20"/>
              </w:rPr>
              <w:t>(należy podać nazwę i model procesora)</w:t>
            </w:r>
          </w:p>
        </w:tc>
      </w:tr>
      <w:tr w:rsidR="00DC2195" w:rsidRPr="006B4CC9" w14:paraId="1D22B126" w14:textId="77777777" w:rsidTr="00C852E8">
        <w:tc>
          <w:tcPr>
            <w:tcW w:w="988" w:type="dxa"/>
            <w:shd w:val="clear" w:color="auto" w:fill="F2F2F2"/>
            <w:vAlign w:val="center"/>
          </w:tcPr>
          <w:p w14:paraId="362FB72E" w14:textId="77777777" w:rsidR="00DC2195" w:rsidRPr="006B4CC9" w:rsidRDefault="00DC2195" w:rsidP="00C852E8">
            <w:pPr>
              <w:jc w:val="center"/>
              <w:rPr>
                <w:rFonts w:eastAsia="Calibri" w:cstheme="minorHAnsi"/>
                <w:sz w:val="20"/>
                <w:szCs w:val="20"/>
              </w:rPr>
            </w:pPr>
            <w:r w:rsidRPr="006B4CC9">
              <w:rPr>
                <w:rFonts w:eastAsia="Calibri" w:cstheme="minorHAnsi"/>
                <w:sz w:val="20"/>
                <w:szCs w:val="20"/>
              </w:rPr>
              <w:t>6.</w:t>
            </w:r>
          </w:p>
        </w:tc>
        <w:tc>
          <w:tcPr>
            <w:tcW w:w="1527" w:type="dxa"/>
            <w:shd w:val="clear" w:color="auto" w:fill="F2F2F2" w:themeFill="background1" w:themeFillShade="F2"/>
            <w:vAlign w:val="center"/>
          </w:tcPr>
          <w:p w14:paraId="5F9336B3" w14:textId="77777777" w:rsidR="00DC2195" w:rsidRPr="006B4CC9" w:rsidRDefault="00DC2195" w:rsidP="00C852E8">
            <w:pPr>
              <w:rPr>
                <w:rFonts w:eastAsia="Calibri" w:cstheme="minorHAnsi"/>
                <w:b/>
                <w:bCs/>
                <w:sz w:val="20"/>
                <w:szCs w:val="20"/>
              </w:rPr>
            </w:pPr>
            <w:r w:rsidRPr="006B4CC9">
              <w:rPr>
                <w:rFonts w:eastAsia="Calibri" w:cstheme="minorHAnsi"/>
                <w:b/>
                <w:bCs/>
                <w:sz w:val="20"/>
                <w:szCs w:val="20"/>
              </w:rPr>
              <w:t>Pamięć</w:t>
            </w:r>
          </w:p>
        </w:tc>
        <w:tc>
          <w:tcPr>
            <w:tcW w:w="4710" w:type="dxa"/>
            <w:vAlign w:val="center"/>
          </w:tcPr>
          <w:p w14:paraId="2DA66CCF" w14:textId="569BEA10" w:rsidR="00DC2195" w:rsidRPr="006B4CC9" w:rsidRDefault="00DC2195" w:rsidP="00C852E8">
            <w:pPr>
              <w:rPr>
                <w:rFonts w:eastAsia="Calibri" w:cstheme="minorHAnsi"/>
                <w:sz w:val="20"/>
                <w:szCs w:val="20"/>
              </w:rPr>
            </w:pPr>
            <w:r w:rsidRPr="006B4CC9">
              <w:rPr>
                <w:rFonts w:eastAsia="Calibri" w:cstheme="minorHAnsi"/>
                <w:sz w:val="20"/>
                <w:szCs w:val="20"/>
              </w:rPr>
              <w:t>Pamięć zainstalowana: 64GB DDR5 (2 x 32GB DIMM)</w:t>
            </w:r>
            <w:r w:rsidR="00C1329E">
              <w:rPr>
                <w:rFonts w:eastAsia="Calibri" w:cstheme="minorHAnsi"/>
                <w:sz w:val="20"/>
                <w:szCs w:val="20"/>
              </w:rPr>
              <w:t xml:space="preserve"> </w:t>
            </w:r>
            <w:r w:rsidR="00C1329E" w:rsidRPr="00C1329E">
              <w:rPr>
                <w:rFonts w:eastAsia="Calibri" w:cstheme="minorHAnsi"/>
                <w:sz w:val="20"/>
                <w:szCs w:val="20"/>
              </w:rPr>
              <w:t>z możliwością rozbudowy do min. 128 GB</w:t>
            </w:r>
            <w:r w:rsidR="00C1329E">
              <w:rPr>
                <w:rFonts w:eastAsia="Calibri" w:cstheme="minorHAnsi"/>
                <w:sz w:val="20"/>
                <w:szCs w:val="20"/>
              </w:rPr>
              <w:t>.</w:t>
            </w:r>
          </w:p>
          <w:p w14:paraId="64A91DBC" w14:textId="77777777" w:rsidR="00DC2195" w:rsidRPr="006B4CC9" w:rsidRDefault="00DC2195" w:rsidP="00C852E8">
            <w:pPr>
              <w:rPr>
                <w:rFonts w:eastAsia="Calibri" w:cstheme="minorHAnsi"/>
                <w:sz w:val="20"/>
                <w:szCs w:val="20"/>
              </w:rPr>
            </w:pPr>
            <w:r w:rsidRPr="006B4CC9">
              <w:rPr>
                <w:rFonts w:eastAsia="Calibri" w:cstheme="minorHAnsi"/>
                <w:sz w:val="20"/>
                <w:szCs w:val="20"/>
              </w:rPr>
              <w:lastRenderedPageBreak/>
              <w:t>Możliwość modernizacji i wymiany pamięci bez utraty gwarancji.</w:t>
            </w:r>
          </w:p>
        </w:tc>
        <w:tc>
          <w:tcPr>
            <w:tcW w:w="2409" w:type="dxa"/>
            <w:vAlign w:val="center"/>
          </w:tcPr>
          <w:p w14:paraId="46E69BA6" w14:textId="77777777" w:rsidR="00DC2195" w:rsidRPr="006B4CC9" w:rsidRDefault="00DC2195" w:rsidP="00C852E8">
            <w:pPr>
              <w:jc w:val="center"/>
              <w:rPr>
                <w:rFonts w:cstheme="minorHAnsi"/>
                <w:sz w:val="20"/>
                <w:szCs w:val="20"/>
              </w:rPr>
            </w:pPr>
          </w:p>
          <w:p w14:paraId="17EE0DCB" w14:textId="77777777" w:rsidR="00DC2195" w:rsidRPr="006B4CC9" w:rsidRDefault="00DC2195" w:rsidP="00C852E8">
            <w:pPr>
              <w:jc w:val="center"/>
              <w:rPr>
                <w:rFonts w:cstheme="minorHAnsi"/>
                <w:sz w:val="20"/>
                <w:szCs w:val="20"/>
              </w:rPr>
            </w:pPr>
            <w:r w:rsidRPr="006B4CC9">
              <w:rPr>
                <w:rFonts w:cstheme="minorHAnsi"/>
                <w:sz w:val="20"/>
                <w:szCs w:val="20"/>
              </w:rPr>
              <w:t>…………………………….</w:t>
            </w:r>
          </w:p>
          <w:p w14:paraId="2293DA19" w14:textId="77777777" w:rsidR="00DC2195" w:rsidRPr="006B4CC9" w:rsidRDefault="00DC2195" w:rsidP="00C852E8">
            <w:pPr>
              <w:jc w:val="center"/>
              <w:rPr>
                <w:rFonts w:eastAsia="Calibri" w:cstheme="minorHAnsi"/>
                <w:sz w:val="20"/>
                <w:szCs w:val="20"/>
              </w:rPr>
            </w:pPr>
            <w:r w:rsidRPr="006B4CC9">
              <w:rPr>
                <w:rFonts w:cstheme="minorHAnsi"/>
                <w:i/>
                <w:iCs/>
                <w:sz w:val="20"/>
                <w:szCs w:val="20"/>
              </w:rPr>
              <w:lastRenderedPageBreak/>
              <w:t>(należy podać producenta i wielkość pamięci)</w:t>
            </w:r>
          </w:p>
        </w:tc>
      </w:tr>
      <w:tr w:rsidR="00DC2195" w:rsidRPr="006B4CC9" w14:paraId="4566EC39" w14:textId="77777777" w:rsidTr="006F1BC8">
        <w:tc>
          <w:tcPr>
            <w:tcW w:w="988" w:type="dxa"/>
            <w:shd w:val="clear" w:color="auto" w:fill="F2F2F2"/>
            <w:vAlign w:val="center"/>
          </w:tcPr>
          <w:p w14:paraId="56F2BDE5" w14:textId="77777777" w:rsidR="00DC2195" w:rsidRPr="006B4CC9" w:rsidRDefault="00DC2195" w:rsidP="00C852E8">
            <w:pPr>
              <w:jc w:val="center"/>
              <w:rPr>
                <w:rFonts w:eastAsia="Calibri" w:cstheme="minorHAnsi"/>
                <w:sz w:val="20"/>
                <w:szCs w:val="20"/>
              </w:rPr>
            </w:pPr>
            <w:r w:rsidRPr="006B4CC9">
              <w:rPr>
                <w:rFonts w:eastAsia="Calibri" w:cstheme="minorHAnsi"/>
                <w:sz w:val="20"/>
                <w:szCs w:val="20"/>
              </w:rPr>
              <w:lastRenderedPageBreak/>
              <w:t>7.</w:t>
            </w:r>
          </w:p>
        </w:tc>
        <w:tc>
          <w:tcPr>
            <w:tcW w:w="1527" w:type="dxa"/>
            <w:shd w:val="clear" w:color="auto" w:fill="F2F2F2" w:themeFill="background1" w:themeFillShade="F2"/>
            <w:vAlign w:val="center"/>
          </w:tcPr>
          <w:p w14:paraId="396BD1C9" w14:textId="77777777" w:rsidR="00DC2195" w:rsidRPr="006B4CC9" w:rsidRDefault="00DC2195" w:rsidP="00C852E8">
            <w:pPr>
              <w:rPr>
                <w:rFonts w:eastAsia="Calibri" w:cstheme="minorHAnsi"/>
                <w:b/>
                <w:bCs/>
                <w:sz w:val="20"/>
                <w:szCs w:val="20"/>
              </w:rPr>
            </w:pPr>
            <w:r w:rsidRPr="006B4CC9">
              <w:rPr>
                <w:rFonts w:eastAsia="Calibri" w:cstheme="minorHAnsi"/>
                <w:b/>
                <w:bCs/>
                <w:sz w:val="20"/>
                <w:szCs w:val="20"/>
              </w:rPr>
              <w:t>Karta graficzna</w:t>
            </w:r>
          </w:p>
        </w:tc>
        <w:tc>
          <w:tcPr>
            <w:tcW w:w="4710" w:type="dxa"/>
            <w:vAlign w:val="center"/>
          </w:tcPr>
          <w:p w14:paraId="785BCC74" w14:textId="77777777" w:rsidR="00DC2195" w:rsidRPr="006B4CC9" w:rsidRDefault="00DC2195" w:rsidP="00C852E8">
            <w:pPr>
              <w:rPr>
                <w:rFonts w:eastAsia="Calibri" w:cstheme="minorHAnsi"/>
                <w:sz w:val="20"/>
                <w:szCs w:val="20"/>
              </w:rPr>
            </w:pPr>
            <w:r w:rsidRPr="006B4CC9">
              <w:rPr>
                <w:rFonts w:eastAsia="Calibri" w:cstheme="minorHAnsi"/>
                <w:sz w:val="20"/>
                <w:szCs w:val="20"/>
              </w:rPr>
              <w:t>Karta graficzna przeznaczona do zastosowań profesjonalnych i obliczeniowych, możliwa do zainstalowania w oferowanej jednostce centralnej, o parametrach nie gorszych niż:</w:t>
            </w:r>
          </w:p>
          <w:p w14:paraId="0507C64D" w14:textId="6B17E176" w:rsidR="00DF4C08" w:rsidRDefault="00DF4C08" w:rsidP="00DF4C08">
            <w:pPr>
              <w:spacing w:before="120" w:after="120"/>
              <w:rPr>
                <w:rFonts w:eastAsia="Calibri" w:cstheme="minorHAnsi"/>
                <w:sz w:val="20"/>
                <w:szCs w:val="20"/>
              </w:rPr>
            </w:pPr>
            <w:r w:rsidRPr="006B4CC9">
              <w:rPr>
                <w:rFonts w:eastAsia="Calibri" w:cstheme="minorHAnsi"/>
                <w:sz w:val="20"/>
                <w:szCs w:val="20"/>
              </w:rPr>
              <w:t xml:space="preserve">- Pamięć własna: </w:t>
            </w:r>
            <w:r w:rsidRPr="00DF4C08">
              <w:rPr>
                <w:rFonts w:eastAsia="Calibri" w:cstheme="minorHAnsi"/>
                <w:sz w:val="20"/>
                <w:szCs w:val="20"/>
              </w:rPr>
              <w:t xml:space="preserve">GDDR7 lub pamięć równoważna o przepustowości nie mniejszej niż </w:t>
            </w:r>
            <w:r>
              <w:rPr>
                <w:rFonts w:eastAsia="Calibri" w:cstheme="minorHAnsi"/>
                <w:sz w:val="20"/>
                <w:szCs w:val="20"/>
              </w:rPr>
              <w:t>6</w:t>
            </w:r>
            <w:r w:rsidRPr="00DF4C08">
              <w:rPr>
                <w:rFonts w:eastAsia="Calibri" w:cstheme="minorHAnsi"/>
                <w:sz w:val="20"/>
                <w:szCs w:val="20"/>
              </w:rPr>
              <w:t>00 GB/s</w:t>
            </w:r>
          </w:p>
          <w:p w14:paraId="61D5441A" w14:textId="12695244" w:rsidR="00DC2195" w:rsidRPr="006B4CC9" w:rsidRDefault="00DC2195" w:rsidP="00C852E8">
            <w:pPr>
              <w:rPr>
                <w:rFonts w:eastAsia="Calibri" w:cstheme="minorHAnsi"/>
                <w:sz w:val="20"/>
                <w:szCs w:val="20"/>
              </w:rPr>
            </w:pPr>
            <w:r w:rsidRPr="006B4CC9">
              <w:rPr>
                <w:rFonts w:eastAsia="Calibri" w:cstheme="minorHAnsi"/>
                <w:sz w:val="20"/>
                <w:szCs w:val="20"/>
              </w:rPr>
              <w:t xml:space="preserve">- Jednostki obliczeniowe (rdzenie): nie mniej niż </w:t>
            </w:r>
            <w:r w:rsidR="002E2D1D">
              <w:rPr>
                <w:rFonts w:eastAsia="Calibri" w:cstheme="minorHAnsi"/>
                <w:sz w:val="20"/>
                <w:szCs w:val="20"/>
              </w:rPr>
              <w:t>6</w:t>
            </w:r>
            <w:r w:rsidRPr="006B4CC9">
              <w:rPr>
                <w:rFonts w:eastAsia="Calibri" w:cstheme="minorHAnsi"/>
                <w:sz w:val="20"/>
                <w:szCs w:val="20"/>
              </w:rPr>
              <w:t>000 rdzeni przetwarzania równoległego</w:t>
            </w:r>
          </w:p>
          <w:p w14:paraId="4DA2930E" w14:textId="77777777" w:rsidR="00DC2195" w:rsidRPr="006B4CC9" w:rsidRDefault="00DC2195" w:rsidP="00C852E8">
            <w:pPr>
              <w:rPr>
                <w:rFonts w:eastAsia="Calibri" w:cstheme="minorHAnsi"/>
                <w:sz w:val="20"/>
                <w:szCs w:val="20"/>
              </w:rPr>
            </w:pPr>
            <w:r w:rsidRPr="006B4CC9">
              <w:rPr>
                <w:rFonts w:eastAsia="Calibri" w:cstheme="minorHAnsi"/>
                <w:sz w:val="20"/>
                <w:szCs w:val="20"/>
              </w:rPr>
              <w:t xml:space="preserve">- Obsługa sprzętowa </w:t>
            </w:r>
            <w:proofErr w:type="spellStart"/>
            <w:r w:rsidRPr="006B4CC9">
              <w:rPr>
                <w:rFonts w:eastAsia="Calibri" w:cstheme="minorHAnsi"/>
                <w:sz w:val="20"/>
                <w:szCs w:val="20"/>
              </w:rPr>
              <w:t>ray</w:t>
            </w:r>
            <w:proofErr w:type="spellEnd"/>
            <w:r w:rsidRPr="006B4CC9">
              <w:rPr>
                <w:rFonts w:eastAsia="Calibri" w:cstheme="minorHAnsi"/>
                <w:sz w:val="20"/>
                <w:szCs w:val="20"/>
              </w:rPr>
              <w:t xml:space="preserve"> </w:t>
            </w:r>
            <w:proofErr w:type="spellStart"/>
            <w:r w:rsidRPr="006B4CC9">
              <w:rPr>
                <w:rFonts w:eastAsia="Calibri" w:cstheme="minorHAnsi"/>
                <w:sz w:val="20"/>
                <w:szCs w:val="20"/>
              </w:rPr>
              <w:t>tracingu</w:t>
            </w:r>
            <w:proofErr w:type="spellEnd"/>
            <w:r w:rsidRPr="006B4CC9">
              <w:rPr>
                <w:rFonts w:eastAsia="Calibri" w:cstheme="minorHAnsi"/>
                <w:sz w:val="20"/>
                <w:szCs w:val="20"/>
              </w:rPr>
              <w:t xml:space="preserve"> (rdzenie RT lub równoważne)</w:t>
            </w:r>
          </w:p>
          <w:p w14:paraId="70F0525B" w14:textId="77777777" w:rsidR="00DC2195" w:rsidRPr="006B4CC9" w:rsidRDefault="00DC2195" w:rsidP="00C852E8">
            <w:pPr>
              <w:rPr>
                <w:rFonts w:eastAsia="Calibri" w:cstheme="minorHAnsi"/>
                <w:sz w:val="20"/>
                <w:szCs w:val="20"/>
              </w:rPr>
            </w:pPr>
            <w:r w:rsidRPr="006B4CC9">
              <w:rPr>
                <w:rFonts w:eastAsia="Calibri" w:cstheme="minorHAnsi"/>
                <w:sz w:val="20"/>
                <w:szCs w:val="20"/>
              </w:rPr>
              <w:t>- Obsługa akceleracji obliczeń AI / uczenia maszynowego (rdzenie Tensor lub równoważne)</w:t>
            </w:r>
          </w:p>
          <w:p w14:paraId="4E9457D5" w14:textId="77777777" w:rsidR="00DC2195" w:rsidRPr="006B4CC9" w:rsidRDefault="00DC2195" w:rsidP="00C852E8">
            <w:pPr>
              <w:rPr>
                <w:rFonts w:eastAsia="Calibri" w:cstheme="minorHAnsi"/>
                <w:sz w:val="20"/>
                <w:szCs w:val="20"/>
              </w:rPr>
            </w:pPr>
            <w:r w:rsidRPr="006B4CC9">
              <w:rPr>
                <w:rFonts w:eastAsia="Calibri" w:cstheme="minorHAnsi"/>
                <w:sz w:val="20"/>
                <w:szCs w:val="20"/>
              </w:rPr>
              <w:t>- Chłodzenie: przystosowane do pracy ciągłej</w:t>
            </w:r>
          </w:p>
          <w:p w14:paraId="2BFA5A13" w14:textId="77777777" w:rsidR="00DC2195" w:rsidRPr="006B4CC9" w:rsidRDefault="00DC2195" w:rsidP="00C852E8">
            <w:pPr>
              <w:rPr>
                <w:rFonts w:eastAsia="Calibri" w:cstheme="minorHAnsi"/>
                <w:sz w:val="20"/>
                <w:szCs w:val="20"/>
              </w:rPr>
            </w:pPr>
            <w:r w:rsidRPr="006B4CC9">
              <w:rPr>
                <w:rFonts w:eastAsia="Calibri" w:cstheme="minorHAnsi"/>
                <w:sz w:val="20"/>
                <w:szCs w:val="20"/>
              </w:rPr>
              <w:t xml:space="preserve">- Złącza wideo: co najmniej 2 × </w:t>
            </w:r>
            <w:proofErr w:type="spellStart"/>
            <w:r w:rsidRPr="006B4CC9">
              <w:rPr>
                <w:rFonts w:eastAsia="Calibri" w:cstheme="minorHAnsi"/>
                <w:sz w:val="20"/>
                <w:szCs w:val="20"/>
              </w:rPr>
              <w:t>DisplayPort</w:t>
            </w:r>
            <w:proofErr w:type="spellEnd"/>
            <w:r w:rsidRPr="006B4CC9">
              <w:rPr>
                <w:rFonts w:eastAsia="Calibri" w:cstheme="minorHAnsi"/>
                <w:sz w:val="20"/>
                <w:szCs w:val="20"/>
              </w:rPr>
              <w:t xml:space="preserve"> 1.4 lub nowsze, 1 × HDMI 2.1 lub nowsze</w:t>
            </w:r>
          </w:p>
          <w:p w14:paraId="3E5E609F" w14:textId="77777777" w:rsidR="00DC2195" w:rsidRPr="006B4CC9" w:rsidRDefault="00DC2195" w:rsidP="00C852E8">
            <w:pPr>
              <w:rPr>
                <w:rFonts w:eastAsia="Calibri" w:cstheme="minorHAnsi"/>
                <w:sz w:val="20"/>
                <w:szCs w:val="20"/>
              </w:rPr>
            </w:pPr>
            <w:r w:rsidRPr="006B4CC9">
              <w:rPr>
                <w:rFonts w:eastAsia="Calibri" w:cstheme="minorHAnsi"/>
                <w:sz w:val="20"/>
                <w:szCs w:val="20"/>
              </w:rPr>
              <w:t xml:space="preserve">- Obsługiwane API: DirectX 12 Ultimate, </w:t>
            </w:r>
            <w:proofErr w:type="spellStart"/>
            <w:r w:rsidRPr="006B4CC9">
              <w:rPr>
                <w:rFonts w:eastAsia="Calibri" w:cstheme="minorHAnsi"/>
                <w:sz w:val="20"/>
                <w:szCs w:val="20"/>
              </w:rPr>
              <w:t>Vulkan</w:t>
            </w:r>
            <w:proofErr w:type="spellEnd"/>
            <w:r w:rsidRPr="006B4CC9">
              <w:rPr>
                <w:rFonts w:eastAsia="Calibri" w:cstheme="minorHAnsi"/>
                <w:sz w:val="20"/>
                <w:szCs w:val="20"/>
              </w:rPr>
              <w:t xml:space="preserve"> 1.3, </w:t>
            </w:r>
            <w:proofErr w:type="spellStart"/>
            <w:r w:rsidRPr="006B4CC9">
              <w:rPr>
                <w:rFonts w:eastAsia="Calibri" w:cstheme="minorHAnsi"/>
                <w:sz w:val="20"/>
                <w:szCs w:val="20"/>
              </w:rPr>
              <w:t>OpenGL</w:t>
            </w:r>
            <w:proofErr w:type="spellEnd"/>
            <w:r w:rsidRPr="006B4CC9">
              <w:rPr>
                <w:rFonts w:eastAsia="Calibri" w:cstheme="minorHAnsi"/>
                <w:sz w:val="20"/>
                <w:szCs w:val="20"/>
              </w:rPr>
              <w:t xml:space="preserve"> 4.6 lub równoważne</w:t>
            </w:r>
          </w:p>
          <w:p w14:paraId="45AD85CF" w14:textId="77777777" w:rsidR="00DC2195" w:rsidRPr="006B4CC9" w:rsidRDefault="00DC2195" w:rsidP="00C852E8">
            <w:pPr>
              <w:rPr>
                <w:rFonts w:eastAsia="Calibri" w:cstheme="minorHAnsi"/>
                <w:sz w:val="20"/>
                <w:szCs w:val="20"/>
              </w:rPr>
            </w:pPr>
            <w:r w:rsidRPr="006B4CC9">
              <w:rPr>
                <w:rFonts w:eastAsia="Calibri" w:cstheme="minorHAnsi"/>
                <w:sz w:val="20"/>
                <w:szCs w:val="20"/>
              </w:rPr>
              <w:t xml:space="preserve">- Obsługa technologii obliczeń równoległych, takich jak CUDA, </w:t>
            </w:r>
            <w:proofErr w:type="spellStart"/>
            <w:r w:rsidRPr="006B4CC9">
              <w:rPr>
                <w:rFonts w:eastAsia="Calibri" w:cstheme="minorHAnsi"/>
                <w:sz w:val="20"/>
                <w:szCs w:val="20"/>
              </w:rPr>
              <w:t>OpenCL</w:t>
            </w:r>
            <w:proofErr w:type="spellEnd"/>
            <w:r w:rsidRPr="006B4CC9">
              <w:rPr>
                <w:rFonts w:eastAsia="Calibri" w:cstheme="minorHAnsi"/>
                <w:sz w:val="20"/>
                <w:szCs w:val="20"/>
              </w:rPr>
              <w:t xml:space="preserve"> lub równoważnych</w:t>
            </w:r>
          </w:p>
          <w:p w14:paraId="2CF32C12" w14:textId="481AE51E" w:rsidR="00DC2195" w:rsidRPr="006B4CC9" w:rsidRDefault="00DC2195" w:rsidP="00C852E8">
            <w:pPr>
              <w:rPr>
                <w:sz w:val="20"/>
                <w:szCs w:val="20"/>
              </w:rPr>
            </w:pPr>
            <w:r w:rsidRPr="006B4CC9">
              <w:rPr>
                <w:rFonts w:eastAsia="Calibri" w:cstheme="minorHAnsi"/>
                <w:sz w:val="20"/>
                <w:szCs w:val="20"/>
              </w:rPr>
              <w:t xml:space="preserve">-Wydajność: wynik nie mniejszy niż </w:t>
            </w:r>
            <w:r w:rsidR="002E2D1D">
              <w:rPr>
                <w:rFonts w:eastAsia="Calibri" w:cstheme="minorHAnsi"/>
                <w:sz w:val="20"/>
                <w:szCs w:val="20"/>
              </w:rPr>
              <w:t>28</w:t>
            </w:r>
            <w:r w:rsidRPr="006B4CC9">
              <w:rPr>
                <w:rFonts w:eastAsia="Calibri" w:cstheme="minorHAnsi"/>
                <w:sz w:val="20"/>
                <w:szCs w:val="20"/>
              </w:rPr>
              <w:t>000 punktów na liście</w:t>
            </w:r>
            <w:r w:rsidRPr="006B4CC9">
              <w:rPr>
                <w:rFonts w:cstheme="minorHAnsi"/>
                <w:sz w:val="20"/>
                <w:szCs w:val="20"/>
              </w:rPr>
              <w:t xml:space="preserve"> opublikowanych wyników testów </w:t>
            </w:r>
            <w:proofErr w:type="spellStart"/>
            <w:r w:rsidRPr="006B4CC9">
              <w:rPr>
                <w:rFonts w:cstheme="minorHAnsi"/>
                <w:sz w:val="20"/>
                <w:szCs w:val="20"/>
              </w:rPr>
              <w:t>PassMark</w:t>
            </w:r>
            <w:proofErr w:type="spellEnd"/>
            <w:r w:rsidRPr="006B4CC9">
              <w:rPr>
                <w:rFonts w:cstheme="minorHAnsi"/>
                <w:sz w:val="20"/>
                <w:szCs w:val="20"/>
              </w:rPr>
              <w:t xml:space="preserve"> Software - Video Card </w:t>
            </w:r>
            <w:proofErr w:type="spellStart"/>
            <w:r w:rsidRPr="006B4CC9">
              <w:rPr>
                <w:rFonts w:cstheme="minorHAnsi"/>
                <w:sz w:val="20"/>
                <w:szCs w:val="20"/>
              </w:rPr>
              <w:t>Benchmarks</w:t>
            </w:r>
            <w:proofErr w:type="spellEnd"/>
            <w:r w:rsidRPr="006B4CC9">
              <w:rPr>
                <w:rFonts w:cstheme="minorHAnsi"/>
                <w:sz w:val="20"/>
                <w:szCs w:val="20"/>
              </w:rPr>
              <w:t xml:space="preserve"> - High End Video Cards</w:t>
            </w:r>
          </w:p>
          <w:p w14:paraId="07EE682A" w14:textId="77777777" w:rsidR="00DC2195" w:rsidRPr="006B4CC9" w:rsidRDefault="00C82D9B" w:rsidP="00C852E8">
            <w:pPr>
              <w:rPr>
                <w:rFonts w:eastAsia="Calibri" w:cstheme="minorHAnsi"/>
                <w:sz w:val="20"/>
                <w:szCs w:val="20"/>
              </w:rPr>
            </w:pPr>
            <w:hyperlink r:id="rId11" w:history="1">
              <w:r w:rsidR="00DC2195" w:rsidRPr="006B4CC9">
                <w:rPr>
                  <w:rStyle w:val="Hipercze"/>
                  <w:rFonts w:cstheme="minorHAnsi"/>
                  <w:sz w:val="20"/>
                  <w:szCs w:val="20"/>
                </w:rPr>
                <w:t>https://www.videocardbenchmark.net</w:t>
              </w:r>
            </w:hyperlink>
          </w:p>
        </w:tc>
        <w:tc>
          <w:tcPr>
            <w:tcW w:w="2409" w:type="dxa"/>
            <w:vAlign w:val="bottom"/>
          </w:tcPr>
          <w:p w14:paraId="601EBA85" w14:textId="77777777" w:rsidR="00DC2195" w:rsidRDefault="00DC2195" w:rsidP="006F1BC8">
            <w:pPr>
              <w:jc w:val="center"/>
              <w:rPr>
                <w:rFonts w:cstheme="minorHAnsi"/>
                <w:sz w:val="20"/>
                <w:szCs w:val="20"/>
              </w:rPr>
            </w:pPr>
          </w:p>
          <w:p w14:paraId="7F7E97C9" w14:textId="77777777" w:rsidR="006F1BC8" w:rsidRDefault="006F1BC8" w:rsidP="006F1BC8">
            <w:pPr>
              <w:jc w:val="center"/>
              <w:rPr>
                <w:rFonts w:cstheme="minorHAnsi"/>
                <w:sz w:val="20"/>
                <w:szCs w:val="20"/>
              </w:rPr>
            </w:pPr>
          </w:p>
          <w:p w14:paraId="177022F2" w14:textId="77777777" w:rsidR="006F1BC8" w:rsidRDefault="006F1BC8" w:rsidP="006F1BC8">
            <w:pPr>
              <w:jc w:val="center"/>
              <w:rPr>
                <w:rFonts w:cstheme="minorHAnsi"/>
                <w:sz w:val="20"/>
                <w:szCs w:val="20"/>
              </w:rPr>
            </w:pPr>
          </w:p>
          <w:p w14:paraId="4F18D679" w14:textId="77777777" w:rsidR="006F1BC8" w:rsidRPr="006B4CC9" w:rsidRDefault="006F1BC8" w:rsidP="006F1BC8">
            <w:pPr>
              <w:jc w:val="center"/>
              <w:rPr>
                <w:rFonts w:cstheme="minorHAnsi"/>
                <w:sz w:val="20"/>
                <w:szCs w:val="20"/>
              </w:rPr>
            </w:pPr>
          </w:p>
          <w:p w14:paraId="15E6610D" w14:textId="77777777" w:rsidR="00DC2195" w:rsidRPr="006B4CC9" w:rsidRDefault="00DC2195" w:rsidP="006F1BC8">
            <w:pPr>
              <w:jc w:val="center"/>
              <w:rPr>
                <w:rFonts w:cstheme="minorHAnsi"/>
                <w:sz w:val="20"/>
                <w:szCs w:val="20"/>
              </w:rPr>
            </w:pPr>
            <w:r w:rsidRPr="006B4CC9">
              <w:rPr>
                <w:rFonts w:cstheme="minorHAnsi"/>
                <w:sz w:val="20"/>
                <w:szCs w:val="20"/>
              </w:rPr>
              <w:t>…………………………….</w:t>
            </w:r>
          </w:p>
          <w:p w14:paraId="4225F64E" w14:textId="77777777" w:rsidR="00DC2195" w:rsidRPr="006B4CC9" w:rsidRDefault="00DC2195" w:rsidP="006F1BC8">
            <w:pPr>
              <w:jc w:val="center"/>
              <w:rPr>
                <w:rFonts w:cstheme="minorHAnsi"/>
                <w:i/>
                <w:iCs/>
                <w:sz w:val="20"/>
                <w:szCs w:val="20"/>
              </w:rPr>
            </w:pPr>
            <w:r w:rsidRPr="006B4CC9">
              <w:rPr>
                <w:rFonts w:cstheme="minorHAnsi"/>
                <w:i/>
                <w:iCs/>
                <w:sz w:val="20"/>
                <w:szCs w:val="20"/>
              </w:rPr>
              <w:t>(należy podać producenta  i model karty graficznej)</w:t>
            </w:r>
          </w:p>
        </w:tc>
      </w:tr>
      <w:tr w:rsidR="00DC2195" w:rsidRPr="006B4CC9" w14:paraId="6DD595F1" w14:textId="77777777" w:rsidTr="00C852E8">
        <w:tc>
          <w:tcPr>
            <w:tcW w:w="988" w:type="dxa"/>
            <w:shd w:val="clear" w:color="auto" w:fill="F2F2F2"/>
            <w:vAlign w:val="center"/>
          </w:tcPr>
          <w:p w14:paraId="1881110A" w14:textId="77777777" w:rsidR="00DC2195" w:rsidRPr="006B4CC9" w:rsidRDefault="00DC2195" w:rsidP="00C852E8">
            <w:pPr>
              <w:jc w:val="center"/>
              <w:rPr>
                <w:rFonts w:eastAsia="Calibri" w:cstheme="minorHAnsi"/>
                <w:sz w:val="20"/>
                <w:szCs w:val="20"/>
              </w:rPr>
            </w:pPr>
            <w:r w:rsidRPr="006B4CC9">
              <w:rPr>
                <w:rFonts w:eastAsia="Calibri" w:cstheme="minorHAnsi"/>
                <w:sz w:val="20"/>
                <w:szCs w:val="20"/>
              </w:rPr>
              <w:t>8.</w:t>
            </w:r>
          </w:p>
        </w:tc>
        <w:tc>
          <w:tcPr>
            <w:tcW w:w="1527" w:type="dxa"/>
            <w:shd w:val="clear" w:color="auto" w:fill="F2F2F2" w:themeFill="background1" w:themeFillShade="F2"/>
            <w:vAlign w:val="center"/>
          </w:tcPr>
          <w:p w14:paraId="2A77674E" w14:textId="77777777" w:rsidR="00DC2195" w:rsidRPr="006B4CC9" w:rsidRDefault="00DC2195" w:rsidP="00C852E8">
            <w:pPr>
              <w:rPr>
                <w:rFonts w:eastAsia="Calibri" w:cstheme="minorHAnsi"/>
                <w:b/>
                <w:bCs/>
                <w:sz w:val="20"/>
                <w:szCs w:val="20"/>
              </w:rPr>
            </w:pPr>
            <w:r w:rsidRPr="006B4CC9">
              <w:rPr>
                <w:rFonts w:eastAsia="Calibri" w:cstheme="minorHAnsi"/>
                <w:b/>
                <w:bCs/>
                <w:sz w:val="20"/>
                <w:szCs w:val="20"/>
              </w:rPr>
              <w:t>Parametry pamięci masowej</w:t>
            </w:r>
          </w:p>
        </w:tc>
        <w:tc>
          <w:tcPr>
            <w:tcW w:w="4710" w:type="dxa"/>
            <w:vAlign w:val="center"/>
          </w:tcPr>
          <w:p w14:paraId="41C2D76E" w14:textId="3B7927BA" w:rsidR="00DC2195" w:rsidRPr="006B4CC9" w:rsidRDefault="00DC2195" w:rsidP="00C852E8">
            <w:pPr>
              <w:rPr>
                <w:rFonts w:eastAsia="Calibri" w:cstheme="minorHAnsi"/>
                <w:sz w:val="20"/>
                <w:szCs w:val="20"/>
              </w:rPr>
            </w:pPr>
            <w:r w:rsidRPr="006B4CC9">
              <w:rPr>
                <w:rFonts w:eastAsia="Calibri" w:cstheme="minorHAnsi"/>
                <w:sz w:val="20"/>
                <w:szCs w:val="20"/>
              </w:rPr>
              <w:t xml:space="preserve">Podstawowy dysk M.2 2280 </w:t>
            </w:r>
            <w:proofErr w:type="spellStart"/>
            <w:r w:rsidRPr="006B4CC9">
              <w:rPr>
                <w:rFonts w:eastAsia="Calibri" w:cstheme="minorHAnsi"/>
                <w:sz w:val="20"/>
                <w:szCs w:val="20"/>
              </w:rPr>
              <w:t>PCIe</w:t>
            </w:r>
            <w:proofErr w:type="spellEnd"/>
            <w:r w:rsidRPr="006B4CC9">
              <w:rPr>
                <w:rFonts w:eastAsia="Calibri" w:cstheme="minorHAnsi"/>
                <w:sz w:val="20"/>
                <w:szCs w:val="20"/>
              </w:rPr>
              <w:t xml:space="preserve"> </w:t>
            </w:r>
            <w:proofErr w:type="spellStart"/>
            <w:r w:rsidRPr="006B4CC9">
              <w:rPr>
                <w:rFonts w:eastAsia="Calibri" w:cstheme="minorHAnsi"/>
                <w:sz w:val="20"/>
                <w:szCs w:val="20"/>
              </w:rPr>
              <w:t>NVMe</w:t>
            </w:r>
            <w:proofErr w:type="spellEnd"/>
            <w:r w:rsidRPr="006B4CC9">
              <w:rPr>
                <w:rFonts w:eastAsia="Calibri" w:cstheme="minorHAnsi"/>
                <w:sz w:val="20"/>
                <w:szCs w:val="20"/>
              </w:rPr>
              <w:t xml:space="preserve"> </w:t>
            </w:r>
            <w:r w:rsidR="003F452B">
              <w:rPr>
                <w:rFonts w:eastAsia="Calibri" w:cstheme="minorHAnsi"/>
                <w:sz w:val="20"/>
                <w:szCs w:val="20"/>
              </w:rPr>
              <w:t xml:space="preserve">Gen4 o pojemności min. </w:t>
            </w:r>
            <w:r w:rsidRPr="006B4CC9">
              <w:rPr>
                <w:rFonts w:eastAsia="Calibri" w:cstheme="minorHAnsi"/>
                <w:sz w:val="20"/>
                <w:szCs w:val="20"/>
              </w:rPr>
              <w:t>2TB</w:t>
            </w:r>
          </w:p>
        </w:tc>
        <w:tc>
          <w:tcPr>
            <w:tcW w:w="2409" w:type="dxa"/>
          </w:tcPr>
          <w:p w14:paraId="6ACF645C" w14:textId="77777777" w:rsidR="00DC2195" w:rsidRPr="006B4CC9" w:rsidRDefault="00DC2195" w:rsidP="00C852E8">
            <w:pPr>
              <w:jc w:val="center"/>
              <w:rPr>
                <w:rFonts w:cstheme="minorHAnsi"/>
                <w:sz w:val="20"/>
                <w:szCs w:val="20"/>
              </w:rPr>
            </w:pPr>
          </w:p>
          <w:p w14:paraId="314A0F9D" w14:textId="77777777" w:rsidR="00DC2195" w:rsidRPr="006B4CC9" w:rsidRDefault="00DC2195" w:rsidP="00C852E8">
            <w:pPr>
              <w:jc w:val="center"/>
              <w:rPr>
                <w:rFonts w:cstheme="minorHAnsi"/>
                <w:sz w:val="20"/>
                <w:szCs w:val="20"/>
              </w:rPr>
            </w:pPr>
            <w:r w:rsidRPr="006B4CC9">
              <w:rPr>
                <w:rFonts w:cstheme="minorHAnsi"/>
                <w:sz w:val="20"/>
                <w:szCs w:val="20"/>
              </w:rPr>
              <w:t>…………………………….</w:t>
            </w:r>
          </w:p>
          <w:p w14:paraId="0145CCFC" w14:textId="77777777" w:rsidR="00DC2195" w:rsidRPr="006B4CC9" w:rsidRDefault="00DC2195" w:rsidP="00C852E8">
            <w:pPr>
              <w:jc w:val="center"/>
              <w:rPr>
                <w:rFonts w:cstheme="minorHAnsi"/>
                <w:i/>
                <w:iCs/>
                <w:sz w:val="20"/>
                <w:szCs w:val="20"/>
              </w:rPr>
            </w:pPr>
            <w:r w:rsidRPr="006B4CC9">
              <w:rPr>
                <w:rFonts w:cstheme="minorHAnsi"/>
                <w:i/>
                <w:iCs/>
                <w:sz w:val="20"/>
                <w:szCs w:val="20"/>
              </w:rPr>
              <w:t>(należy podać producenta rozmiar i typ pamięci)</w:t>
            </w:r>
          </w:p>
        </w:tc>
      </w:tr>
      <w:tr w:rsidR="00DC2195" w:rsidRPr="006B4CC9" w14:paraId="06B29655" w14:textId="77777777" w:rsidTr="00C852E8">
        <w:tc>
          <w:tcPr>
            <w:tcW w:w="988" w:type="dxa"/>
            <w:shd w:val="clear" w:color="auto" w:fill="F2F2F2"/>
            <w:vAlign w:val="center"/>
          </w:tcPr>
          <w:p w14:paraId="35E639CF" w14:textId="77777777" w:rsidR="00DC2195" w:rsidRPr="006B4CC9" w:rsidRDefault="00DC2195" w:rsidP="00C852E8">
            <w:pPr>
              <w:jc w:val="center"/>
              <w:rPr>
                <w:rFonts w:eastAsia="Calibri" w:cstheme="minorHAnsi"/>
                <w:sz w:val="20"/>
                <w:szCs w:val="20"/>
              </w:rPr>
            </w:pPr>
            <w:r w:rsidRPr="006B4CC9">
              <w:rPr>
                <w:rFonts w:eastAsia="Calibri" w:cstheme="minorHAnsi"/>
                <w:sz w:val="20"/>
                <w:szCs w:val="20"/>
              </w:rPr>
              <w:t>9.</w:t>
            </w:r>
          </w:p>
        </w:tc>
        <w:tc>
          <w:tcPr>
            <w:tcW w:w="1527" w:type="dxa"/>
            <w:shd w:val="clear" w:color="auto" w:fill="F2F2F2" w:themeFill="background1" w:themeFillShade="F2"/>
            <w:vAlign w:val="center"/>
          </w:tcPr>
          <w:p w14:paraId="5C4497EF" w14:textId="77777777" w:rsidR="00DC2195" w:rsidRPr="006B4CC9" w:rsidRDefault="00DC2195" w:rsidP="00C852E8">
            <w:pPr>
              <w:rPr>
                <w:rFonts w:eastAsia="Calibri" w:cstheme="minorHAnsi"/>
                <w:b/>
                <w:bCs/>
                <w:sz w:val="20"/>
                <w:szCs w:val="20"/>
              </w:rPr>
            </w:pPr>
            <w:r w:rsidRPr="006B4CC9">
              <w:rPr>
                <w:rFonts w:eastAsia="Calibri" w:cstheme="minorHAnsi"/>
                <w:b/>
                <w:bCs/>
                <w:sz w:val="20"/>
                <w:szCs w:val="20"/>
              </w:rPr>
              <w:t>Interfejsy na płycie głównej</w:t>
            </w:r>
          </w:p>
        </w:tc>
        <w:tc>
          <w:tcPr>
            <w:tcW w:w="4710" w:type="dxa"/>
            <w:vAlign w:val="center"/>
          </w:tcPr>
          <w:p w14:paraId="4E858E94" w14:textId="77777777" w:rsidR="00DC2195" w:rsidRPr="006B4CC9" w:rsidRDefault="00DC2195" w:rsidP="00C852E8">
            <w:pPr>
              <w:rPr>
                <w:rFonts w:eastAsia="Calibri" w:cstheme="minorHAnsi"/>
                <w:sz w:val="20"/>
                <w:szCs w:val="20"/>
              </w:rPr>
            </w:pPr>
            <w:r w:rsidRPr="006B4CC9">
              <w:rPr>
                <w:rFonts w:eastAsia="Calibri" w:cstheme="minorHAnsi"/>
                <w:sz w:val="20"/>
                <w:szCs w:val="20"/>
              </w:rPr>
              <w:t>Minimalna liczba złączy (panel tylny):</w:t>
            </w:r>
          </w:p>
          <w:p w14:paraId="74BBAD09" w14:textId="77777777" w:rsidR="00DC2195" w:rsidRPr="006B4CC9" w:rsidRDefault="00DC2195" w:rsidP="00C852E8">
            <w:pPr>
              <w:rPr>
                <w:rFonts w:eastAsia="Calibri" w:cstheme="minorHAnsi"/>
                <w:sz w:val="20"/>
                <w:szCs w:val="20"/>
                <w:lang w:val="en-US"/>
              </w:rPr>
            </w:pPr>
            <w:r w:rsidRPr="006B4CC9">
              <w:rPr>
                <w:rFonts w:eastAsia="Calibri" w:cstheme="minorHAnsi"/>
                <w:sz w:val="20"/>
                <w:szCs w:val="20"/>
                <w:lang w:val="en-US"/>
              </w:rPr>
              <w:t>1 x USB-A 3.2 Gen 1</w:t>
            </w:r>
          </w:p>
          <w:p w14:paraId="5EEA3A56" w14:textId="77777777" w:rsidR="00DC2195" w:rsidRPr="006B4CC9" w:rsidRDefault="00DC2195" w:rsidP="00C852E8">
            <w:pPr>
              <w:rPr>
                <w:rFonts w:eastAsia="Calibri" w:cstheme="minorHAnsi"/>
                <w:sz w:val="20"/>
                <w:szCs w:val="20"/>
                <w:lang w:val="en-US"/>
              </w:rPr>
            </w:pPr>
            <w:r w:rsidRPr="006B4CC9">
              <w:rPr>
                <w:rFonts w:eastAsia="Calibri" w:cstheme="minorHAnsi"/>
                <w:sz w:val="20"/>
                <w:szCs w:val="20"/>
                <w:lang w:val="en-US"/>
              </w:rPr>
              <w:t>1 x USB-C 3.2 Gen 1</w:t>
            </w:r>
          </w:p>
          <w:p w14:paraId="5ACCF00C" w14:textId="77777777" w:rsidR="00DC2195" w:rsidRPr="006B4CC9" w:rsidRDefault="00DC2195" w:rsidP="00C852E8">
            <w:pPr>
              <w:rPr>
                <w:rFonts w:eastAsia="Calibri" w:cstheme="minorHAnsi"/>
                <w:sz w:val="20"/>
                <w:szCs w:val="20"/>
                <w:lang w:val="en-US"/>
              </w:rPr>
            </w:pPr>
            <w:r w:rsidRPr="006B4CC9">
              <w:rPr>
                <w:rFonts w:eastAsia="Calibri" w:cstheme="minorHAnsi"/>
                <w:sz w:val="20"/>
                <w:szCs w:val="20"/>
                <w:lang w:val="en-US"/>
              </w:rPr>
              <w:t>1 x panel audio</w:t>
            </w:r>
          </w:p>
          <w:p w14:paraId="0321F167" w14:textId="77777777" w:rsidR="00DC2195" w:rsidRPr="006B4CC9" w:rsidRDefault="00DC2195" w:rsidP="00C852E8">
            <w:pPr>
              <w:rPr>
                <w:rFonts w:eastAsia="Calibri" w:cstheme="minorHAnsi"/>
                <w:sz w:val="20"/>
                <w:szCs w:val="20"/>
                <w:lang w:val="en-US"/>
              </w:rPr>
            </w:pPr>
            <w:r w:rsidRPr="006B4CC9">
              <w:rPr>
                <w:rFonts w:eastAsia="Calibri" w:cstheme="minorHAnsi"/>
                <w:sz w:val="20"/>
                <w:szCs w:val="20"/>
                <w:lang w:val="en-US"/>
              </w:rPr>
              <w:t>2 x USB-A 2.0</w:t>
            </w:r>
          </w:p>
          <w:p w14:paraId="4836A541" w14:textId="77777777" w:rsidR="00DC2195" w:rsidRPr="006B4CC9" w:rsidRDefault="00DC2195" w:rsidP="00C852E8">
            <w:pPr>
              <w:rPr>
                <w:rFonts w:eastAsia="Calibri" w:cstheme="minorHAnsi"/>
                <w:sz w:val="20"/>
                <w:szCs w:val="20"/>
                <w:lang w:val="en-US"/>
              </w:rPr>
            </w:pPr>
            <w:r w:rsidRPr="006B4CC9">
              <w:rPr>
                <w:rFonts w:eastAsia="Calibri" w:cstheme="minorHAnsi"/>
                <w:sz w:val="20"/>
                <w:szCs w:val="20"/>
                <w:lang w:val="en-US"/>
              </w:rPr>
              <w:t>1 x DisplayPort</w:t>
            </w:r>
          </w:p>
          <w:p w14:paraId="736E883A" w14:textId="77777777" w:rsidR="00DC2195" w:rsidRPr="006B4CC9" w:rsidRDefault="00DC2195" w:rsidP="00C852E8">
            <w:pPr>
              <w:rPr>
                <w:rFonts w:eastAsia="Calibri" w:cstheme="minorHAnsi"/>
                <w:sz w:val="20"/>
                <w:szCs w:val="20"/>
                <w:lang w:val="en-US"/>
              </w:rPr>
            </w:pPr>
            <w:r w:rsidRPr="006B4CC9">
              <w:rPr>
                <w:rFonts w:eastAsia="Calibri" w:cstheme="minorHAnsi"/>
                <w:sz w:val="20"/>
                <w:szCs w:val="20"/>
                <w:lang w:val="en-US"/>
              </w:rPr>
              <w:t>1 x HDMI</w:t>
            </w:r>
          </w:p>
          <w:p w14:paraId="726D1333" w14:textId="77777777" w:rsidR="00DC2195" w:rsidRPr="006B4CC9" w:rsidRDefault="00DC2195" w:rsidP="00C852E8">
            <w:pPr>
              <w:rPr>
                <w:rFonts w:eastAsia="Calibri" w:cstheme="minorHAnsi"/>
                <w:sz w:val="20"/>
                <w:szCs w:val="20"/>
                <w:lang w:val="en-US"/>
              </w:rPr>
            </w:pPr>
            <w:r w:rsidRPr="006B4CC9">
              <w:rPr>
                <w:rFonts w:eastAsia="Calibri" w:cstheme="minorHAnsi"/>
                <w:sz w:val="20"/>
                <w:szCs w:val="20"/>
                <w:lang w:val="en-US"/>
              </w:rPr>
              <w:t>1 x LAN RJ-45</w:t>
            </w:r>
          </w:p>
          <w:p w14:paraId="5D868EBA" w14:textId="77777777" w:rsidR="00DC2195" w:rsidRPr="006B4CC9" w:rsidRDefault="00DC2195" w:rsidP="00C852E8">
            <w:pPr>
              <w:rPr>
                <w:rFonts w:eastAsia="Calibri" w:cstheme="minorHAnsi"/>
                <w:sz w:val="20"/>
                <w:szCs w:val="20"/>
              </w:rPr>
            </w:pPr>
            <w:r w:rsidRPr="006B4CC9">
              <w:rPr>
                <w:rFonts w:eastAsia="Calibri" w:cstheme="minorHAnsi"/>
                <w:sz w:val="20"/>
                <w:szCs w:val="20"/>
              </w:rPr>
              <w:t>Minimalna liczba złączy (panel przód / góra):</w:t>
            </w:r>
          </w:p>
          <w:p w14:paraId="0E1E5183" w14:textId="77777777" w:rsidR="00DC2195" w:rsidRPr="006B4CC9" w:rsidRDefault="00DC2195" w:rsidP="00C852E8">
            <w:pPr>
              <w:rPr>
                <w:rFonts w:eastAsia="Calibri" w:cstheme="minorHAnsi"/>
                <w:sz w:val="20"/>
                <w:szCs w:val="20"/>
              </w:rPr>
            </w:pPr>
            <w:r w:rsidRPr="006B4CC9">
              <w:rPr>
                <w:rFonts w:eastAsia="Calibri" w:cstheme="minorHAnsi"/>
                <w:sz w:val="20"/>
                <w:szCs w:val="20"/>
              </w:rPr>
              <w:t>1 x wejście / wyjście audio</w:t>
            </w:r>
          </w:p>
          <w:p w14:paraId="3C29BD32" w14:textId="77777777" w:rsidR="00DC2195" w:rsidRPr="006B4CC9" w:rsidRDefault="00DC2195" w:rsidP="00C852E8">
            <w:pPr>
              <w:rPr>
                <w:rFonts w:eastAsia="Calibri" w:cstheme="minorHAnsi"/>
                <w:sz w:val="20"/>
                <w:szCs w:val="20"/>
              </w:rPr>
            </w:pPr>
            <w:r w:rsidRPr="006B4CC9">
              <w:rPr>
                <w:rFonts w:eastAsia="Calibri" w:cstheme="minorHAnsi"/>
                <w:sz w:val="20"/>
                <w:szCs w:val="20"/>
              </w:rPr>
              <w:t>1 x USB-A</w:t>
            </w:r>
          </w:p>
        </w:tc>
        <w:tc>
          <w:tcPr>
            <w:tcW w:w="2409" w:type="dxa"/>
            <w:vAlign w:val="center"/>
          </w:tcPr>
          <w:p w14:paraId="284C0041" w14:textId="77777777" w:rsidR="00DC2195" w:rsidRPr="006B4CC9" w:rsidRDefault="00DC2195" w:rsidP="00C852E8">
            <w:pPr>
              <w:jc w:val="center"/>
              <w:rPr>
                <w:rFonts w:eastAsia="Calibri" w:cstheme="minorHAnsi"/>
                <w:sz w:val="20"/>
                <w:szCs w:val="20"/>
              </w:rPr>
            </w:pPr>
            <w:r w:rsidRPr="006B4CC9">
              <w:rPr>
                <w:rFonts w:cstheme="minorHAnsi"/>
                <w:sz w:val="20"/>
                <w:szCs w:val="20"/>
              </w:rPr>
              <w:t>Spełnia/nie spełnia*</w:t>
            </w:r>
          </w:p>
        </w:tc>
      </w:tr>
      <w:tr w:rsidR="00DC2195" w:rsidRPr="006B4CC9" w14:paraId="1A086D6A" w14:textId="77777777" w:rsidTr="00C852E8">
        <w:tc>
          <w:tcPr>
            <w:tcW w:w="988" w:type="dxa"/>
            <w:shd w:val="clear" w:color="auto" w:fill="F2F2F2"/>
            <w:vAlign w:val="center"/>
          </w:tcPr>
          <w:p w14:paraId="0C3DF0C1" w14:textId="77777777" w:rsidR="00DC2195" w:rsidRPr="006B4CC9" w:rsidRDefault="00DC2195" w:rsidP="00C852E8">
            <w:pPr>
              <w:jc w:val="center"/>
              <w:rPr>
                <w:rFonts w:eastAsia="Calibri" w:cstheme="minorHAnsi"/>
                <w:sz w:val="20"/>
                <w:szCs w:val="20"/>
              </w:rPr>
            </w:pPr>
            <w:r w:rsidRPr="006B4CC9">
              <w:rPr>
                <w:rFonts w:eastAsia="Calibri" w:cstheme="minorHAnsi"/>
                <w:sz w:val="20"/>
                <w:szCs w:val="20"/>
              </w:rPr>
              <w:t>10.</w:t>
            </w:r>
          </w:p>
        </w:tc>
        <w:tc>
          <w:tcPr>
            <w:tcW w:w="1527" w:type="dxa"/>
            <w:shd w:val="clear" w:color="auto" w:fill="F2F2F2" w:themeFill="background1" w:themeFillShade="F2"/>
            <w:vAlign w:val="center"/>
          </w:tcPr>
          <w:p w14:paraId="3F49E698" w14:textId="77777777" w:rsidR="00DC2195" w:rsidRPr="006B4CC9" w:rsidRDefault="00DC2195" w:rsidP="00C852E8">
            <w:pPr>
              <w:rPr>
                <w:rFonts w:eastAsia="Calibri" w:cstheme="minorHAnsi"/>
                <w:b/>
                <w:bCs/>
                <w:sz w:val="20"/>
                <w:szCs w:val="20"/>
              </w:rPr>
            </w:pPr>
            <w:r w:rsidRPr="006B4CC9">
              <w:rPr>
                <w:rFonts w:eastAsia="Calibri" w:cstheme="minorHAnsi"/>
                <w:b/>
                <w:bCs/>
                <w:sz w:val="20"/>
                <w:szCs w:val="20"/>
              </w:rPr>
              <w:t xml:space="preserve">Złącza </w:t>
            </w:r>
            <w:proofErr w:type="spellStart"/>
            <w:r w:rsidRPr="006B4CC9">
              <w:rPr>
                <w:rFonts w:eastAsia="Calibri" w:cstheme="minorHAnsi"/>
                <w:b/>
                <w:bCs/>
                <w:sz w:val="20"/>
                <w:szCs w:val="20"/>
              </w:rPr>
              <w:t>PCIe</w:t>
            </w:r>
            <w:proofErr w:type="spellEnd"/>
          </w:p>
        </w:tc>
        <w:tc>
          <w:tcPr>
            <w:tcW w:w="4710" w:type="dxa"/>
            <w:vAlign w:val="center"/>
          </w:tcPr>
          <w:p w14:paraId="11201DD4" w14:textId="77777777" w:rsidR="00DC2195" w:rsidRPr="006B4CC9" w:rsidRDefault="00DC2195" w:rsidP="00C852E8">
            <w:pPr>
              <w:rPr>
                <w:rFonts w:eastAsia="Calibri" w:cstheme="minorHAnsi"/>
                <w:sz w:val="20"/>
                <w:szCs w:val="20"/>
              </w:rPr>
            </w:pPr>
            <w:r w:rsidRPr="006B4CC9">
              <w:rPr>
                <w:rFonts w:eastAsia="Calibri" w:cstheme="minorHAnsi"/>
                <w:sz w:val="20"/>
                <w:szCs w:val="20"/>
              </w:rPr>
              <w:t>Minimalna liczba złączy:</w:t>
            </w:r>
          </w:p>
          <w:p w14:paraId="182501DE" w14:textId="77777777" w:rsidR="00DC2195" w:rsidRPr="006B4CC9" w:rsidRDefault="00DC2195" w:rsidP="00C852E8">
            <w:pPr>
              <w:rPr>
                <w:rFonts w:eastAsia="Calibri" w:cstheme="minorHAnsi"/>
                <w:sz w:val="20"/>
                <w:szCs w:val="20"/>
              </w:rPr>
            </w:pPr>
            <w:r w:rsidRPr="006B4CC9">
              <w:rPr>
                <w:rFonts w:eastAsia="Calibri" w:cstheme="minorHAnsi"/>
                <w:sz w:val="20"/>
                <w:szCs w:val="20"/>
              </w:rPr>
              <w:t xml:space="preserve">1 x </w:t>
            </w:r>
            <w:proofErr w:type="spellStart"/>
            <w:r w:rsidRPr="006B4CC9">
              <w:rPr>
                <w:rFonts w:eastAsia="Calibri" w:cstheme="minorHAnsi"/>
                <w:sz w:val="20"/>
                <w:szCs w:val="20"/>
              </w:rPr>
              <w:t>PCIe</w:t>
            </w:r>
            <w:proofErr w:type="spellEnd"/>
            <w:r w:rsidRPr="006B4CC9">
              <w:rPr>
                <w:rFonts w:eastAsia="Calibri" w:cstheme="minorHAnsi"/>
                <w:sz w:val="20"/>
                <w:szCs w:val="20"/>
              </w:rPr>
              <w:t xml:space="preserve"> x16</w:t>
            </w:r>
          </w:p>
          <w:p w14:paraId="5EC56FCC" w14:textId="77777777" w:rsidR="00DC2195" w:rsidRPr="006B4CC9" w:rsidRDefault="00DC2195" w:rsidP="00C852E8">
            <w:pPr>
              <w:rPr>
                <w:rFonts w:eastAsia="Calibri" w:cstheme="minorHAnsi"/>
                <w:sz w:val="20"/>
                <w:szCs w:val="20"/>
              </w:rPr>
            </w:pPr>
            <w:r w:rsidRPr="006B4CC9">
              <w:rPr>
                <w:rFonts w:eastAsia="Calibri" w:cstheme="minorHAnsi"/>
                <w:sz w:val="20"/>
                <w:szCs w:val="20"/>
              </w:rPr>
              <w:t xml:space="preserve">1 x </w:t>
            </w:r>
            <w:proofErr w:type="spellStart"/>
            <w:r w:rsidRPr="006B4CC9">
              <w:rPr>
                <w:rFonts w:eastAsia="Calibri" w:cstheme="minorHAnsi"/>
                <w:sz w:val="20"/>
                <w:szCs w:val="20"/>
              </w:rPr>
              <w:t>PCIe</w:t>
            </w:r>
            <w:proofErr w:type="spellEnd"/>
            <w:r w:rsidRPr="006B4CC9">
              <w:rPr>
                <w:rFonts w:eastAsia="Calibri" w:cstheme="minorHAnsi"/>
                <w:sz w:val="20"/>
                <w:szCs w:val="20"/>
              </w:rPr>
              <w:t xml:space="preserve"> x4</w:t>
            </w:r>
          </w:p>
          <w:p w14:paraId="575ED041" w14:textId="77777777" w:rsidR="00DC2195" w:rsidRPr="006B4CC9" w:rsidRDefault="00DC2195" w:rsidP="00C852E8">
            <w:pPr>
              <w:rPr>
                <w:rFonts w:eastAsia="Calibri" w:cstheme="minorHAnsi"/>
                <w:sz w:val="20"/>
                <w:szCs w:val="20"/>
              </w:rPr>
            </w:pPr>
            <w:r w:rsidRPr="006B4CC9">
              <w:rPr>
                <w:rFonts w:eastAsia="Calibri" w:cstheme="minorHAnsi"/>
                <w:sz w:val="20"/>
                <w:szCs w:val="20"/>
              </w:rPr>
              <w:t xml:space="preserve">1 x </w:t>
            </w:r>
            <w:proofErr w:type="spellStart"/>
            <w:r w:rsidRPr="006B4CC9">
              <w:rPr>
                <w:rFonts w:eastAsia="Calibri" w:cstheme="minorHAnsi"/>
                <w:sz w:val="20"/>
                <w:szCs w:val="20"/>
              </w:rPr>
              <w:t>PCIe</w:t>
            </w:r>
            <w:proofErr w:type="spellEnd"/>
            <w:r w:rsidRPr="006B4CC9">
              <w:rPr>
                <w:rFonts w:eastAsia="Calibri" w:cstheme="minorHAnsi"/>
                <w:sz w:val="20"/>
                <w:szCs w:val="20"/>
              </w:rPr>
              <w:t xml:space="preserve"> x1</w:t>
            </w:r>
          </w:p>
        </w:tc>
        <w:tc>
          <w:tcPr>
            <w:tcW w:w="2409" w:type="dxa"/>
            <w:vAlign w:val="center"/>
          </w:tcPr>
          <w:p w14:paraId="6B684413" w14:textId="77777777" w:rsidR="00DC2195" w:rsidRPr="006B4CC9" w:rsidRDefault="00DC2195" w:rsidP="00C852E8">
            <w:pPr>
              <w:jc w:val="center"/>
              <w:rPr>
                <w:rFonts w:eastAsia="Calibri" w:cstheme="minorHAnsi"/>
                <w:sz w:val="20"/>
                <w:szCs w:val="20"/>
              </w:rPr>
            </w:pPr>
            <w:r w:rsidRPr="006B4CC9">
              <w:rPr>
                <w:rFonts w:cstheme="minorHAnsi"/>
                <w:sz w:val="20"/>
                <w:szCs w:val="20"/>
              </w:rPr>
              <w:t>Spełnia/nie spełnia*</w:t>
            </w:r>
          </w:p>
        </w:tc>
      </w:tr>
      <w:tr w:rsidR="00DC2195" w:rsidRPr="006B4CC9" w14:paraId="6147DD93" w14:textId="77777777" w:rsidTr="00C852E8">
        <w:tc>
          <w:tcPr>
            <w:tcW w:w="988" w:type="dxa"/>
            <w:shd w:val="clear" w:color="auto" w:fill="F2F2F2"/>
            <w:vAlign w:val="center"/>
          </w:tcPr>
          <w:p w14:paraId="505A2D2F" w14:textId="77777777" w:rsidR="00DC2195" w:rsidRPr="006B4CC9" w:rsidRDefault="00DC2195" w:rsidP="00C852E8">
            <w:pPr>
              <w:jc w:val="center"/>
              <w:rPr>
                <w:rFonts w:eastAsia="Calibri" w:cstheme="minorHAnsi"/>
                <w:sz w:val="20"/>
                <w:szCs w:val="20"/>
              </w:rPr>
            </w:pPr>
            <w:r w:rsidRPr="006B4CC9">
              <w:rPr>
                <w:rFonts w:eastAsia="Calibri" w:cstheme="minorHAnsi"/>
                <w:sz w:val="20"/>
                <w:szCs w:val="20"/>
              </w:rPr>
              <w:t>11.</w:t>
            </w:r>
          </w:p>
        </w:tc>
        <w:tc>
          <w:tcPr>
            <w:tcW w:w="1527" w:type="dxa"/>
            <w:shd w:val="clear" w:color="auto" w:fill="F2F2F2" w:themeFill="background1" w:themeFillShade="F2"/>
            <w:vAlign w:val="center"/>
          </w:tcPr>
          <w:p w14:paraId="2E844E53" w14:textId="77777777" w:rsidR="00DC2195" w:rsidRPr="006B4CC9" w:rsidRDefault="00DC2195" w:rsidP="00C852E8">
            <w:pPr>
              <w:rPr>
                <w:rFonts w:eastAsia="Calibri" w:cstheme="minorHAnsi"/>
                <w:b/>
                <w:bCs/>
                <w:sz w:val="20"/>
                <w:szCs w:val="20"/>
              </w:rPr>
            </w:pPr>
            <w:r w:rsidRPr="006B4CC9">
              <w:rPr>
                <w:rFonts w:eastAsia="Calibri" w:cstheme="minorHAnsi"/>
                <w:b/>
                <w:bCs/>
                <w:sz w:val="20"/>
                <w:szCs w:val="20"/>
              </w:rPr>
              <w:t>Komunikacja sieciowa</w:t>
            </w:r>
          </w:p>
        </w:tc>
        <w:tc>
          <w:tcPr>
            <w:tcW w:w="4710" w:type="dxa"/>
            <w:vAlign w:val="center"/>
          </w:tcPr>
          <w:p w14:paraId="24BD8F5C" w14:textId="77777777" w:rsidR="00DC2195" w:rsidRPr="006B4CC9" w:rsidRDefault="00DC2195" w:rsidP="00C852E8">
            <w:pPr>
              <w:rPr>
                <w:rFonts w:eastAsia="Calibri" w:cstheme="minorHAnsi"/>
                <w:sz w:val="20"/>
                <w:szCs w:val="20"/>
              </w:rPr>
            </w:pPr>
            <w:r w:rsidRPr="006B4CC9">
              <w:rPr>
                <w:rFonts w:eastAsia="Calibri" w:cstheme="minorHAnsi"/>
                <w:sz w:val="20"/>
                <w:szCs w:val="20"/>
              </w:rPr>
              <w:t>Karta sieciowa przewodowa LAN wbudowana w płytę lub na złączu PCI-e o przepustowości min. 1Gb/s</w:t>
            </w:r>
          </w:p>
        </w:tc>
        <w:tc>
          <w:tcPr>
            <w:tcW w:w="2409" w:type="dxa"/>
            <w:vAlign w:val="center"/>
          </w:tcPr>
          <w:p w14:paraId="173181A9" w14:textId="77777777" w:rsidR="00DC2195" w:rsidRPr="006B4CC9" w:rsidRDefault="00DC2195" w:rsidP="00C852E8">
            <w:pPr>
              <w:jc w:val="center"/>
              <w:rPr>
                <w:rFonts w:eastAsia="Calibri" w:cstheme="minorHAnsi"/>
                <w:sz w:val="20"/>
                <w:szCs w:val="20"/>
              </w:rPr>
            </w:pPr>
            <w:r w:rsidRPr="006B4CC9">
              <w:rPr>
                <w:rFonts w:cstheme="minorHAnsi"/>
                <w:sz w:val="20"/>
                <w:szCs w:val="20"/>
              </w:rPr>
              <w:t>Spełnia/nie spełnia*</w:t>
            </w:r>
          </w:p>
        </w:tc>
      </w:tr>
      <w:tr w:rsidR="00DC2195" w:rsidRPr="006B4CC9" w14:paraId="7745BA4F" w14:textId="77777777" w:rsidTr="00C852E8">
        <w:tc>
          <w:tcPr>
            <w:tcW w:w="988" w:type="dxa"/>
            <w:shd w:val="clear" w:color="auto" w:fill="F2F2F2"/>
            <w:vAlign w:val="center"/>
          </w:tcPr>
          <w:p w14:paraId="1D0C3E8D" w14:textId="77777777" w:rsidR="00DC2195" w:rsidRPr="006B4CC9" w:rsidRDefault="00DC2195" w:rsidP="00C852E8">
            <w:pPr>
              <w:jc w:val="center"/>
              <w:rPr>
                <w:rFonts w:eastAsia="Calibri" w:cstheme="minorHAnsi"/>
                <w:sz w:val="20"/>
                <w:szCs w:val="20"/>
              </w:rPr>
            </w:pPr>
            <w:r w:rsidRPr="006B4CC9">
              <w:rPr>
                <w:rFonts w:eastAsia="Calibri" w:cstheme="minorHAnsi"/>
                <w:sz w:val="20"/>
                <w:szCs w:val="20"/>
              </w:rPr>
              <w:t>12.</w:t>
            </w:r>
          </w:p>
        </w:tc>
        <w:tc>
          <w:tcPr>
            <w:tcW w:w="1527" w:type="dxa"/>
            <w:shd w:val="clear" w:color="auto" w:fill="F2F2F2" w:themeFill="background1" w:themeFillShade="F2"/>
            <w:vAlign w:val="center"/>
          </w:tcPr>
          <w:p w14:paraId="79C85B25" w14:textId="77777777" w:rsidR="00DC2195" w:rsidRPr="006B4CC9" w:rsidRDefault="00DC2195" w:rsidP="00C852E8">
            <w:pPr>
              <w:rPr>
                <w:rFonts w:eastAsia="Calibri" w:cstheme="minorHAnsi"/>
                <w:b/>
                <w:bCs/>
                <w:sz w:val="20"/>
                <w:szCs w:val="20"/>
              </w:rPr>
            </w:pPr>
            <w:r w:rsidRPr="006B4CC9">
              <w:rPr>
                <w:rFonts w:eastAsia="Calibri" w:cstheme="minorHAnsi"/>
                <w:b/>
                <w:bCs/>
                <w:sz w:val="20"/>
                <w:szCs w:val="20"/>
              </w:rPr>
              <w:t>Multimedia</w:t>
            </w:r>
          </w:p>
        </w:tc>
        <w:tc>
          <w:tcPr>
            <w:tcW w:w="4710" w:type="dxa"/>
            <w:vAlign w:val="center"/>
          </w:tcPr>
          <w:p w14:paraId="165D95ED" w14:textId="77777777" w:rsidR="00DC2195" w:rsidRPr="006B4CC9" w:rsidRDefault="00DC2195" w:rsidP="00C852E8">
            <w:pPr>
              <w:rPr>
                <w:rFonts w:eastAsia="Calibri" w:cstheme="minorHAnsi"/>
                <w:sz w:val="20"/>
                <w:szCs w:val="20"/>
              </w:rPr>
            </w:pPr>
            <w:r w:rsidRPr="006B4CC9">
              <w:rPr>
                <w:rFonts w:eastAsia="Calibri" w:cstheme="minorHAnsi"/>
                <w:sz w:val="20"/>
                <w:szCs w:val="20"/>
              </w:rPr>
              <w:t>Karta dźwiękowa</w:t>
            </w:r>
          </w:p>
        </w:tc>
        <w:tc>
          <w:tcPr>
            <w:tcW w:w="2409" w:type="dxa"/>
            <w:vAlign w:val="center"/>
          </w:tcPr>
          <w:p w14:paraId="1F4D65C3" w14:textId="77777777" w:rsidR="00DC2195" w:rsidRPr="006B4CC9" w:rsidRDefault="00DC2195" w:rsidP="00C852E8">
            <w:pPr>
              <w:jc w:val="center"/>
              <w:rPr>
                <w:rFonts w:eastAsia="Calibri" w:cstheme="minorHAnsi"/>
                <w:sz w:val="20"/>
                <w:szCs w:val="20"/>
              </w:rPr>
            </w:pPr>
            <w:r w:rsidRPr="006B4CC9">
              <w:rPr>
                <w:rFonts w:cstheme="minorHAnsi"/>
                <w:sz w:val="20"/>
                <w:szCs w:val="20"/>
              </w:rPr>
              <w:t>Spełnia/nie spełnia*</w:t>
            </w:r>
          </w:p>
        </w:tc>
      </w:tr>
      <w:tr w:rsidR="00DC2195" w:rsidRPr="006B4CC9" w14:paraId="3F88682C" w14:textId="77777777" w:rsidTr="00C852E8">
        <w:tc>
          <w:tcPr>
            <w:tcW w:w="988" w:type="dxa"/>
            <w:shd w:val="clear" w:color="auto" w:fill="F2F2F2"/>
            <w:vAlign w:val="center"/>
          </w:tcPr>
          <w:p w14:paraId="49096C0C" w14:textId="77777777" w:rsidR="00DC2195" w:rsidRPr="006B4CC9" w:rsidRDefault="00DC2195" w:rsidP="00C852E8">
            <w:pPr>
              <w:jc w:val="center"/>
              <w:rPr>
                <w:rFonts w:eastAsia="Calibri" w:cstheme="minorHAnsi"/>
                <w:sz w:val="20"/>
                <w:szCs w:val="20"/>
              </w:rPr>
            </w:pPr>
            <w:r w:rsidRPr="006B4CC9">
              <w:rPr>
                <w:rFonts w:eastAsia="Calibri" w:cstheme="minorHAnsi"/>
                <w:sz w:val="20"/>
                <w:szCs w:val="20"/>
              </w:rPr>
              <w:t>13.</w:t>
            </w:r>
          </w:p>
        </w:tc>
        <w:tc>
          <w:tcPr>
            <w:tcW w:w="1527" w:type="dxa"/>
            <w:shd w:val="clear" w:color="auto" w:fill="F2F2F2" w:themeFill="background1" w:themeFillShade="F2"/>
            <w:vAlign w:val="center"/>
          </w:tcPr>
          <w:p w14:paraId="0982F23D" w14:textId="77777777" w:rsidR="00DC2195" w:rsidRPr="006B4CC9" w:rsidRDefault="00DC2195" w:rsidP="00C852E8">
            <w:pPr>
              <w:rPr>
                <w:rFonts w:eastAsia="Calibri" w:cstheme="minorHAnsi"/>
                <w:b/>
                <w:bCs/>
                <w:sz w:val="20"/>
                <w:szCs w:val="20"/>
              </w:rPr>
            </w:pPr>
            <w:r w:rsidRPr="006B4CC9">
              <w:rPr>
                <w:rFonts w:eastAsia="Calibri" w:cstheme="minorHAnsi"/>
                <w:b/>
                <w:bCs/>
                <w:sz w:val="20"/>
                <w:szCs w:val="20"/>
              </w:rPr>
              <w:t>Zasilanie</w:t>
            </w:r>
          </w:p>
        </w:tc>
        <w:tc>
          <w:tcPr>
            <w:tcW w:w="4710" w:type="dxa"/>
            <w:vAlign w:val="center"/>
          </w:tcPr>
          <w:p w14:paraId="7F93B485" w14:textId="366B7F93" w:rsidR="00DC2195" w:rsidRPr="006B4CC9" w:rsidRDefault="00DC2195" w:rsidP="00C852E8">
            <w:pPr>
              <w:rPr>
                <w:rFonts w:eastAsia="Calibri" w:cstheme="minorHAnsi"/>
                <w:sz w:val="20"/>
                <w:szCs w:val="20"/>
              </w:rPr>
            </w:pPr>
            <w:r w:rsidRPr="006B4CC9">
              <w:rPr>
                <w:rFonts w:eastAsia="Calibri" w:cstheme="minorHAnsi"/>
                <w:sz w:val="20"/>
                <w:szCs w:val="20"/>
              </w:rPr>
              <w:t>Zasilacz o mocy min. 1</w:t>
            </w:r>
            <w:r w:rsidR="002E2D1D">
              <w:rPr>
                <w:rFonts w:eastAsia="Calibri" w:cstheme="minorHAnsi"/>
                <w:sz w:val="20"/>
                <w:szCs w:val="20"/>
              </w:rPr>
              <w:t>00</w:t>
            </w:r>
            <w:r w:rsidRPr="006B4CC9">
              <w:rPr>
                <w:rFonts w:eastAsia="Calibri" w:cstheme="minorHAnsi"/>
                <w:sz w:val="20"/>
                <w:szCs w:val="20"/>
              </w:rPr>
              <w:t>0 W</w:t>
            </w:r>
          </w:p>
          <w:p w14:paraId="60815284" w14:textId="77777777" w:rsidR="00DC2195" w:rsidRPr="006B4CC9" w:rsidRDefault="00DC2195" w:rsidP="00C852E8">
            <w:pPr>
              <w:rPr>
                <w:rFonts w:eastAsia="Calibri" w:cstheme="minorHAnsi"/>
                <w:sz w:val="20"/>
                <w:szCs w:val="20"/>
              </w:rPr>
            </w:pPr>
            <w:r w:rsidRPr="006B4CC9">
              <w:rPr>
                <w:rFonts w:eastAsia="Calibri" w:cstheme="minorHAnsi"/>
                <w:sz w:val="20"/>
                <w:szCs w:val="20"/>
              </w:rPr>
              <w:t>Certyfikat: min 80 PLUS lub równoważny</w:t>
            </w:r>
          </w:p>
        </w:tc>
        <w:tc>
          <w:tcPr>
            <w:tcW w:w="2409" w:type="dxa"/>
            <w:vAlign w:val="center"/>
          </w:tcPr>
          <w:p w14:paraId="5C478A10" w14:textId="77777777" w:rsidR="00DC2195" w:rsidRPr="006B4CC9" w:rsidRDefault="00DC2195" w:rsidP="00C852E8">
            <w:pPr>
              <w:jc w:val="center"/>
              <w:rPr>
                <w:rFonts w:eastAsia="Calibri" w:cstheme="minorHAnsi"/>
                <w:sz w:val="20"/>
                <w:szCs w:val="20"/>
              </w:rPr>
            </w:pPr>
            <w:r w:rsidRPr="006B4CC9">
              <w:rPr>
                <w:rFonts w:cstheme="minorHAnsi"/>
                <w:sz w:val="20"/>
                <w:szCs w:val="20"/>
              </w:rPr>
              <w:t>Spełnia/nie spełnia*</w:t>
            </w:r>
          </w:p>
        </w:tc>
      </w:tr>
      <w:tr w:rsidR="00DC2195" w:rsidRPr="006B4CC9" w14:paraId="3797C8F9" w14:textId="77777777" w:rsidTr="00C852E8">
        <w:tc>
          <w:tcPr>
            <w:tcW w:w="988" w:type="dxa"/>
            <w:shd w:val="clear" w:color="auto" w:fill="F2F2F2"/>
            <w:vAlign w:val="center"/>
          </w:tcPr>
          <w:p w14:paraId="6F112A16" w14:textId="77777777" w:rsidR="00DC2195" w:rsidRPr="006B4CC9" w:rsidRDefault="00DC2195" w:rsidP="00C852E8">
            <w:pPr>
              <w:jc w:val="center"/>
              <w:rPr>
                <w:rFonts w:eastAsia="Calibri" w:cstheme="minorHAnsi"/>
                <w:sz w:val="20"/>
                <w:szCs w:val="20"/>
              </w:rPr>
            </w:pPr>
            <w:r w:rsidRPr="006B4CC9">
              <w:rPr>
                <w:rFonts w:eastAsia="Calibri" w:cstheme="minorHAnsi"/>
                <w:sz w:val="20"/>
                <w:szCs w:val="20"/>
              </w:rPr>
              <w:t>14.</w:t>
            </w:r>
          </w:p>
        </w:tc>
        <w:tc>
          <w:tcPr>
            <w:tcW w:w="1527" w:type="dxa"/>
            <w:shd w:val="clear" w:color="auto" w:fill="F2F2F2" w:themeFill="background1" w:themeFillShade="F2"/>
            <w:vAlign w:val="center"/>
          </w:tcPr>
          <w:p w14:paraId="0088807D" w14:textId="77777777" w:rsidR="00DC2195" w:rsidRPr="006B4CC9" w:rsidRDefault="00DC2195" w:rsidP="00C852E8">
            <w:pPr>
              <w:rPr>
                <w:rFonts w:eastAsia="Calibri" w:cstheme="minorHAnsi"/>
                <w:b/>
                <w:bCs/>
                <w:sz w:val="20"/>
                <w:szCs w:val="20"/>
              </w:rPr>
            </w:pPr>
            <w:r w:rsidRPr="006B4CC9">
              <w:rPr>
                <w:rFonts w:eastAsia="Calibri" w:cstheme="minorHAnsi"/>
                <w:b/>
                <w:bCs/>
                <w:sz w:val="20"/>
                <w:szCs w:val="20"/>
              </w:rPr>
              <w:t>Płyta główna</w:t>
            </w:r>
          </w:p>
        </w:tc>
        <w:tc>
          <w:tcPr>
            <w:tcW w:w="4710" w:type="dxa"/>
            <w:vAlign w:val="center"/>
          </w:tcPr>
          <w:p w14:paraId="0FB5DD81" w14:textId="77777777" w:rsidR="00DC2195" w:rsidRPr="006B4CC9" w:rsidRDefault="00DC2195" w:rsidP="00C852E8">
            <w:pPr>
              <w:rPr>
                <w:rFonts w:eastAsia="Calibri" w:cstheme="minorHAnsi"/>
                <w:sz w:val="20"/>
                <w:szCs w:val="20"/>
              </w:rPr>
            </w:pPr>
            <w:r w:rsidRPr="006B4CC9">
              <w:rPr>
                <w:rFonts w:eastAsia="Calibri" w:cstheme="minorHAnsi"/>
                <w:sz w:val="20"/>
                <w:szCs w:val="20"/>
              </w:rPr>
              <w:t xml:space="preserve">Płyta główna musi być wyposażona w sprzętowy układ umożliwiający zdalne zarządzanie komputerem, w tym: monitorowanie stanu sprzętu, zdalne włączanie i wyłączanie, aktualizację </w:t>
            </w:r>
            <w:proofErr w:type="spellStart"/>
            <w:r w:rsidRPr="006B4CC9">
              <w:rPr>
                <w:rFonts w:eastAsia="Calibri" w:cstheme="minorHAnsi"/>
                <w:sz w:val="20"/>
                <w:szCs w:val="20"/>
              </w:rPr>
              <w:t>firmware</w:t>
            </w:r>
            <w:proofErr w:type="spellEnd"/>
            <w:r w:rsidRPr="006B4CC9">
              <w:rPr>
                <w:rFonts w:eastAsia="Calibri" w:cstheme="minorHAnsi"/>
                <w:sz w:val="20"/>
                <w:szCs w:val="20"/>
              </w:rPr>
              <w:t xml:space="preserve">/BIOS oraz diagnostykę sprzętową niezależnie od stanu systemu operacyjnego lub zasilania. System zdalnego zarządzania musi zapewniać pełną funkcjonalność niezależnie od producenta komputera. Ponadto </w:t>
            </w:r>
            <w:r w:rsidRPr="006B4CC9">
              <w:rPr>
                <w:rFonts w:eastAsia="Calibri" w:cstheme="minorHAnsi"/>
                <w:sz w:val="20"/>
                <w:szCs w:val="20"/>
              </w:rPr>
              <w:lastRenderedPageBreak/>
              <w:t>komputer musi umożliwiać sprzętowe szyfrowanie dysków za pomocą TPM 2.0 lub równoważnego układu kryptograficznego.</w:t>
            </w:r>
          </w:p>
        </w:tc>
        <w:tc>
          <w:tcPr>
            <w:tcW w:w="2409" w:type="dxa"/>
            <w:vAlign w:val="center"/>
          </w:tcPr>
          <w:p w14:paraId="4EFF6A24" w14:textId="77777777" w:rsidR="00DC2195" w:rsidRPr="006B4CC9" w:rsidRDefault="00DC2195" w:rsidP="00C852E8">
            <w:pPr>
              <w:jc w:val="center"/>
              <w:rPr>
                <w:rFonts w:eastAsia="Calibri" w:cstheme="minorHAnsi"/>
                <w:sz w:val="20"/>
                <w:szCs w:val="20"/>
              </w:rPr>
            </w:pPr>
            <w:r w:rsidRPr="006B4CC9">
              <w:rPr>
                <w:rFonts w:cstheme="minorHAnsi"/>
                <w:sz w:val="20"/>
                <w:szCs w:val="20"/>
              </w:rPr>
              <w:lastRenderedPageBreak/>
              <w:t>Spełnia/nie spełnia*</w:t>
            </w:r>
          </w:p>
        </w:tc>
      </w:tr>
      <w:tr w:rsidR="00EE60D8" w:rsidRPr="006B4CC9" w14:paraId="500F836D" w14:textId="77777777" w:rsidTr="00C852E8">
        <w:tc>
          <w:tcPr>
            <w:tcW w:w="988" w:type="dxa"/>
            <w:shd w:val="clear" w:color="auto" w:fill="F2F2F2"/>
            <w:vAlign w:val="center"/>
          </w:tcPr>
          <w:p w14:paraId="5505CB2D" w14:textId="77777777" w:rsidR="00EE60D8" w:rsidRPr="006B4CC9" w:rsidRDefault="00EE60D8" w:rsidP="00EE60D8">
            <w:pPr>
              <w:jc w:val="center"/>
              <w:rPr>
                <w:rFonts w:eastAsia="Calibri" w:cstheme="minorHAnsi"/>
                <w:sz w:val="20"/>
                <w:szCs w:val="20"/>
              </w:rPr>
            </w:pPr>
            <w:r w:rsidRPr="006B4CC9">
              <w:rPr>
                <w:rFonts w:eastAsia="Calibri" w:cstheme="minorHAnsi"/>
                <w:sz w:val="20"/>
                <w:szCs w:val="20"/>
              </w:rPr>
              <w:lastRenderedPageBreak/>
              <w:t>15.</w:t>
            </w:r>
          </w:p>
        </w:tc>
        <w:tc>
          <w:tcPr>
            <w:tcW w:w="1527" w:type="dxa"/>
            <w:shd w:val="clear" w:color="auto" w:fill="F2F2F2" w:themeFill="background1" w:themeFillShade="F2"/>
            <w:vAlign w:val="center"/>
          </w:tcPr>
          <w:p w14:paraId="5A506B91" w14:textId="77777777" w:rsidR="00EE60D8" w:rsidRPr="006B4CC9" w:rsidRDefault="00EE60D8" w:rsidP="00EE60D8">
            <w:pPr>
              <w:rPr>
                <w:rFonts w:eastAsia="Calibri" w:cstheme="minorHAnsi"/>
                <w:b/>
                <w:bCs/>
                <w:sz w:val="20"/>
                <w:szCs w:val="20"/>
              </w:rPr>
            </w:pPr>
            <w:r w:rsidRPr="006B4CC9">
              <w:rPr>
                <w:rFonts w:eastAsia="Calibri" w:cstheme="minorHAnsi"/>
                <w:b/>
                <w:bCs/>
                <w:sz w:val="20"/>
                <w:szCs w:val="20"/>
              </w:rPr>
              <w:t>Systemy operacyjne</w:t>
            </w:r>
          </w:p>
        </w:tc>
        <w:tc>
          <w:tcPr>
            <w:tcW w:w="4710" w:type="dxa"/>
            <w:vAlign w:val="center"/>
          </w:tcPr>
          <w:p w14:paraId="1579557A" w14:textId="77777777" w:rsidR="00EE60D8" w:rsidRPr="00EE60D8" w:rsidRDefault="00EE60D8" w:rsidP="00EE60D8">
            <w:pPr>
              <w:spacing w:before="120" w:after="120"/>
              <w:rPr>
                <w:rFonts w:cstheme="minorHAnsi"/>
                <w:color w:val="000000"/>
                <w:sz w:val="20"/>
                <w:szCs w:val="20"/>
              </w:rPr>
            </w:pPr>
            <w:r>
              <w:rPr>
                <w:rFonts w:cstheme="minorHAnsi"/>
                <w:color w:val="000000"/>
                <w:sz w:val="20"/>
                <w:szCs w:val="20"/>
              </w:rPr>
              <w:t xml:space="preserve">1) </w:t>
            </w:r>
            <w:r w:rsidRPr="00EE60D8">
              <w:rPr>
                <w:rFonts w:cstheme="minorHAnsi"/>
                <w:color w:val="000000"/>
                <w:sz w:val="20"/>
                <w:szCs w:val="20"/>
              </w:rPr>
              <w:t>System operacyjny równoważny Windows 11 Professional PL 64 bit, zapewniający pełną integrację z posiadanym środowiskiem sieciowym Zamawiającego, w tym z usługami katalogowymi, serwerami plików, systemami pocztowymi oraz oprogramowaniem edukacyjnym i dydaktycznym. System musi spełniać następujące wymagania funkcjonalne:</w:t>
            </w:r>
          </w:p>
          <w:p w14:paraId="6AD0F2F9" w14:textId="77777777" w:rsidR="00EE60D8" w:rsidRPr="00EE60D8" w:rsidRDefault="00EE60D8" w:rsidP="00EE60D8">
            <w:pPr>
              <w:spacing w:before="120" w:after="120"/>
              <w:rPr>
                <w:rFonts w:cstheme="minorHAnsi"/>
                <w:color w:val="000000"/>
                <w:sz w:val="20"/>
                <w:szCs w:val="20"/>
              </w:rPr>
            </w:pPr>
            <w:r>
              <w:rPr>
                <w:rFonts w:cstheme="minorHAnsi"/>
                <w:color w:val="000000"/>
                <w:sz w:val="20"/>
                <w:szCs w:val="20"/>
              </w:rPr>
              <w:t xml:space="preserve">- </w:t>
            </w:r>
            <w:r w:rsidRPr="00EE60D8">
              <w:rPr>
                <w:rFonts w:cstheme="minorHAnsi"/>
                <w:color w:val="000000"/>
                <w:sz w:val="20"/>
                <w:szCs w:val="20"/>
              </w:rPr>
              <w:t>wersja w języku polskim (komunikaty systemowe, pomoc),</w:t>
            </w:r>
          </w:p>
          <w:p w14:paraId="6D062980" w14:textId="77777777" w:rsidR="00EE60D8" w:rsidRPr="00EE60D8" w:rsidRDefault="00EE60D8" w:rsidP="00EE60D8">
            <w:pPr>
              <w:spacing w:before="120" w:after="120"/>
              <w:rPr>
                <w:rFonts w:cstheme="minorHAnsi"/>
                <w:color w:val="000000"/>
                <w:sz w:val="20"/>
                <w:szCs w:val="20"/>
              </w:rPr>
            </w:pPr>
            <w:r>
              <w:rPr>
                <w:rFonts w:cstheme="minorHAnsi"/>
                <w:color w:val="000000"/>
                <w:sz w:val="20"/>
                <w:szCs w:val="20"/>
              </w:rPr>
              <w:t xml:space="preserve">- </w:t>
            </w:r>
            <w:r w:rsidRPr="00EE60D8">
              <w:rPr>
                <w:rFonts w:cstheme="minorHAnsi"/>
                <w:color w:val="000000"/>
                <w:sz w:val="20"/>
                <w:szCs w:val="20"/>
              </w:rPr>
              <w:t>wsparcie urządzeń peryferyjnych i sieciowych (drukarki, skanery, protokoły),</w:t>
            </w:r>
          </w:p>
          <w:p w14:paraId="2072F4D6" w14:textId="77777777" w:rsidR="00EE60D8" w:rsidRPr="00EE60D8" w:rsidRDefault="00EE60D8" w:rsidP="00EE60D8">
            <w:pPr>
              <w:spacing w:before="120" w:after="120"/>
              <w:rPr>
                <w:rFonts w:cstheme="minorHAnsi"/>
                <w:color w:val="000000"/>
                <w:sz w:val="20"/>
                <w:szCs w:val="20"/>
              </w:rPr>
            </w:pPr>
            <w:r>
              <w:rPr>
                <w:rFonts w:cstheme="minorHAnsi"/>
                <w:color w:val="000000"/>
                <w:sz w:val="20"/>
                <w:szCs w:val="20"/>
              </w:rPr>
              <w:t xml:space="preserve">- </w:t>
            </w:r>
            <w:r w:rsidRPr="00EE60D8">
              <w:rPr>
                <w:rFonts w:cstheme="minorHAnsi"/>
                <w:color w:val="000000"/>
                <w:sz w:val="20"/>
                <w:szCs w:val="20"/>
              </w:rPr>
              <w:t>możliwość centralnego zarządzania, zdalnej instalacji i administracji,</w:t>
            </w:r>
          </w:p>
          <w:p w14:paraId="7527676B" w14:textId="77777777" w:rsidR="00EE60D8" w:rsidRPr="00EE60D8" w:rsidRDefault="00EE60D8" w:rsidP="00EE60D8">
            <w:pPr>
              <w:spacing w:before="120" w:after="120"/>
              <w:rPr>
                <w:rFonts w:cstheme="minorHAnsi"/>
                <w:color w:val="000000"/>
                <w:sz w:val="20"/>
                <w:szCs w:val="20"/>
              </w:rPr>
            </w:pPr>
            <w:r>
              <w:rPr>
                <w:rFonts w:cstheme="minorHAnsi"/>
                <w:color w:val="000000"/>
                <w:sz w:val="20"/>
                <w:szCs w:val="20"/>
              </w:rPr>
              <w:t xml:space="preserve">- </w:t>
            </w:r>
            <w:r w:rsidRPr="00EE60D8">
              <w:rPr>
                <w:rFonts w:cstheme="minorHAnsi"/>
                <w:color w:val="000000"/>
                <w:sz w:val="20"/>
                <w:szCs w:val="20"/>
              </w:rPr>
              <w:t>możliwość współpracy z usługami katalogowymi (np. Active Directory lub środowisko równoważne),</w:t>
            </w:r>
          </w:p>
          <w:p w14:paraId="03B75E20" w14:textId="77777777" w:rsidR="00EE60D8" w:rsidRPr="00EE60D8" w:rsidRDefault="00EE60D8" w:rsidP="00EE60D8">
            <w:pPr>
              <w:spacing w:before="120" w:after="120"/>
              <w:rPr>
                <w:rFonts w:cstheme="minorHAnsi"/>
                <w:color w:val="000000"/>
                <w:sz w:val="20"/>
                <w:szCs w:val="20"/>
              </w:rPr>
            </w:pPr>
            <w:r>
              <w:rPr>
                <w:rFonts w:cstheme="minorHAnsi"/>
                <w:color w:val="000000"/>
                <w:sz w:val="20"/>
                <w:szCs w:val="20"/>
              </w:rPr>
              <w:t xml:space="preserve">- </w:t>
            </w:r>
            <w:r w:rsidRPr="00EE60D8">
              <w:rPr>
                <w:rFonts w:cstheme="minorHAnsi"/>
                <w:color w:val="000000"/>
                <w:sz w:val="20"/>
                <w:szCs w:val="20"/>
              </w:rPr>
              <w:t xml:space="preserve">zgodność z oprogramowaniem używanym w zajęciach z AI i VR (np. </w:t>
            </w:r>
            <w:proofErr w:type="spellStart"/>
            <w:r w:rsidRPr="00EE60D8">
              <w:rPr>
                <w:rFonts w:cstheme="minorHAnsi"/>
                <w:color w:val="000000"/>
                <w:sz w:val="20"/>
                <w:szCs w:val="20"/>
              </w:rPr>
              <w:t>Text</w:t>
            </w:r>
            <w:proofErr w:type="spellEnd"/>
            <w:r w:rsidRPr="00EE60D8">
              <w:rPr>
                <w:rFonts w:cstheme="minorHAnsi"/>
                <w:color w:val="000000"/>
                <w:sz w:val="20"/>
                <w:szCs w:val="20"/>
              </w:rPr>
              <w:t xml:space="preserve"> </w:t>
            </w:r>
            <w:proofErr w:type="spellStart"/>
            <w:r w:rsidRPr="00EE60D8">
              <w:rPr>
                <w:rFonts w:cstheme="minorHAnsi"/>
                <w:color w:val="000000"/>
                <w:sz w:val="20"/>
                <w:szCs w:val="20"/>
              </w:rPr>
              <w:t>Generation</w:t>
            </w:r>
            <w:proofErr w:type="spellEnd"/>
            <w:r w:rsidRPr="00EE60D8">
              <w:rPr>
                <w:rFonts w:cstheme="minorHAnsi"/>
                <w:color w:val="000000"/>
                <w:sz w:val="20"/>
                <w:szCs w:val="20"/>
              </w:rPr>
              <w:t xml:space="preserve"> </w:t>
            </w:r>
            <w:proofErr w:type="spellStart"/>
            <w:r w:rsidRPr="00EE60D8">
              <w:rPr>
                <w:rFonts w:cstheme="minorHAnsi"/>
                <w:color w:val="000000"/>
                <w:sz w:val="20"/>
                <w:szCs w:val="20"/>
              </w:rPr>
              <w:t>WebUI</w:t>
            </w:r>
            <w:proofErr w:type="spellEnd"/>
            <w:r w:rsidRPr="00EE60D8">
              <w:rPr>
                <w:rFonts w:cstheme="minorHAnsi"/>
                <w:color w:val="000000"/>
                <w:sz w:val="20"/>
                <w:szCs w:val="20"/>
              </w:rPr>
              <w:t xml:space="preserve">, </w:t>
            </w:r>
            <w:proofErr w:type="spellStart"/>
            <w:r w:rsidRPr="00EE60D8">
              <w:rPr>
                <w:rFonts w:cstheme="minorHAnsi"/>
                <w:color w:val="000000"/>
                <w:sz w:val="20"/>
                <w:szCs w:val="20"/>
              </w:rPr>
              <w:t>Stable</w:t>
            </w:r>
            <w:proofErr w:type="spellEnd"/>
            <w:r w:rsidRPr="00EE60D8">
              <w:rPr>
                <w:rFonts w:cstheme="minorHAnsi"/>
                <w:color w:val="000000"/>
                <w:sz w:val="20"/>
                <w:szCs w:val="20"/>
              </w:rPr>
              <w:t xml:space="preserve"> </w:t>
            </w:r>
            <w:proofErr w:type="spellStart"/>
            <w:r w:rsidRPr="00EE60D8">
              <w:rPr>
                <w:rFonts w:cstheme="minorHAnsi"/>
                <w:color w:val="000000"/>
                <w:sz w:val="20"/>
                <w:szCs w:val="20"/>
              </w:rPr>
              <w:t>Diffusion</w:t>
            </w:r>
            <w:proofErr w:type="spellEnd"/>
            <w:r w:rsidRPr="00EE60D8">
              <w:rPr>
                <w:rFonts w:cstheme="minorHAnsi"/>
                <w:color w:val="000000"/>
                <w:sz w:val="20"/>
                <w:szCs w:val="20"/>
              </w:rPr>
              <w:t xml:space="preserve">, </w:t>
            </w:r>
            <w:proofErr w:type="spellStart"/>
            <w:r w:rsidRPr="00EE60D8">
              <w:rPr>
                <w:rFonts w:cstheme="minorHAnsi"/>
                <w:color w:val="000000"/>
                <w:sz w:val="20"/>
                <w:szCs w:val="20"/>
              </w:rPr>
              <w:t>ComfyUI</w:t>
            </w:r>
            <w:proofErr w:type="spellEnd"/>
            <w:r w:rsidRPr="00EE60D8">
              <w:rPr>
                <w:rFonts w:cstheme="minorHAnsi"/>
                <w:color w:val="000000"/>
                <w:sz w:val="20"/>
                <w:szCs w:val="20"/>
              </w:rPr>
              <w:t xml:space="preserve">, </w:t>
            </w:r>
            <w:proofErr w:type="spellStart"/>
            <w:r w:rsidRPr="00EE60D8">
              <w:rPr>
                <w:rFonts w:cstheme="minorHAnsi"/>
                <w:color w:val="000000"/>
                <w:sz w:val="20"/>
                <w:szCs w:val="20"/>
              </w:rPr>
              <w:t>SteamVR</w:t>
            </w:r>
            <w:proofErr w:type="spellEnd"/>
            <w:r w:rsidRPr="00EE60D8">
              <w:rPr>
                <w:rFonts w:cstheme="minorHAnsi"/>
                <w:color w:val="000000"/>
                <w:sz w:val="20"/>
                <w:szCs w:val="20"/>
              </w:rPr>
              <w:t>),</w:t>
            </w:r>
          </w:p>
          <w:p w14:paraId="2CA2949E" w14:textId="77777777" w:rsidR="00EE60D8" w:rsidRPr="00EE60D8" w:rsidRDefault="00EE60D8" w:rsidP="00EE60D8">
            <w:pPr>
              <w:spacing w:before="120" w:after="120"/>
              <w:rPr>
                <w:rFonts w:cstheme="minorHAnsi"/>
                <w:color w:val="000000"/>
                <w:sz w:val="20"/>
                <w:szCs w:val="20"/>
              </w:rPr>
            </w:pPr>
            <w:r>
              <w:rPr>
                <w:rFonts w:cstheme="minorHAnsi"/>
                <w:color w:val="000000"/>
                <w:sz w:val="20"/>
                <w:szCs w:val="20"/>
              </w:rPr>
              <w:t xml:space="preserve">- </w:t>
            </w:r>
            <w:r w:rsidRPr="00EE60D8">
              <w:rPr>
                <w:rFonts w:cstheme="minorHAnsi"/>
                <w:color w:val="000000"/>
                <w:sz w:val="20"/>
                <w:szCs w:val="20"/>
              </w:rPr>
              <w:t>obsługa szyfrowania dysków (TPM 2.0 lub równoważny układ kryptograficzny).</w:t>
            </w:r>
          </w:p>
          <w:p w14:paraId="2EA2D8F5" w14:textId="77777777" w:rsidR="00EE60D8" w:rsidRDefault="00EE60D8" w:rsidP="00EE60D8">
            <w:pPr>
              <w:rPr>
                <w:rFonts w:cstheme="minorHAnsi"/>
                <w:color w:val="000000"/>
                <w:sz w:val="20"/>
                <w:szCs w:val="20"/>
              </w:rPr>
            </w:pPr>
            <w:r>
              <w:rPr>
                <w:rFonts w:cstheme="minorHAnsi"/>
                <w:color w:val="000000"/>
                <w:sz w:val="20"/>
                <w:szCs w:val="20"/>
              </w:rPr>
              <w:t xml:space="preserve">2) </w:t>
            </w:r>
            <w:r w:rsidRPr="00EE60D8">
              <w:rPr>
                <w:rFonts w:cstheme="minorHAnsi"/>
                <w:color w:val="000000"/>
                <w:sz w:val="20"/>
                <w:szCs w:val="20"/>
              </w:rPr>
              <w:t>Zamawiający posiada środowisko oparte o system Windows; wymagane jest pełne, bezkolizyjne działanie systemu operacyjnego z istniejącą infrastrukturą oraz z dostarczonym sprzętem.</w:t>
            </w:r>
          </w:p>
          <w:p w14:paraId="2DCE721A" w14:textId="0EB1CCB8" w:rsidR="005D7A16" w:rsidRPr="003F452B" w:rsidRDefault="005D7A16" w:rsidP="00EE60D8">
            <w:pPr>
              <w:rPr>
                <w:rFonts w:cstheme="minorHAnsi"/>
                <w:color w:val="000000"/>
                <w:sz w:val="20"/>
                <w:szCs w:val="20"/>
              </w:rPr>
            </w:pPr>
            <w:r>
              <w:rPr>
                <w:rFonts w:cstheme="minorHAnsi"/>
                <w:color w:val="000000"/>
                <w:sz w:val="20"/>
                <w:szCs w:val="20"/>
              </w:rPr>
              <w:t>3) Zamawiający dopuszcza licencje na system operacyjny w wersji  dla instytucji  edukacyjnych.</w:t>
            </w:r>
            <w:bookmarkStart w:id="0" w:name="_GoBack"/>
            <w:bookmarkEnd w:id="0"/>
          </w:p>
        </w:tc>
        <w:tc>
          <w:tcPr>
            <w:tcW w:w="2409" w:type="dxa"/>
          </w:tcPr>
          <w:p w14:paraId="63FC23E3" w14:textId="77777777" w:rsidR="00EE60D8" w:rsidRPr="006B4CC9" w:rsidRDefault="00EE60D8" w:rsidP="00EE60D8">
            <w:pPr>
              <w:jc w:val="center"/>
              <w:rPr>
                <w:rFonts w:cstheme="minorHAnsi"/>
                <w:i/>
                <w:iCs/>
                <w:kern w:val="2"/>
                <w:sz w:val="20"/>
                <w:szCs w:val="20"/>
                <w14:ligatures w14:val="standardContextual"/>
              </w:rPr>
            </w:pPr>
          </w:p>
          <w:p w14:paraId="5AF9B080" w14:textId="77777777" w:rsidR="00EE60D8" w:rsidRPr="006B4CC9" w:rsidRDefault="00EE60D8" w:rsidP="00EE60D8">
            <w:pPr>
              <w:jc w:val="center"/>
              <w:rPr>
                <w:rFonts w:cstheme="minorHAnsi"/>
                <w:i/>
                <w:iCs/>
                <w:kern w:val="2"/>
                <w:sz w:val="20"/>
                <w:szCs w:val="20"/>
                <w14:ligatures w14:val="standardContextual"/>
              </w:rPr>
            </w:pPr>
            <w:r w:rsidRPr="006B4CC9">
              <w:rPr>
                <w:rFonts w:cstheme="minorHAnsi"/>
                <w:i/>
                <w:iCs/>
                <w:kern w:val="2"/>
                <w:sz w:val="20"/>
                <w:szCs w:val="20"/>
                <w14:ligatures w14:val="standardContextual"/>
              </w:rPr>
              <w:t>…………………………</w:t>
            </w:r>
          </w:p>
          <w:p w14:paraId="37F51410" w14:textId="77777777" w:rsidR="00EE60D8" w:rsidRPr="006B4CC9" w:rsidRDefault="00EE60D8" w:rsidP="00EE60D8">
            <w:pPr>
              <w:jc w:val="center"/>
              <w:rPr>
                <w:rFonts w:cstheme="minorHAnsi"/>
                <w:i/>
                <w:iCs/>
                <w:kern w:val="2"/>
                <w:sz w:val="20"/>
                <w:szCs w:val="20"/>
                <w14:ligatures w14:val="standardContextual"/>
              </w:rPr>
            </w:pPr>
            <w:r w:rsidRPr="006B4CC9">
              <w:rPr>
                <w:rFonts w:cstheme="minorHAnsi"/>
                <w:i/>
                <w:iCs/>
                <w:kern w:val="2"/>
                <w:sz w:val="20"/>
                <w:szCs w:val="20"/>
                <w14:ligatures w14:val="standardContextual"/>
              </w:rPr>
              <w:t>(należy podać nazwę i wersję systemu operacyjnego)</w:t>
            </w:r>
          </w:p>
        </w:tc>
      </w:tr>
      <w:tr w:rsidR="00DC2195" w:rsidRPr="006B4CC9" w14:paraId="73692B12" w14:textId="77777777" w:rsidTr="00C852E8">
        <w:tc>
          <w:tcPr>
            <w:tcW w:w="988" w:type="dxa"/>
            <w:shd w:val="clear" w:color="auto" w:fill="F2F2F2"/>
            <w:vAlign w:val="center"/>
          </w:tcPr>
          <w:p w14:paraId="7E31CFB9" w14:textId="77777777" w:rsidR="00DC2195" w:rsidRPr="006B4CC9" w:rsidRDefault="00DC2195" w:rsidP="00C852E8">
            <w:pPr>
              <w:jc w:val="center"/>
              <w:rPr>
                <w:rFonts w:eastAsia="Calibri" w:cstheme="minorHAnsi"/>
                <w:sz w:val="20"/>
                <w:szCs w:val="20"/>
              </w:rPr>
            </w:pPr>
            <w:r w:rsidRPr="006B4CC9">
              <w:rPr>
                <w:rFonts w:eastAsia="Calibri" w:cstheme="minorHAnsi"/>
                <w:sz w:val="20"/>
                <w:szCs w:val="20"/>
              </w:rPr>
              <w:t>16.</w:t>
            </w:r>
          </w:p>
        </w:tc>
        <w:tc>
          <w:tcPr>
            <w:tcW w:w="1527" w:type="dxa"/>
            <w:shd w:val="clear" w:color="auto" w:fill="F2F2F2" w:themeFill="background1" w:themeFillShade="F2"/>
            <w:vAlign w:val="center"/>
          </w:tcPr>
          <w:p w14:paraId="57FAF852" w14:textId="77777777" w:rsidR="00DC2195" w:rsidRPr="006B4CC9" w:rsidRDefault="00DC2195" w:rsidP="00C852E8">
            <w:pPr>
              <w:rPr>
                <w:rFonts w:eastAsia="Calibri" w:cstheme="minorHAnsi"/>
                <w:b/>
                <w:bCs/>
                <w:sz w:val="20"/>
                <w:szCs w:val="20"/>
              </w:rPr>
            </w:pPr>
            <w:r w:rsidRPr="006B4CC9">
              <w:rPr>
                <w:rFonts w:eastAsia="Calibri" w:cstheme="minorHAnsi"/>
                <w:b/>
                <w:bCs/>
                <w:sz w:val="20"/>
                <w:szCs w:val="20"/>
              </w:rPr>
              <w:t>Przykładowy model</w:t>
            </w:r>
          </w:p>
        </w:tc>
        <w:tc>
          <w:tcPr>
            <w:tcW w:w="7119" w:type="dxa"/>
            <w:gridSpan w:val="2"/>
            <w:vAlign w:val="center"/>
          </w:tcPr>
          <w:p w14:paraId="52155567" w14:textId="565F82B4" w:rsidR="00DC2195" w:rsidRPr="006B4CC9" w:rsidRDefault="00DC2195" w:rsidP="00C852E8">
            <w:pPr>
              <w:rPr>
                <w:rFonts w:eastAsia="Calibri" w:cstheme="minorHAnsi"/>
                <w:sz w:val="20"/>
                <w:szCs w:val="20"/>
                <w:lang w:val="en-US"/>
              </w:rPr>
            </w:pPr>
            <w:r w:rsidRPr="006B4CC9">
              <w:rPr>
                <w:rFonts w:eastAsia="Calibri" w:cstheme="minorHAnsi"/>
                <w:bCs/>
                <w:sz w:val="20"/>
                <w:szCs w:val="20"/>
                <w:lang w:val="en-US"/>
              </w:rPr>
              <w:t xml:space="preserve">- </w:t>
            </w:r>
            <w:r w:rsidRPr="006B4CC9">
              <w:rPr>
                <w:rFonts w:eastAsia="Calibri" w:cstheme="minorHAnsi"/>
                <w:bCs/>
                <w:sz w:val="20"/>
                <w:szCs w:val="20"/>
              </w:rPr>
              <w:t xml:space="preserve">Dell Pro Max Tower T2 - Ultra 7 265|64GB|2TB </w:t>
            </w:r>
            <w:proofErr w:type="spellStart"/>
            <w:r w:rsidRPr="006B4CC9">
              <w:rPr>
                <w:rFonts w:eastAsia="Calibri" w:cstheme="minorHAnsi"/>
                <w:bCs/>
                <w:sz w:val="20"/>
                <w:szCs w:val="20"/>
              </w:rPr>
              <w:t>NVMe|R</w:t>
            </w:r>
            <w:r w:rsidR="008F20FC">
              <w:rPr>
                <w:rFonts w:eastAsia="Calibri" w:cstheme="minorHAnsi"/>
                <w:bCs/>
                <w:sz w:val="20"/>
                <w:szCs w:val="20"/>
              </w:rPr>
              <w:t>T</w:t>
            </w:r>
            <w:r w:rsidRPr="006B4CC9">
              <w:rPr>
                <w:rFonts w:eastAsia="Calibri" w:cstheme="minorHAnsi"/>
                <w:bCs/>
                <w:sz w:val="20"/>
                <w:szCs w:val="20"/>
              </w:rPr>
              <w:t>X</w:t>
            </w:r>
            <w:proofErr w:type="spellEnd"/>
            <w:r w:rsidRPr="006B4CC9">
              <w:rPr>
                <w:rFonts w:eastAsia="Calibri" w:cstheme="minorHAnsi"/>
                <w:bCs/>
                <w:sz w:val="20"/>
                <w:szCs w:val="20"/>
              </w:rPr>
              <w:t xml:space="preserve"> 50</w:t>
            </w:r>
            <w:r w:rsidR="007B4855">
              <w:rPr>
                <w:rFonts w:eastAsia="Calibri" w:cstheme="minorHAnsi"/>
                <w:bCs/>
                <w:sz w:val="20"/>
                <w:szCs w:val="20"/>
              </w:rPr>
              <w:t>7</w:t>
            </w:r>
            <w:r w:rsidRPr="006B4CC9">
              <w:rPr>
                <w:rFonts w:eastAsia="Calibri" w:cstheme="minorHAnsi"/>
                <w:bCs/>
                <w:sz w:val="20"/>
                <w:szCs w:val="20"/>
              </w:rPr>
              <w:t>0</w:t>
            </w:r>
          </w:p>
          <w:p w14:paraId="177A34AD" w14:textId="1EEE14E2" w:rsidR="00DC2195" w:rsidRPr="006B4CC9" w:rsidRDefault="00DC2195" w:rsidP="00C852E8">
            <w:pPr>
              <w:rPr>
                <w:rFonts w:eastAsia="Calibri" w:cstheme="minorHAnsi"/>
                <w:sz w:val="20"/>
                <w:szCs w:val="20"/>
                <w:lang w:val="en-US"/>
              </w:rPr>
            </w:pPr>
            <w:r w:rsidRPr="006B4CC9">
              <w:rPr>
                <w:rFonts w:eastAsia="Calibri" w:cstheme="minorHAnsi"/>
                <w:sz w:val="20"/>
                <w:szCs w:val="20"/>
                <w:lang w:val="en-US"/>
              </w:rPr>
              <w:t xml:space="preserve">- </w:t>
            </w:r>
            <w:r w:rsidRPr="006B4CC9">
              <w:rPr>
                <w:rFonts w:eastAsia="Calibri" w:cstheme="minorHAnsi"/>
                <w:sz w:val="20"/>
                <w:szCs w:val="20"/>
              </w:rPr>
              <w:t>HP Z8 G5 Workstation - Xeon Gold 5520+| 64GB|2TB NVMe|RTX</w:t>
            </w:r>
            <w:r w:rsidR="007B4855">
              <w:rPr>
                <w:rFonts w:eastAsia="Calibri" w:cstheme="minorHAnsi"/>
                <w:sz w:val="20"/>
                <w:szCs w:val="20"/>
              </w:rPr>
              <w:t>5</w:t>
            </w:r>
            <w:r w:rsidRPr="006B4CC9">
              <w:rPr>
                <w:rFonts w:eastAsia="Calibri" w:cstheme="minorHAnsi"/>
                <w:sz w:val="20"/>
                <w:szCs w:val="20"/>
              </w:rPr>
              <w:t>000Ada</w:t>
            </w:r>
          </w:p>
          <w:p w14:paraId="464385AC" w14:textId="7DAB5076" w:rsidR="00DC2195" w:rsidRPr="006B4CC9" w:rsidRDefault="00DC2195" w:rsidP="00C852E8">
            <w:pPr>
              <w:rPr>
                <w:rFonts w:eastAsia="Calibri" w:cstheme="minorHAnsi"/>
                <w:sz w:val="20"/>
                <w:szCs w:val="20"/>
                <w:lang w:val="en-US"/>
              </w:rPr>
            </w:pPr>
            <w:r w:rsidRPr="006B4CC9">
              <w:rPr>
                <w:rFonts w:eastAsia="Calibri" w:cstheme="minorHAnsi"/>
                <w:sz w:val="20"/>
                <w:szCs w:val="20"/>
                <w:lang w:val="en-US"/>
              </w:rPr>
              <w:t xml:space="preserve">- </w:t>
            </w:r>
            <w:proofErr w:type="spellStart"/>
            <w:r w:rsidRPr="006B4CC9">
              <w:rPr>
                <w:rFonts w:eastAsia="Calibri" w:cstheme="minorHAnsi"/>
                <w:sz w:val="20"/>
                <w:szCs w:val="20"/>
                <w:lang w:val="en-US"/>
              </w:rPr>
              <w:t>Bizon</w:t>
            </w:r>
            <w:proofErr w:type="spellEnd"/>
            <w:r w:rsidRPr="006B4CC9">
              <w:rPr>
                <w:rFonts w:eastAsia="Calibri" w:cstheme="minorHAnsi"/>
                <w:sz w:val="20"/>
                <w:szCs w:val="20"/>
                <w:lang w:val="en-US"/>
              </w:rPr>
              <w:t xml:space="preserve"> V3000 G4 </w:t>
            </w:r>
            <w:r w:rsidRPr="006B4CC9">
              <w:rPr>
                <w:rFonts w:eastAsia="Calibri" w:cstheme="minorHAnsi"/>
                <w:bCs/>
                <w:sz w:val="20"/>
                <w:szCs w:val="20"/>
              </w:rPr>
              <w:t xml:space="preserve">- Ultra 7 265|64GB|2TB </w:t>
            </w:r>
            <w:proofErr w:type="spellStart"/>
            <w:r w:rsidRPr="006B4CC9">
              <w:rPr>
                <w:rFonts w:eastAsia="Calibri" w:cstheme="minorHAnsi"/>
                <w:bCs/>
                <w:sz w:val="20"/>
                <w:szCs w:val="20"/>
              </w:rPr>
              <w:t>NVMe|R</w:t>
            </w:r>
            <w:r w:rsidR="008F20FC">
              <w:rPr>
                <w:rFonts w:eastAsia="Calibri" w:cstheme="minorHAnsi"/>
                <w:bCs/>
                <w:sz w:val="20"/>
                <w:szCs w:val="20"/>
              </w:rPr>
              <w:t>T</w:t>
            </w:r>
            <w:r w:rsidRPr="006B4CC9">
              <w:rPr>
                <w:rFonts w:eastAsia="Calibri" w:cstheme="minorHAnsi"/>
                <w:bCs/>
                <w:sz w:val="20"/>
                <w:szCs w:val="20"/>
              </w:rPr>
              <w:t>X</w:t>
            </w:r>
            <w:proofErr w:type="spellEnd"/>
            <w:r w:rsidRPr="006B4CC9">
              <w:rPr>
                <w:rFonts w:eastAsia="Calibri" w:cstheme="minorHAnsi"/>
                <w:bCs/>
                <w:sz w:val="20"/>
                <w:szCs w:val="20"/>
              </w:rPr>
              <w:t xml:space="preserve"> 50</w:t>
            </w:r>
            <w:r w:rsidR="007B4855">
              <w:rPr>
                <w:rFonts w:eastAsia="Calibri" w:cstheme="minorHAnsi"/>
                <w:bCs/>
                <w:sz w:val="20"/>
                <w:szCs w:val="20"/>
              </w:rPr>
              <w:t>7</w:t>
            </w:r>
            <w:r w:rsidRPr="006B4CC9">
              <w:rPr>
                <w:rFonts w:eastAsia="Calibri" w:cstheme="minorHAnsi"/>
                <w:bCs/>
                <w:sz w:val="20"/>
                <w:szCs w:val="20"/>
              </w:rPr>
              <w:t>0</w:t>
            </w:r>
          </w:p>
          <w:p w14:paraId="6B41F65D" w14:textId="77777777" w:rsidR="00DC2195" w:rsidRDefault="00DC2195" w:rsidP="00C852E8">
            <w:pPr>
              <w:rPr>
                <w:rFonts w:eastAsia="Calibri" w:cstheme="minorHAnsi"/>
                <w:bCs/>
                <w:sz w:val="20"/>
                <w:szCs w:val="20"/>
              </w:rPr>
            </w:pPr>
            <w:r w:rsidRPr="006B4CC9">
              <w:rPr>
                <w:rFonts w:eastAsia="Calibri" w:cstheme="minorHAnsi"/>
                <w:bCs/>
                <w:sz w:val="20"/>
                <w:szCs w:val="20"/>
              </w:rPr>
              <w:t>- lub równoważn</w:t>
            </w:r>
            <w:r w:rsidR="00975048">
              <w:rPr>
                <w:rFonts w:eastAsia="Calibri" w:cstheme="minorHAnsi"/>
                <w:bCs/>
                <w:sz w:val="20"/>
                <w:szCs w:val="20"/>
              </w:rPr>
              <w:t>e</w:t>
            </w:r>
          </w:p>
          <w:p w14:paraId="276BF380" w14:textId="13705263" w:rsidR="00975048" w:rsidRPr="006B4CC9" w:rsidRDefault="00375533" w:rsidP="00C852E8">
            <w:pPr>
              <w:rPr>
                <w:rFonts w:eastAsia="Calibri" w:cstheme="minorHAnsi"/>
                <w:bCs/>
                <w:sz w:val="20"/>
                <w:szCs w:val="20"/>
                <w:lang w:val="en-US"/>
              </w:rPr>
            </w:pPr>
            <w:r w:rsidRPr="00E31A95">
              <w:rPr>
                <w:rFonts w:eastAsia="Calibri" w:cstheme="minorHAnsi"/>
                <w:bCs/>
                <w:sz w:val="20"/>
                <w:szCs w:val="20"/>
              </w:rPr>
              <w:t>Wskazan</w:t>
            </w:r>
            <w:r>
              <w:rPr>
                <w:rFonts w:eastAsia="Calibri" w:cstheme="minorHAnsi"/>
                <w:bCs/>
                <w:sz w:val="20"/>
                <w:szCs w:val="20"/>
              </w:rPr>
              <w:t>e</w:t>
            </w:r>
            <w:r w:rsidRPr="00E31A95">
              <w:rPr>
                <w:rFonts w:eastAsia="Calibri" w:cstheme="minorHAnsi"/>
                <w:bCs/>
                <w:sz w:val="20"/>
                <w:szCs w:val="20"/>
              </w:rPr>
              <w:t xml:space="preserve"> </w:t>
            </w:r>
            <w:r>
              <w:rPr>
                <w:rFonts w:eastAsia="Calibri" w:cstheme="minorHAnsi"/>
                <w:bCs/>
                <w:sz w:val="20"/>
                <w:szCs w:val="20"/>
              </w:rPr>
              <w:t>modele</w:t>
            </w:r>
            <w:r w:rsidRPr="00E31A95">
              <w:rPr>
                <w:rFonts w:eastAsia="Calibri" w:cstheme="minorHAnsi"/>
                <w:bCs/>
                <w:sz w:val="20"/>
                <w:szCs w:val="20"/>
              </w:rPr>
              <w:t xml:space="preserve"> został</w:t>
            </w:r>
            <w:r>
              <w:rPr>
                <w:rFonts w:eastAsia="Calibri" w:cstheme="minorHAnsi"/>
                <w:bCs/>
                <w:sz w:val="20"/>
                <w:szCs w:val="20"/>
              </w:rPr>
              <w:t>y</w:t>
            </w:r>
            <w:r w:rsidRPr="00E31A95">
              <w:rPr>
                <w:rFonts w:eastAsia="Calibri" w:cstheme="minorHAnsi"/>
                <w:bCs/>
                <w:sz w:val="20"/>
                <w:szCs w:val="20"/>
              </w:rPr>
              <w:t xml:space="preserve"> użyt</w:t>
            </w:r>
            <w:r>
              <w:rPr>
                <w:rFonts w:eastAsia="Calibri" w:cstheme="minorHAnsi"/>
                <w:bCs/>
                <w:sz w:val="20"/>
                <w:szCs w:val="20"/>
              </w:rPr>
              <w:t>e</w:t>
            </w:r>
            <w:r w:rsidRPr="00E31A95">
              <w:rPr>
                <w:rFonts w:eastAsia="Calibri" w:cstheme="minorHAnsi"/>
                <w:bCs/>
                <w:sz w:val="20"/>
                <w:szCs w:val="20"/>
              </w:rPr>
              <w:t xml:space="preserve"> wyłącznie jako przykład</w:t>
            </w:r>
            <w:r>
              <w:rPr>
                <w:rFonts w:eastAsia="Calibri" w:cstheme="minorHAnsi"/>
                <w:bCs/>
                <w:sz w:val="20"/>
                <w:szCs w:val="20"/>
              </w:rPr>
              <w:t>y</w:t>
            </w:r>
            <w:r w:rsidRPr="00E31A95">
              <w:rPr>
                <w:rFonts w:eastAsia="Calibri" w:cstheme="minorHAnsi"/>
                <w:bCs/>
                <w:sz w:val="20"/>
                <w:szCs w:val="20"/>
              </w:rPr>
              <w:t xml:space="preserve"> urządze</w:t>
            </w:r>
            <w:r>
              <w:rPr>
                <w:rFonts w:eastAsia="Calibri" w:cstheme="minorHAnsi"/>
                <w:bCs/>
                <w:sz w:val="20"/>
                <w:szCs w:val="20"/>
              </w:rPr>
              <w:t>ń</w:t>
            </w:r>
            <w:r w:rsidRPr="00E31A95">
              <w:rPr>
                <w:rFonts w:eastAsia="Calibri" w:cstheme="minorHAnsi"/>
                <w:bCs/>
                <w:sz w:val="20"/>
                <w:szCs w:val="20"/>
              </w:rPr>
              <w:t xml:space="preserve"> referencyjn</w:t>
            </w:r>
            <w:r>
              <w:rPr>
                <w:rFonts w:eastAsia="Calibri" w:cstheme="minorHAnsi"/>
                <w:bCs/>
                <w:sz w:val="20"/>
                <w:szCs w:val="20"/>
              </w:rPr>
              <w:t>ych</w:t>
            </w:r>
            <w:r w:rsidRPr="00E31A95">
              <w:rPr>
                <w:rFonts w:eastAsia="Calibri" w:cstheme="minorHAnsi"/>
                <w:bCs/>
                <w:sz w:val="20"/>
                <w:szCs w:val="20"/>
              </w:rPr>
              <w:t>, spełniając</w:t>
            </w:r>
            <w:r>
              <w:rPr>
                <w:rFonts w:eastAsia="Calibri" w:cstheme="minorHAnsi"/>
                <w:bCs/>
                <w:sz w:val="20"/>
                <w:szCs w:val="20"/>
              </w:rPr>
              <w:t>ych</w:t>
            </w:r>
            <w:r w:rsidRPr="00E31A95">
              <w:rPr>
                <w:rFonts w:eastAsia="Calibri" w:cstheme="minorHAnsi"/>
                <w:bCs/>
                <w:sz w:val="20"/>
                <w:szCs w:val="20"/>
              </w:rPr>
              <w:t xml:space="preserve"> powyższe wymagania</w:t>
            </w:r>
            <w:r>
              <w:rPr>
                <w:rFonts w:eastAsia="Calibri" w:cstheme="minorHAnsi"/>
                <w:bCs/>
                <w:sz w:val="20"/>
                <w:szCs w:val="20"/>
              </w:rPr>
              <w:t xml:space="preserve"> techniczne</w:t>
            </w:r>
            <w:r w:rsidRPr="00E31A95">
              <w:rPr>
                <w:rFonts w:eastAsia="Calibri" w:cstheme="minorHAnsi"/>
                <w:bCs/>
                <w:sz w:val="20"/>
                <w:szCs w:val="20"/>
              </w:rPr>
              <w:t xml:space="preserve"> i nie stanowi</w:t>
            </w:r>
            <w:r>
              <w:rPr>
                <w:rFonts w:eastAsia="Calibri" w:cstheme="minorHAnsi"/>
                <w:bCs/>
                <w:sz w:val="20"/>
                <w:szCs w:val="20"/>
              </w:rPr>
              <w:t>ą</w:t>
            </w:r>
            <w:r w:rsidRPr="00E31A95">
              <w:rPr>
                <w:rFonts w:eastAsia="Calibri" w:cstheme="minorHAnsi"/>
                <w:bCs/>
                <w:sz w:val="20"/>
                <w:szCs w:val="20"/>
              </w:rPr>
              <w:t xml:space="preserve"> wskazania producenta w rozumieniu art. 99 ust. 5 ustawy Prawo zamówień publicznych.</w:t>
            </w:r>
            <w:r>
              <w:rPr>
                <w:rFonts w:eastAsia="Calibri" w:cstheme="minorHAnsi"/>
                <w:bCs/>
                <w:sz w:val="20"/>
                <w:szCs w:val="20"/>
              </w:rPr>
              <w:t xml:space="preserve"> </w:t>
            </w:r>
            <w:r w:rsidRPr="00E31A95">
              <w:rPr>
                <w:rFonts w:eastAsia="Calibri" w:cstheme="minorHAnsi"/>
                <w:bCs/>
                <w:sz w:val="20"/>
                <w:szCs w:val="20"/>
              </w:rPr>
              <w:t>Zamawiający dopuszcza urządzenia równoważne, w szczególności takie, które oferują co najmniej równoważne parametry techniczne, funkcjonalne i użytkowe</w:t>
            </w:r>
            <w:r>
              <w:rPr>
                <w:rFonts w:eastAsia="Calibri" w:cstheme="minorHAnsi"/>
                <w:bCs/>
                <w:sz w:val="20"/>
                <w:szCs w:val="20"/>
              </w:rPr>
              <w:t>.</w:t>
            </w:r>
          </w:p>
        </w:tc>
      </w:tr>
      <w:tr w:rsidR="00DC2195" w:rsidRPr="006B4CC9" w14:paraId="1ADFE041" w14:textId="77777777" w:rsidTr="00C852E8">
        <w:tc>
          <w:tcPr>
            <w:tcW w:w="9634" w:type="dxa"/>
            <w:gridSpan w:val="4"/>
            <w:shd w:val="clear" w:color="auto" w:fill="D9D9D9" w:themeFill="background1" w:themeFillShade="D9"/>
            <w:vAlign w:val="center"/>
          </w:tcPr>
          <w:p w14:paraId="24A64CDF" w14:textId="383A890E" w:rsidR="00DC2195" w:rsidRPr="006B4CC9" w:rsidRDefault="003F452B" w:rsidP="00C852E8">
            <w:pPr>
              <w:jc w:val="center"/>
              <w:rPr>
                <w:rFonts w:eastAsia="Calibri" w:cstheme="minorHAnsi"/>
                <w:b/>
                <w:sz w:val="20"/>
                <w:szCs w:val="20"/>
              </w:rPr>
            </w:pPr>
            <w:r>
              <w:rPr>
                <w:rFonts w:eastAsia="Calibri" w:cstheme="minorHAnsi"/>
                <w:b/>
                <w:sz w:val="20"/>
                <w:szCs w:val="20"/>
              </w:rPr>
              <w:t xml:space="preserve">2) </w:t>
            </w:r>
            <w:r w:rsidR="00DC2195" w:rsidRPr="006B4CC9">
              <w:rPr>
                <w:rFonts w:eastAsia="Calibri" w:cstheme="minorHAnsi"/>
                <w:b/>
                <w:sz w:val="20"/>
                <w:szCs w:val="20"/>
              </w:rPr>
              <w:t>MONITOR DO JEDNOSTKI CENTRALNEJ OPISANEJ POWYŻEJ</w:t>
            </w:r>
          </w:p>
        </w:tc>
      </w:tr>
      <w:tr w:rsidR="00DC2195" w:rsidRPr="006B4CC9" w14:paraId="23337DE8" w14:textId="77777777" w:rsidTr="00C852E8">
        <w:tc>
          <w:tcPr>
            <w:tcW w:w="988" w:type="dxa"/>
            <w:shd w:val="clear" w:color="auto" w:fill="F2F2F2"/>
            <w:vAlign w:val="center"/>
          </w:tcPr>
          <w:p w14:paraId="19AADDE8" w14:textId="77777777" w:rsidR="00DC2195" w:rsidRPr="006B4CC9" w:rsidRDefault="00DC2195" w:rsidP="00C852E8">
            <w:pPr>
              <w:jc w:val="center"/>
              <w:rPr>
                <w:rFonts w:eastAsia="Calibri" w:cstheme="minorHAnsi"/>
                <w:sz w:val="20"/>
                <w:szCs w:val="20"/>
              </w:rPr>
            </w:pPr>
            <w:r w:rsidRPr="006B4CC9">
              <w:rPr>
                <w:rFonts w:eastAsia="Calibri" w:cstheme="minorHAnsi"/>
                <w:sz w:val="20"/>
                <w:szCs w:val="20"/>
              </w:rPr>
              <w:t>17.</w:t>
            </w:r>
          </w:p>
        </w:tc>
        <w:tc>
          <w:tcPr>
            <w:tcW w:w="1527" w:type="dxa"/>
            <w:shd w:val="clear" w:color="auto" w:fill="F2F2F2" w:themeFill="background1" w:themeFillShade="F2"/>
            <w:vAlign w:val="center"/>
          </w:tcPr>
          <w:p w14:paraId="4B0FBAEA" w14:textId="77777777" w:rsidR="00DC2195" w:rsidRPr="006B4CC9" w:rsidRDefault="00DC2195" w:rsidP="00C852E8">
            <w:pPr>
              <w:rPr>
                <w:rFonts w:eastAsia="Calibri" w:cstheme="minorHAnsi"/>
                <w:b/>
                <w:bCs/>
                <w:sz w:val="20"/>
                <w:szCs w:val="20"/>
              </w:rPr>
            </w:pPr>
            <w:r w:rsidRPr="006B4CC9">
              <w:rPr>
                <w:rFonts w:eastAsia="Calibri" w:cstheme="minorHAnsi"/>
                <w:b/>
                <w:bCs/>
                <w:sz w:val="20"/>
                <w:szCs w:val="20"/>
              </w:rPr>
              <w:t>Rodzaj sprzętu</w:t>
            </w:r>
          </w:p>
        </w:tc>
        <w:tc>
          <w:tcPr>
            <w:tcW w:w="4710" w:type="dxa"/>
            <w:vAlign w:val="center"/>
          </w:tcPr>
          <w:p w14:paraId="35826E3D" w14:textId="77777777" w:rsidR="00DC2195" w:rsidRPr="006B4CC9" w:rsidRDefault="00DC2195" w:rsidP="00C852E8">
            <w:pPr>
              <w:rPr>
                <w:rFonts w:eastAsia="Calibri" w:cstheme="minorHAnsi"/>
                <w:sz w:val="20"/>
                <w:szCs w:val="20"/>
              </w:rPr>
            </w:pPr>
            <w:r w:rsidRPr="006B4CC9">
              <w:rPr>
                <w:rFonts w:eastAsia="Calibri" w:cstheme="minorHAnsi"/>
                <w:sz w:val="20"/>
                <w:szCs w:val="20"/>
              </w:rPr>
              <w:t>Monitor komputerowy</w:t>
            </w:r>
          </w:p>
        </w:tc>
        <w:tc>
          <w:tcPr>
            <w:tcW w:w="2409" w:type="dxa"/>
            <w:vAlign w:val="center"/>
          </w:tcPr>
          <w:p w14:paraId="67CBDBB8" w14:textId="77777777" w:rsidR="00DC2195" w:rsidRPr="006B4CC9" w:rsidRDefault="00DC2195" w:rsidP="00C852E8">
            <w:pPr>
              <w:jc w:val="center"/>
              <w:rPr>
                <w:rFonts w:cstheme="minorHAnsi"/>
                <w:sz w:val="20"/>
                <w:szCs w:val="20"/>
              </w:rPr>
            </w:pPr>
          </w:p>
          <w:p w14:paraId="12B91F94" w14:textId="77777777" w:rsidR="00DC2195" w:rsidRPr="006B4CC9" w:rsidRDefault="00DC2195" w:rsidP="00C852E8">
            <w:pPr>
              <w:jc w:val="center"/>
              <w:rPr>
                <w:rFonts w:cstheme="minorHAnsi"/>
                <w:sz w:val="20"/>
                <w:szCs w:val="20"/>
              </w:rPr>
            </w:pPr>
            <w:r w:rsidRPr="006B4CC9">
              <w:rPr>
                <w:rFonts w:cstheme="minorHAnsi"/>
                <w:sz w:val="20"/>
                <w:szCs w:val="20"/>
              </w:rPr>
              <w:t>…………………………….</w:t>
            </w:r>
          </w:p>
          <w:p w14:paraId="62FD1C4C" w14:textId="77777777" w:rsidR="00DC2195" w:rsidRPr="006B4CC9" w:rsidRDefault="00DC2195" w:rsidP="00C852E8">
            <w:pPr>
              <w:jc w:val="center"/>
              <w:rPr>
                <w:rFonts w:cstheme="minorHAnsi"/>
                <w:sz w:val="20"/>
                <w:szCs w:val="20"/>
              </w:rPr>
            </w:pPr>
            <w:r w:rsidRPr="006B4CC9">
              <w:rPr>
                <w:rFonts w:cstheme="minorHAnsi"/>
                <w:i/>
                <w:iCs/>
                <w:sz w:val="20"/>
                <w:szCs w:val="20"/>
              </w:rPr>
              <w:t>(należy podać producenta i model monitora)</w:t>
            </w:r>
          </w:p>
        </w:tc>
      </w:tr>
      <w:tr w:rsidR="00DC2195" w:rsidRPr="006B4CC9" w14:paraId="499F41CD" w14:textId="77777777" w:rsidTr="00C852E8">
        <w:tc>
          <w:tcPr>
            <w:tcW w:w="988" w:type="dxa"/>
            <w:shd w:val="clear" w:color="auto" w:fill="F2F2F2"/>
            <w:vAlign w:val="center"/>
          </w:tcPr>
          <w:p w14:paraId="0971EF26" w14:textId="77777777" w:rsidR="00DC2195" w:rsidRPr="006B4CC9" w:rsidRDefault="00DC2195" w:rsidP="00C852E8">
            <w:pPr>
              <w:jc w:val="center"/>
              <w:rPr>
                <w:rFonts w:eastAsia="Calibri" w:cstheme="minorHAnsi"/>
                <w:sz w:val="20"/>
                <w:szCs w:val="20"/>
              </w:rPr>
            </w:pPr>
            <w:r w:rsidRPr="006B4CC9">
              <w:rPr>
                <w:rFonts w:eastAsia="Calibri" w:cstheme="minorHAnsi"/>
                <w:sz w:val="20"/>
                <w:szCs w:val="20"/>
              </w:rPr>
              <w:t>18.</w:t>
            </w:r>
          </w:p>
        </w:tc>
        <w:tc>
          <w:tcPr>
            <w:tcW w:w="1527" w:type="dxa"/>
            <w:shd w:val="clear" w:color="auto" w:fill="F2F2F2" w:themeFill="background1" w:themeFillShade="F2"/>
            <w:vAlign w:val="center"/>
          </w:tcPr>
          <w:p w14:paraId="72F02B51" w14:textId="77777777" w:rsidR="00DC2195" w:rsidRPr="006B4CC9" w:rsidRDefault="00DC2195" w:rsidP="00C852E8">
            <w:pPr>
              <w:rPr>
                <w:rFonts w:eastAsia="Calibri" w:cstheme="minorHAnsi"/>
                <w:b/>
                <w:bCs/>
                <w:sz w:val="20"/>
                <w:szCs w:val="20"/>
              </w:rPr>
            </w:pPr>
            <w:r w:rsidRPr="006B4CC9">
              <w:rPr>
                <w:rFonts w:eastAsia="Calibri" w:cstheme="minorHAnsi"/>
                <w:b/>
                <w:bCs/>
                <w:sz w:val="20"/>
                <w:szCs w:val="20"/>
              </w:rPr>
              <w:t>Stan</w:t>
            </w:r>
          </w:p>
        </w:tc>
        <w:tc>
          <w:tcPr>
            <w:tcW w:w="4710" w:type="dxa"/>
            <w:vAlign w:val="center"/>
          </w:tcPr>
          <w:p w14:paraId="02BAAA35" w14:textId="77777777" w:rsidR="00DC2195" w:rsidRPr="006B4CC9" w:rsidRDefault="00DC2195" w:rsidP="00C852E8">
            <w:pPr>
              <w:rPr>
                <w:rFonts w:eastAsia="Calibri" w:cstheme="minorHAnsi"/>
                <w:sz w:val="20"/>
                <w:szCs w:val="20"/>
              </w:rPr>
            </w:pPr>
            <w:r w:rsidRPr="006B4CC9">
              <w:rPr>
                <w:rFonts w:eastAsia="Calibri" w:cstheme="minorHAnsi"/>
                <w:sz w:val="20"/>
                <w:szCs w:val="20"/>
              </w:rPr>
              <w:t xml:space="preserve">Produkt nowy, oryginalny, pochodzący z oficjalnej, polskiej dystrybucji i objęty gwarancją producenta na terenie Polski </w:t>
            </w:r>
          </w:p>
        </w:tc>
        <w:tc>
          <w:tcPr>
            <w:tcW w:w="2409" w:type="dxa"/>
            <w:vAlign w:val="center"/>
          </w:tcPr>
          <w:p w14:paraId="4E205665" w14:textId="77777777" w:rsidR="00DC2195" w:rsidRPr="006B4CC9" w:rsidRDefault="00DC2195" w:rsidP="00C852E8">
            <w:pPr>
              <w:jc w:val="center"/>
              <w:rPr>
                <w:rFonts w:eastAsia="Calibri" w:cstheme="minorHAnsi"/>
                <w:sz w:val="20"/>
                <w:szCs w:val="20"/>
              </w:rPr>
            </w:pPr>
            <w:r w:rsidRPr="006B4CC9">
              <w:rPr>
                <w:rFonts w:cstheme="minorHAnsi"/>
                <w:sz w:val="20"/>
                <w:szCs w:val="20"/>
              </w:rPr>
              <w:t>Spełnia/nie spełnia*</w:t>
            </w:r>
          </w:p>
        </w:tc>
      </w:tr>
      <w:tr w:rsidR="00DC2195" w:rsidRPr="006B4CC9" w14:paraId="15190F03" w14:textId="77777777" w:rsidTr="00C852E8">
        <w:tc>
          <w:tcPr>
            <w:tcW w:w="988" w:type="dxa"/>
            <w:shd w:val="clear" w:color="auto" w:fill="F2F2F2"/>
            <w:vAlign w:val="center"/>
          </w:tcPr>
          <w:p w14:paraId="7DAC2F88" w14:textId="77777777" w:rsidR="00DC2195" w:rsidRPr="006B4CC9" w:rsidRDefault="00DC2195" w:rsidP="00C852E8">
            <w:pPr>
              <w:jc w:val="center"/>
              <w:rPr>
                <w:rFonts w:eastAsia="Calibri" w:cstheme="minorHAnsi"/>
                <w:sz w:val="20"/>
                <w:szCs w:val="20"/>
              </w:rPr>
            </w:pPr>
            <w:r w:rsidRPr="006B4CC9">
              <w:rPr>
                <w:rFonts w:eastAsia="Calibri" w:cstheme="minorHAnsi"/>
                <w:sz w:val="20"/>
                <w:szCs w:val="20"/>
              </w:rPr>
              <w:t>19.</w:t>
            </w:r>
          </w:p>
        </w:tc>
        <w:tc>
          <w:tcPr>
            <w:tcW w:w="1527" w:type="dxa"/>
            <w:shd w:val="clear" w:color="auto" w:fill="F2F2F2" w:themeFill="background1" w:themeFillShade="F2"/>
            <w:vAlign w:val="center"/>
          </w:tcPr>
          <w:p w14:paraId="51A88158" w14:textId="77777777" w:rsidR="00DC2195" w:rsidRPr="006B4CC9" w:rsidRDefault="00DC2195" w:rsidP="00C852E8">
            <w:pPr>
              <w:rPr>
                <w:rFonts w:eastAsia="Calibri" w:cstheme="minorHAnsi"/>
                <w:b/>
                <w:bCs/>
                <w:sz w:val="20"/>
                <w:szCs w:val="20"/>
              </w:rPr>
            </w:pPr>
            <w:r w:rsidRPr="006B4CC9">
              <w:rPr>
                <w:rFonts w:eastAsia="Calibri" w:cstheme="minorHAnsi"/>
                <w:b/>
                <w:bCs/>
                <w:sz w:val="20"/>
                <w:szCs w:val="20"/>
              </w:rPr>
              <w:t>Gwarancja</w:t>
            </w:r>
          </w:p>
        </w:tc>
        <w:tc>
          <w:tcPr>
            <w:tcW w:w="4710" w:type="dxa"/>
            <w:vAlign w:val="center"/>
          </w:tcPr>
          <w:p w14:paraId="4877006F" w14:textId="77777777" w:rsidR="00DC2195" w:rsidRPr="006B4CC9" w:rsidRDefault="00DC2195" w:rsidP="00C852E8">
            <w:pPr>
              <w:rPr>
                <w:rFonts w:eastAsia="Calibri" w:cstheme="minorHAnsi"/>
                <w:b/>
                <w:sz w:val="20"/>
                <w:szCs w:val="20"/>
              </w:rPr>
            </w:pPr>
            <w:r w:rsidRPr="006B4CC9">
              <w:rPr>
                <w:rFonts w:eastAsia="Calibri" w:cstheme="minorHAnsi"/>
                <w:sz w:val="20"/>
                <w:szCs w:val="20"/>
              </w:rPr>
              <w:t>36 miesięcy. Naprawa w miejscu używania sprzętu, wykonywana przez serwis producenta do 3 dni roboczych po zgłoszeniu.</w:t>
            </w:r>
          </w:p>
        </w:tc>
        <w:tc>
          <w:tcPr>
            <w:tcW w:w="2409" w:type="dxa"/>
            <w:vAlign w:val="center"/>
          </w:tcPr>
          <w:p w14:paraId="185878A5" w14:textId="77777777" w:rsidR="00DC2195" w:rsidRPr="006B4CC9" w:rsidRDefault="00DC2195" w:rsidP="00C852E8">
            <w:pPr>
              <w:rPr>
                <w:rFonts w:eastAsia="Calibri" w:cstheme="minorHAnsi"/>
                <w:sz w:val="20"/>
                <w:szCs w:val="20"/>
              </w:rPr>
            </w:pPr>
            <w:r w:rsidRPr="006B4CC9">
              <w:rPr>
                <w:rFonts w:eastAsia="Calibri" w:cstheme="minorHAnsi"/>
                <w:sz w:val="20"/>
                <w:szCs w:val="20"/>
              </w:rPr>
              <w:t xml:space="preserve">Minimalny okres gwarancji wynosi 36 miesięcy oraz dodatkowo na okres wskazany w Formularzu ofert pkt 2 </w:t>
            </w:r>
            <w:proofErr w:type="spellStart"/>
            <w:r w:rsidRPr="006B4CC9">
              <w:rPr>
                <w:rFonts w:eastAsia="Calibri" w:cstheme="minorHAnsi"/>
                <w:sz w:val="20"/>
                <w:szCs w:val="20"/>
              </w:rPr>
              <w:t>ppkt</w:t>
            </w:r>
            <w:proofErr w:type="spellEnd"/>
            <w:r w:rsidRPr="006B4CC9">
              <w:rPr>
                <w:rFonts w:eastAsia="Calibri" w:cstheme="minorHAnsi"/>
                <w:sz w:val="20"/>
                <w:szCs w:val="20"/>
              </w:rPr>
              <w:t xml:space="preserve"> 1</w:t>
            </w:r>
          </w:p>
        </w:tc>
      </w:tr>
      <w:tr w:rsidR="00DC2195" w:rsidRPr="006B4CC9" w14:paraId="40A26AFB" w14:textId="77777777" w:rsidTr="00C852E8">
        <w:tc>
          <w:tcPr>
            <w:tcW w:w="988" w:type="dxa"/>
            <w:shd w:val="clear" w:color="auto" w:fill="F2F2F2"/>
            <w:vAlign w:val="center"/>
          </w:tcPr>
          <w:p w14:paraId="7D619AFC" w14:textId="77777777" w:rsidR="00DC2195" w:rsidRPr="006B4CC9" w:rsidRDefault="00DC2195" w:rsidP="00C852E8">
            <w:pPr>
              <w:jc w:val="center"/>
              <w:rPr>
                <w:rFonts w:eastAsia="Calibri" w:cstheme="minorHAnsi"/>
                <w:sz w:val="20"/>
                <w:szCs w:val="20"/>
              </w:rPr>
            </w:pPr>
            <w:r w:rsidRPr="006B4CC9">
              <w:rPr>
                <w:rFonts w:eastAsia="Calibri" w:cstheme="minorHAnsi"/>
                <w:sz w:val="20"/>
                <w:szCs w:val="20"/>
              </w:rPr>
              <w:t>20.</w:t>
            </w:r>
          </w:p>
        </w:tc>
        <w:tc>
          <w:tcPr>
            <w:tcW w:w="1527" w:type="dxa"/>
            <w:shd w:val="clear" w:color="auto" w:fill="F2F2F2" w:themeFill="background1" w:themeFillShade="F2"/>
            <w:vAlign w:val="center"/>
          </w:tcPr>
          <w:p w14:paraId="2483BEE4" w14:textId="77777777" w:rsidR="00DC2195" w:rsidRPr="006B4CC9" w:rsidRDefault="00DC2195" w:rsidP="00C852E8">
            <w:pPr>
              <w:rPr>
                <w:rFonts w:eastAsia="Calibri" w:cstheme="minorHAnsi"/>
                <w:b/>
                <w:bCs/>
                <w:sz w:val="20"/>
                <w:szCs w:val="20"/>
              </w:rPr>
            </w:pPr>
            <w:r w:rsidRPr="006B4CC9">
              <w:rPr>
                <w:rFonts w:eastAsia="Calibri" w:cstheme="minorHAnsi"/>
                <w:b/>
                <w:bCs/>
                <w:sz w:val="20"/>
                <w:szCs w:val="20"/>
              </w:rPr>
              <w:t>Przekątna ekranu</w:t>
            </w:r>
          </w:p>
        </w:tc>
        <w:tc>
          <w:tcPr>
            <w:tcW w:w="4710" w:type="dxa"/>
            <w:vAlign w:val="center"/>
          </w:tcPr>
          <w:p w14:paraId="6D3F08B7" w14:textId="77777777" w:rsidR="00DC2195" w:rsidRPr="006B4CC9" w:rsidRDefault="00DC2195" w:rsidP="00C852E8">
            <w:pPr>
              <w:rPr>
                <w:rFonts w:eastAsia="Calibri" w:cstheme="minorHAnsi"/>
                <w:bCs/>
                <w:sz w:val="20"/>
                <w:szCs w:val="20"/>
              </w:rPr>
            </w:pPr>
            <w:r w:rsidRPr="006B4CC9">
              <w:rPr>
                <w:rFonts w:eastAsia="Calibri" w:cstheme="minorHAnsi"/>
                <w:bCs/>
                <w:sz w:val="20"/>
                <w:szCs w:val="20"/>
              </w:rPr>
              <w:t>27”</w:t>
            </w:r>
          </w:p>
        </w:tc>
        <w:tc>
          <w:tcPr>
            <w:tcW w:w="2409" w:type="dxa"/>
            <w:vAlign w:val="center"/>
          </w:tcPr>
          <w:p w14:paraId="263E5728" w14:textId="77777777" w:rsidR="00DC2195" w:rsidRPr="006B4CC9" w:rsidRDefault="00DC2195" w:rsidP="00C852E8">
            <w:pPr>
              <w:jc w:val="center"/>
              <w:rPr>
                <w:rFonts w:eastAsia="Calibri" w:cstheme="minorHAnsi"/>
                <w:bCs/>
                <w:sz w:val="20"/>
                <w:szCs w:val="20"/>
              </w:rPr>
            </w:pPr>
            <w:r w:rsidRPr="006B4CC9">
              <w:rPr>
                <w:rFonts w:cstheme="minorHAnsi"/>
                <w:sz w:val="20"/>
                <w:szCs w:val="20"/>
              </w:rPr>
              <w:t>Spełnia/nie spełnia*</w:t>
            </w:r>
          </w:p>
        </w:tc>
      </w:tr>
      <w:tr w:rsidR="00DC2195" w:rsidRPr="006B4CC9" w14:paraId="5D4F426E" w14:textId="77777777" w:rsidTr="00C852E8">
        <w:tc>
          <w:tcPr>
            <w:tcW w:w="988" w:type="dxa"/>
            <w:shd w:val="clear" w:color="auto" w:fill="F2F2F2"/>
            <w:vAlign w:val="center"/>
          </w:tcPr>
          <w:p w14:paraId="31EEE3AB" w14:textId="77777777" w:rsidR="00DC2195" w:rsidRPr="006B4CC9" w:rsidRDefault="00DC2195" w:rsidP="00C852E8">
            <w:pPr>
              <w:jc w:val="center"/>
              <w:rPr>
                <w:rFonts w:eastAsia="Calibri" w:cstheme="minorHAnsi"/>
                <w:sz w:val="20"/>
                <w:szCs w:val="20"/>
              </w:rPr>
            </w:pPr>
            <w:r w:rsidRPr="006B4CC9">
              <w:rPr>
                <w:rFonts w:eastAsia="Calibri" w:cstheme="minorHAnsi"/>
                <w:sz w:val="20"/>
                <w:szCs w:val="20"/>
              </w:rPr>
              <w:t>21.</w:t>
            </w:r>
          </w:p>
        </w:tc>
        <w:tc>
          <w:tcPr>
            <w:tcW w:w="1527" w:type="dxa"/>
            <w:shd w:val="clear" w:color="auto" w:fill="F2F2F2" w:themeFill="background1" w:themeFillShade="F2"/>
            <w:vAlign w:val="center"/>
          </w:tcPr>
          <w:p w14:paraId="34A0F1B6" w14:textId="77777777" w:rsidR="00DC2195" w:rsidRPr="006B4CC9" w:rsidRDefault="00DC2195" w:rsidP="00C852E8">
            <w:pPr>
              <w:rPr>
                <w:rFonts w:eastAsia="Calibri" w:cstheme="minorHAnsi"/>
                <w:b/>
                <w:bCs/>
                <w:sz w:val="20"/>
                <w:szCs w:val="20"/>
              </w:rPr>
            </w:pPr>
            <w:r w:rsidRPr="006B4CC9">
              <w:rPr>
                <w:rFonts w:eastAsia="Calibri" w:cstheme="minorHAnsi"/>
                <w:b/>
                <w:bCs/>
                <w:sz w:val="20"/>
                <w:szCs w:val="20"/>
              </w:rPr>
              <w:t>Powłoka matrycy</w:t>
            </w:r>
          </w:p>
        </w:tc>
        <w:tc>
          <w:tcPr>
            <w:tcW w:w="4710" w:type="dxa"/>
            <w:vAlign w:val="center"/>
          </w:tcPr>
          <w:p w14:paraId="1D659DC0" w14:textId="77777777" w:rsidR="00DC2195" w:rsidRPr="006B4CC9" w:rsidRDefault="00DC2195" w:rsidP="00C852E8">
            <w:pPr>
              <w:rPr>
                <w:rFonts w:eastAsia="Calibri" w:cstheme="minorHAnsi"/>
                <w:bCs/>
                <w:sz w:val="20"/>
                <w:szCs w:val="20"/>
              </w:rPr>
            </w:pPr>
            <w:r w:rsidRPr="006B4CC9">
              <w:rPr>
                <w:rFonts w:eastAsia="Calibri" w:cstheme="minorHAnsi"/>
                <w:bCs/>
                <w:sz w:val="20"/>
                <w:szCs w:val="20"/>
              </w:rPr>
              <w:t>Matowa z anty refleksem</w:t>
            </w:r>
          </w:p>
        </w:tc>
        <w:tc>
          <w:tcPr>
            <w:tcW w:w="2409" w:type="dxa"/>
            <w:vAlign w:val="center"/>
          </w:tcPr>
          <w:p w14:paraId="5E617EED" w14:textId="77777777" w:rsidR="00DC2195" w:rsidRPr="006B4CC9" w:rsidRDefault="00DC2195" w:rsidP="00C852E8">
            <w:pPr>
              <w:jc w:val="center"/>
              <w:rPr>
                <w:rFonts w:eastAsia="Calibri" w:cstheme="minorHAnsi"/>
                <w:bCs/>
                <w:sz w:val="20"/>
                <w:szCs w:val="20"/>
              </w:rPr>
            </w:pPr>
            <w:r w:rsidRPr="006B4CC9">
              <w:rPr>
                <w:rFonts w:cstheme="minorHAnsi"/>
                <w:sz w:val="20"/>
                <w:szCs w:val="20"/>
              </w:rPr>
              <w:t>Spełnia/nie spełnia*</w:t>
            </w:r>
          </w:p>
        </w:tc>
      </w:tr>
      <w:tr w:rsidR="00DC2195" w:rsidRPr="006B4CC9" w14:paraId="55B8D91D" w14:textId="77777777" w:rsidTr="00C852E8">
        <w:tc>
          <w:tcPr>
            <w:tcW w:w="988" w:type="dxa"/>
            <w:shd w:val="clear" w:color="auto" w:fill="F2F2F2"/>
            <w:vAlign w:val="center"/>
          </w:tcPr>
          <w:p w14:paraId="44B46B39" w14:textId="77777777" w:rsidR="00DC2195" w:rsidRPr="006B4CC9" w:rsidRDefault="00DC2195" w:rsidP="00C852E8">
            <w:pPr>
              <w:jc w:val="center"/>
              <w:rPr>
                <w:rFonts w:eastAsia="Calibri" w:cstheme="minorHAnsi"/>
                <w:sz w:val="20"/>
                <w:szCs w:val="20"/>
              </w:rPr>
            </w:pPr>
            <w:r w:rsidRPr="006B4CC9">
              <w:rPr>
                <w:rFonts w:eastAsia="Calibri" w:cstheme="minorHAnsi"/>
                <w:sz w:val="20"/>
                <w:szCs w:val="20"/>
              </w:rPr>
              <w:lastRenderedPageBreak/>
              <w:t>22.</w:t>
            </w:r>
          </w:p>
        </w:tc>
        <w:tc>
          <w:tcPr>
            <w:tcW w:w="1527" w:type="dxa"/>
            <w:shd w:val="clear" w:color="auto" w:fill="F2F2F2" w:themeFill="background1" w:themeFillShade="F2"/>
            <w:vAlign w:val="center"/>
          </w:tcPr>
          <w:p w14:paraId="58824DCF" w14:textId="77777777" w:rsidR="00DC2195" w:rsidRPr="006B4CC9" w:rsidRDefault="00DC2195" w:rsidP="00C852E8">
            <w:pPr>
              <w:rPr>
                <w:rFonts w:eastAsia="Calibri" w:cstheme="minorHAnsi"/>
                <w:b/>
                <w:bCs/>
                <w:strike/>
                <w:sz w:val="20"/>
                <w:szCs w:val="20"/>
              </w:rPr>
            </w:pPr>
            <w:r w:rsidRPr="006B4CC9">
              <w:rPr>
                <w:rFonts w:eastAsia="Calibri" w:cstheme="minorHAnsi"/>
                <w:b/>
                <w:bCs/>
                <w:sz w:val="20"/>
                <w:szCs w:val="20"/>
              </w:rPr>
              <w:t>Czas reakcji matrycy</w:t>
            </w:r>
          </w:p>
        </w:tc>
        <w:tc>
          <w:tcPr>
            <w:tcW w:w="4710" w:type="dxa"/>
            <w:vAlign w:val="center"/>
          </w:tcPr>
          <w:p w14:paraId="19EFF1D1" w14:textId="77777777" w:rsidR="00DC2195" w:rsidRPr="006B4CC9" w:rsidRDefault="00DC2195" w:rsidP="00C852E8">
            <w:pPr>
              <w:rPr>
                <w:rFonts w:eastAsia="Calibri" w:cstheme="minorHAnsi"/>
                <w:bCs/>
                <w:strike/>
                <w:sz w:val="20"/>
                <w:szCs w:val="20"/>
              </w:rPr>
            </w:pPr>
            <w:r w:rsidRPr="006B4CC9">
              <w:rPr>
                <w:rFonts w:eastAsia="Calibri" w:cstheme="minorHAnsi"/>
                <w:bCs/>
                <w:sz w:val="20"/>
                <w:szCs w:val="20"/>
              </w:rPr>
              <w:t>max.  8 ms</w:t>
            </w:r>
          </w:p>
        </w:tc>
        <w:tc>
          <w:tcPr>
            <w:tcW w:w="2409" w:type="dxa"/>
            <w:vAlign w:val="center"/>
          </w:tcPr>
          <w:p w14:paraId="251C9CD2" w14:textId="77777777" w:rsidR="00DC2195" w:rsidRPr="006B4CC9" w:rsidRDefault="00DC2195" w:rsidP="00C852E8">
            <w:pPr>
              <w:jc w:val="center"/>
              <w:rPr>
                <w:rFonts w:eastAsia="Calibri" w:cstheme="minorHAnsi"/>
                <w:bCs/>
                <w:sz w:val="20"/>
                <w:szCs w:val="20"/>
              </w:rPr>
            </w:pPr>
            <w:r w:rsidRPr="006B4CC9">
              <w:rPr>
                <w:rFonts w:cstheme="minorHAnsi"/>
                <w:sz w:val="20"/>
                <w:szCs w:val="20"/>
              </w:rPr>
              <w:t>Spełnia/nie spełnia*</w:t>
            </w:r>
          </w:p>
        </w:tc>
      </w:tr>
      <w:tr w:rsidR="00DC2195" w:rsidRPr="006B4CC9" w14:paraId="7A5859C5" w14:textId="77777777" w:rsidTr="00C852E8">
        <w:tc>
          <w:tcPr>
            <w:tcW w:w="988" w:type="dxa"/>
            <w:shd w:val="clear" w:color="auto" w:fill="F2F2F2"/>
            <w:vAlign w:val="center"/>
          </w:tcPr>
          <w:p w14:paraId="2F6E098C" w14:textId="77777777" w:rsidR="00DC2195" w:rsidRPr="006B4CC9" w:rsidRDefault="00DC2195" w:rsidP="00C852E8">
            <w:pPr>
              <w:jc w:val="center"/>
              <w:rPr>
                <w:rFonts w:eastAsia="Calibri" w:cstheme="minorHAnsi"/>
                <w:sz w:val="20"/>
                <w:szCs w:val="20"/>
              </w:rPr>
            </w:pPr>
            <w:r w:rsidRPr="006B4CC9">
              <w:rPr>
                <w:rFonts w:eastAsia="Calibri" w:cstheme="minorHAnsi"/>
                <w:sz w:val="20"/>
                <w:szCs w:val="20"/>
              </w:rPr>
              <w:t>23.</w:t>
            </w:r>
          </w:p>
        </w:tc>
        <w:tc>
          <w:tcPr>
            <w:tcW w:w="1527" w:type="dxa"/>
            <w:shd w:val="clear" w:color="auto" w:fill="F2F2F2" w:themeFill="background1" w:themeFillShade="F2"/>
            <w:vAlign w:val="center"/>
          </w:tcPr>
          <w:p w14:paraId="2B711BCC" w14:textId="77777777" w:rsidR="00DC2195" w:rsidRPr="006B4CC9" w:rsidRDefault="00DC2195" w:rsidP="00C852E8">
            <w:pPr>
              <w:rPr>
                <w:rFonts w:eastAsia="Calibri" w:cstheme="minorHAnsi"/>
                <w:b/>
                <w:bCs/>
                <w:sz w:val="20"/>
                <w:szCs w:val="20"/>
              </w:rPr>
            </w:pPr>
            <w:r w:rsidRPr="006B4CC9">
              <w:rPr>
                <w:rFonts w:eastAsia="Calibri" w:cstheme="minorHAnsi"/>
                <w:b/>
                <w:bCs/>
                <w:sz w:val="20"/>
                <w:szCs w:val="20"/>
              </w:rPr>
              <w:t>Typ matrycy</w:t>
            </w:r>
          </w:p>
        </w:tc>
        <w:tc>
          <w:tcPr>
            <w:tcW w:w="4710" w:type="dxa"/>
            <w:vAlign w:val="center"/>
          </w:tcPr>
          <w:p w14:paraId="2D443614" w14:textId="77777777" w:rsidR="00DC2195" w:rsidRPr="006B4CC9" w:rsidRDefault="00DC2195" w:rsidP="00C852E8">
            <w:pPr>
              <w:rPr>
                <w:rFonts w:eastAsia="Calibri" w:cstheme="minorHAnsi"/>
                <w:bCs/>
                <w:sz w:val="20"/>
                <w:szCs w:val="20"/>
              </w:rPr>
            </w:pPr>
            <w:r w:rsidRPr="006B4CC9">
              <w:rPr>
                <w:rFonts w:eastAsia="Calibri" w:cstheme="minorHAnsi"/>
                <w:bCs/>
                <w:sz w:val="20"/>
                <w:szCs w:val="20"/>
              </w:rPr>
              <w:t>IPS</w:t>
            </w:r>
          </w:p>
        </w:tc>
        <w:tc>
          <w:tcPr>
            <w:tcW w:w="2409" w:type="dxa"/>
            <w:vAlign w:val="center"/>
          </w:tcPr>
          <w:p w14:paraId="2CDB765B" w14:textId="77777777" w:rsidR="00DC2195" w:rsidRPr="006B4CC9" w:rsidRDefault="00DC2195" w:rsidP="00C852E8">
            <w:pPr>
              <w:jc w:val="center"/>
              <w:rPr>
                <w:rFonts w:eastAsia="Calibri" w:cstheme="minorHAnsi"/>
                <w:bCs/>
                <w:sz w:val="20"/>
                <w:szCs w:val="20"/>
              </w:rPr>
            </w:pPr>
            <w:r w:rsidRPr="006B4CC9">
              <w:rPr>
                <w:rFonts w:cstheme="minorHAnsi"/>
                <w:sz w:val="20"/>
                <w:szCs w:val="20"/>
              </w:rPr>
              <w:t>Spełnia/nie spełnia*</w:t>
            </w:r>
          </w:p>
        </w:tc>
      </w:tr>
      <w:tr w:rsidR="00DC2195" w:rsidRPr="006B4CC9" w14:paraId="77912847" w14:textId="77777777" w:rsidTr="00C852E8">
        <w:tc>
          <w:tcPr>
            <w:tcW w:w="988" w:type="dxa"/>
            <w:shd w:val="clear" w:color="auto" w:fill="F2F2F2"/>
            <w:vAlign w:val="center"/>
          </w:tcPr>
          <w:p w14:paraId="2A78DD2B" w14:textId="77777777" w:rsidR="00DC2195" w:rsidRPr="006B4CC9" w:rsidRDefault="00DC2195" w:rsidP="00C852E8">
            <w:pPr>
              <w:jc w:val="center"/>
              <w:rPr>
                <w:rFonts w:eastAsia="Calibri" w:cstheme="minorHAnsi"/>
                <w:sz w:val="20"/>
                <w:szCs w:val="20"/>
              </w:rPr>
            </w:pPr>
            <w:r w:rsidRPr="006B4CC9">
              <w:rPr>
                <w:rFonts w:eastAsia="Calibri" w:cstheme="minorHAnsi"/>
                <w:sz w:val="20"/>
                <w:szCs w:val="20"/>
              </w:rPr>
              <w:t>24.</w:t>
            </w:r>
          </w:p>
        </w:tc>
        <w:tc>
          <w:tcPr>
            <w:tcW w:w="1527" w:type="dxa"/>
            <w:shd w:val="clear" w:color="auto" w:fill="F2F2F2" w:themeFill="background1" w:themeFillShade="F2"/>
            <w:vAlign w:val="center"/>
          </w:tcPr>
          <w:p w14:paraId="79C9852C" w14:textId="77777777" w:rsidR="00DC2195" w:rsidRPr="006B4CC9" w:rsidRDefault="00DC2195" w:rsidP="00C852E8">
            <w:pPr>
              <w:rPr>
                <w:rFonts w:eastAsia="Calibri" w:cstheme="minorHAnsi"/>
                <w:b/>
                <w:bCs/>
                <w:sz w:val="20"/>
                <w:szCs w:val="20"/>
              </w:rPr>
            </w:pPr>
            <w:r w:rsidRPr="006B4CC9">
              <w:rPr>
                <w:rFonts w:eastAsia="Calibri" w:cstheme="minorHAnsi"/>
                <w:b/>
                <w:bCs/>
                <w:sz w:val="20"/>
                <w:szCs w:val="20"/>
              </w:rPr>
              <w:t>Rozdzielczość ekranu</w:t>
            </w:r>
          </w:p>
        </w:tc>
        <w:tc>
          <w:tcPr>
            <w:tcW w:w="4710" w:type="dxa"/>
            <w:vAlign w:val="center"/>
          </w:tcPr>
          <w:p w14:paraId="4306DEEC" w14:textId="77777777" w:rsidR="00DC2195" w:rsidRPr="006B4CC9" w:rsidRDefault="00DC2195" w:rsidP="00C852E8">
            <w:pPr>
              <w:rPr>
                <w:rFonts w:eastAsia="Calibri" w:cstheme="minorHAnsi"/>
                <w:bCs/>
                <w:sz w:val="20"/>
                <w:szCs w:val="20"/>
              </w:rPr>
            </w:pPr>
            <w:r w:rsidRPr="006B4CC9">
              <w:rPr>
                <w:rFonts w:eastAsia="Calibri" w:cstheme="minorHAnsi"/>
                <w:bCs/>
                <w:sz w:val="20"/>
                <w:szCs w:val="20"/>
              </w:rPr>
              <w:t>2560 x 1440px WQHD</w:t>
            </w:r>
          </w:p>
        </w:tc>
        <w:tc>
          <w:tcPr>
            <w:tcW w:w="2409" w:type="dxa"/>
            <w:vAlign w:val="center"/>
          </w:tcPr>
          <w:p w14:paraId="79A2D9F9" w14:textId="77777777" w:rsidR="00DC2195" w:rsidRPr="006B4CC9" w:rsidRDefault="00DC2195" w:rsidP="00C852E8">
            <w:pPr>
              <w:jc w:val="center"/>
              <w:rPr>
                <w:rFonts w:eastAsia="Calibri" w:cstheme="minorHAnsi"/>
                <w:sz w:val="20"/>
                <w:szCs w:val="20"/>
              </w:rPr>
            </w:pPr>
            <w:r w:rsidRPr="006B4CC9">
              <w:rPr>
                <w:rFonts w:cstheme="minorHAnsi"/>
                <w:sz w:val="20"/>
                <w:szCs w:val="20"/>
              </w:rPr>
              <w:t>Spełnia/nie spełnia*</w:t>
            </w:r>
          </w:p>
        </w:tc>
      </w:tr>
      <w:tr w:rsidR="00DC2195" w:rsidRPr="006B4CC9" w14:paraId="1ECB1321" w14:textId="77777777" w:rsidTr="00C852E8">
        <w:tc>
          <w:tcPr>
            <w:tcW w:w="988" w:type="dxa"/>
            <w:shd w:val="clear" w:color="auto" w:fill="F2F2F2"/>
            <w:vAlign w:val="center"/>
          </w:tcPr>
          <w:p w14:paraId="16C331B1" w14:textId="77777777" w:rsidR="00DC2195" w:rsidRPr="006B4CC9" w:rsidRDefault="00DC2195" w:rsidP="00C852E8">
            <w:pPr>
              <w:jc w:val="center"/>
              <w:rPr>
                <w:rFonts w:eastAsia="Calibri" w:cstheme="minorHAnsi"/>
                <w:sz w:val="20"/>
                <w:szCs w:val="20"/>
              </w:rPr>
            </w:pPr>
            <w:r w:rsidRPr="006B4CC9">
              <w:rPr>
                <w:rFonts w:eastAsia="Calibri" w:cstheme="minorHAnsi"/>
                <w:sz w:val="20"/>
                <w:szCs w:val="20"/>
              </w:rPr>
              <w:t>25.</w:t>
            </w:r>
          </w:p>
        </w:tc>
        <w:tc>
          <w:tcPr>
            <w:tcW w:w="1527" w:type="dxa"/>
            <w:shd w:val="clear" w:color="auto" w:fill="F2F2F2" w:themeFill="background1" w:themeFillShade="F2"/>
            <w:vAlign w:val="center"/>
          </w:tcPr>
          <w:p w14:paraId="59561D8E" w14:textId="77777777" w:rsidR="00DC2195" w:rsidRPr="006B4CC9" w:rsidRDefault="00DC2195" w:rsidP="00C852E8">
            <w:pPr>
              <w:rPr>
                <w:rFonts w:eastAsia="Calibri" w:cstheme="minorHAnsi"/>
                <w:b/>
                <w:bCs/>
                <w:sz w:val="20"/>
                <w:szCs w:val="20"/>
              </w:rPr>
            </w:pPr>
            <w:r w:rsidRPr="006B4CC9">
              <w:rPr>
                <w:rFonts w:eastAsia="Calibri" w:cstheme="minorHAnsi"/>
                <w:b/>
                <w:bCs/>
                <w:sz w:val="20"/>
                <w:szCs w:val="20"/>
              </w:rPr>
              <w:t>Format ekranu</w:t>
            </w:r>
          </w:p>
        </w:tc>
        <w:tc>
          <w:tcPr>
            <w:tcW w:w="4710" w:type="dxa"/>
            <w:vAlign w:val="center"/>
          </w:tcPr>
          <w:p w14:paraId="57B8AAA6" w14:textId="77777777" w:rsidR="00DC2195" w:rsidRPr="006B4CC9" w:rsidRDefault="00DC2195" w:rsidP="00C852E8">
            <w:pPr>
              <w:rPr>
                <w:rFonts w:eastAsia="Calibri" w:cstheme="minorHAnsi"/>
                <w:bCs/>
                <w:sz w:val="20"/>
                <w:szCs w:val="20"/>
              </w:rPr>
            </w:pPr>
            <w:r w:rsidRPr="006B4CC9">
              <w:rPr>
                <w:rFonts w:eastAsia="Calibri" w:cstheme="minorHAnsi"/>
                <w:bCs/>
                <w:sz w:val="20"/>
                <w:szCs w:val="20"/>
              </w:rPr>
              <w:t>16x9</w:t>
            </w:r>
          </w:p>
        </w:tc>
        <w:tc>
          <w:tcPr>
            <w:tcW w:w="2409" w:type="dxa"/>
            <w:vAlign w:val="center"/>
          </w:tcPr>
          <w:p w14:paraId="627788E1" w14:textId="77777777" w:rsidR="00DC2195" w:rsidRPr="006B4CC9" w:rsidRDefault="00DC2195" w:rsidP="00C852E8">
            <w:pPr>
              <w:jc w:val="center"/>
              <w:rPr>
                <w:rFonts w:eastAsia="Calibri" w:cstheme="minorHAnsi"/>
                <w:bCs/>
                <w:sz w:val="20"/>
                <w:szCs w:val="20"/>
              </w:rPr>
            </w:pPr>
            <w:r w:rsidRPr="006B4CC9">
              <w:rPr>
                <w:rFonts w:cstheme="minorHAnsi"/>
                <w:sz w:val="20"/>
                <w:szCs w:val="20"/>
              </w:rPr>
              <w:t>Spełnia/nie spełnia*</w:t>
            </w:r>
          </w:p>
        </w:tc>
      </w:tr>
      <w:tr w:rsidR="00DC2195" w:rsidRPr="006B4CC9" w14:paraId="71E9A5E5" w14:textId="77777777" w:rsidTr="00C852E8">
        <w:tc>
          <w:tcPr>
            <w:tcW w:w="988" w:type="dxa"/>
            <w:shd w:val="clear" w:color="auto" w:fill="F2F2F2"/>
            <w:vAlign w:val="center"/>
          </w:tcPr>
          <w:p w14:paraId="6FA9A856" w14:textId="77777777" w:rsidR="00DC2195" w:rsidRPr="006B4CC9" w:rsidRDefault="00DC2195" w:rsidP="00C852E8">
            <w:pPr>
              <w:jc w:val="center"/>
              <w:rPr>
                <w:rFonts w:eastAsia="Calibri" w:cstheme="minorHAnsi"/>
                <w:sz w:val="20"/>
                <w:szCs w:val="20"/>
              </w:rPr>
            </w:pPr>
            <w:r w:rsidRPr="006B4CC9">
              <w:rPr>
                <w:rFonts w:eastAsia="Calibri" w:cstheme="minorHAnsi"/>
                <w:sz w:val="20"/>
                <w:szCs w:val="20"/>
              </w:rPr>
              <w:t>26.</w:t>
            </w:r>
          </w:p>
        </w:tc>
        <w:tc>
          <w:tcPr>
            <w:tcW w:w="1527" w:type="dxa"/>
            <w:shd w:val="clear" w:color="auto" w:fill="F2F2F2" w:themeFill="background1" w:themeFillShade="F2"/>
            <w:vAlign w:val="center"/>
          </w:tcPr>
          <w:p w14:paraId="5AABD2CB" w14:textId="77777777" w:rsidR="00DC2195" w:rsidRPr="006B4CC9" w:rsidRDefault="00DC2195" w:rsidP="00C852E8">
            <w:pPr>
              <w:rPr>
                <w:rFonts w:eastAsia="Calibri" w:cstheme="minorHAnsi"/>
                <w:b/>
                <w:bCs/>
                <w:sz w:val="20"/>
                <w:szCs w:val="20"/>
              </w:rPr>
            </w:pPr>
            <w:r w:rsidRPr="006B4CC9">
              <w:rPr>
                <w:rFonts w:eastAsia="Calibri" w:cstheme="minorHAnsi"/>
                <w:b/>
                <w:bCs/>
                <w:sz w:val="20"/>
                <w:szCs w:val="20"/>
              </w:rPr>
              <w:t>Częstotliwość odświeżania</w:t>
            </w:r>
          </w:p>
        </w:tc>
        <w:tc>
          <w:tcPr>
            <w:tcW w:w="4710" w:type="dxa"/>
            <w:vAlign w:val="center"/>
          </w:tcPr>
          <w:p w14:paraId="0CC290CA" w14:textId="77777777" w:rsidR="00DC2195" w:rsidRPr="006B4CC9" w:rsidRDefault="00DC2195" w:rsidP="00C852E8">
            <w:pPr>
              <w:rPr>
                <w:rFonts w:eastAsia="Calibri" w:cstheme="minorHAnsi"/>
                <w:bCs/>
                <w:sz w:val="20"/>
                <w:szCs w:val="20"/>
              </w:rPr>
            </w:pPr>
            <w:r w:rsidRPr="006B4CC9">
              <w:rPr>
                <w:rFonts w:eastAsia="Calibri" w:cstheme="minorHAnsi"/>
                <w:bCs/>
                <w:sz w:val="20"/>
                <w:szCs w:val="20"/>
              </w:rPr>
              <w:t xml:space="preserve">nin. 100 </w:t>
            </w:r>
            <w:proofErr w:type="spellStart"/>
            <w:r w:rsidRPr="006B4CC9">
              <w:rPr>
                <w:rFonts w:eastAsia="Calibri" w:cstheme="minorHAnsi"/>
                <w:bCs/>
                <w:sz w:val="20"/>
                <w:szCs w:val="20"/>
              </w:rPr>
              <w:t>Hz</w:t>
            </w:r>
            <w:proofErr w:type="spellEnd"/>
          </w:p>
        </w:tc>
        <w:tc>
          <w:tcPr>
            <w:tcW w:w="2409" w:type="dxa"/>
            <w:vAlign w:val="center"/>
          </w:tcPr>
          <w:p w14:paraId="1F393D19" w14:textId="77777777" w:rsidR="00DC2195" w:rsidRPr="006B4CC9" w:rsidRDefault="00DC2195" w:rsidP="00C852E8">
            <w:pPr>
              <w:jc w:val="center"/>
              <w:rPr>
                <w:rFonts w:eastAsia="Calibri" w:cstheme="minorHAnsi"/>
                <w:bCs/>
                <w:sz w:val="20"/>
                <w:szCs w:val="20"/>
              </w:rPr>
            </w:pPr>
            <w:r w:rsidRPr="006B4CC9">
              <w:rPr>
                <w:rFonts w:cstheme="minorHAnsi"/>
                <w:sz w:val="20"/>
                <w:szCs w:val="20"/>
              </w:rPr>
              <w:t>Spełnia/nie spełnia*</w:t>
            </w:r>
          </w:p>
        </w:tc>
      </w:tr>
      <w:tr w:rsidR="00DC2195" w:rsidRPr="006B4CC9" w14:paraId="72300D7A" w14:textId="77777777" w:rsidTr="00C852E8">
        <w:tc>
          <w:tcPr>
            <w:tcW w:w="988" w:type="dxa"/>
            <w:shd w:val="clear" w:color="auto" w:fill="F2F2F2"/>
            <w:vAlign w:val="center"/>
          </w:tcPr>
          <w:p w14:paraId="2B8E3CC7" w14:textId="77777777" w:rsidR="00DC2195" w:rsidRPr="006B4CC9" w:rsidRDefault="00DC2195" w:rsidP="00C852E8">
            <w:pPr>
              <w:jc w:val="center"/>
              <w:rPr>
                <w:rFonts w:eastAsia="Calibri" w:cstheme="minorHAnsi"/>
                <w:sz w:val="20"/>
                <w:szCs w:val="20"/>
              </w:rPr>
            </w:pPr>
            <w:r w:rsidRPr="006B4CC9">
              <w:rPr>
                <w:rFonts w:eastAsia="Calibri" w:cstheme="minorHAnsi"/>
                <w:sz w:val="20"/>
                <w:szCs w:val="20"/>
              </w:rPr>
              <w:t>27.</w:t>
            </w:r>
          </w:p>
        </w:tc>
        <w:tc>
          <w:tcPr>
            <w:tcW w:w="1527" w:type="dxa"/>
            <w:shd w:val="clear" w:color="auto" w:fill="F2F2F2" w:themeFill="background1" w:themeFillShade="F2"/>
            <w:vAlign w:val="center"/>
          </w:tcPr>
          <w:p w14:paraId="0ABE5811" w14:textId="77777777" w:rsidR="00DC2195" w:rsidRPr="006B4CC9" w:rsidRDefault="00DC2195" w:rsidP="00C852E8">
            <w:pPr>
              <w:rPr>
                <w:rFonts w:eastAsia="Calibri" w:cstheme="minorHAnsi"/>
                <w:b/>
                <w:bCs/>
                <w:sz w:val="20"/>
                <w:szCs w:val="20"/>
              </w:rPr>
            </w:pPr>
            <w:r w:rsidRPr="006B4CC9">
              <w:rPr>
                <w:rFonts w:eastAsia="Calibri" w:cstheme="minorHAnsi"/>
                <w:b/>
                <w:bCs/>
                <w:sz w:val="20"/>
                <w:szCs w:val="20"/>
              </w:rPr>
              <w:t>Kontrast statyczny</w:t>
            </w:r>
          </w:p>
        </w:tc>
        <w:tc>
          <w:tcPr>
            <w:tcW w:w="4710" w:type="dxa"/>
            <w:vAlign w:val="center"/>
          </w:tcPr>
          <w:p w14:paraId="43453960" w14:textId="77777777" w:rsidR="00DC2195" w:rsidRPr="006B4CC9" w:rsidRDefault="00DC2195" w:rsidP="00C852E8">
            <w:pPr>
              <w:rPr>
                <w:rFonts w:eastAsia="Calibri" w:cstheme="minorHAnsi"/>
                <w:bCs/>
                <w:sz w:val="20"/>
                <w:szCs w:val="20"/>
              </w:rPr>
            </w:pPr>
            <w:r w:rsidRPr="006B4CC9">
              <w:rPr>
                <w:rFonts w:eastAsia="Calibri" w:cstheme="minorHAnsi"/>
                <w:bCs/>
                <w:sz w:val="20"/>
                <w:szCs w:val="20"/>
              </w:rPr>
              <w:t>1000:1</w:t>
            </w:r>
          </w:p>
        </w:tc>
        <w:tc>
          <w:tcPr>
            <w:tcW w:w="2409" w:type="dxa"/>
            <w:vAlign w:val="center"/>
          </w:tcPr>
          <w:p w14:paraId="51B6F05D" w14:textId="77777777" w:rsidR="00DC2195" w:rsidRPr="006B4CC9" w:rsidRDefault="00DC2195" w:rsidP="00C852E8">
            <w:pPr>
              <w:jc w:val="center"/>
              <w:rPr>
                <w:rFonts w:eastAsia="Calibri" w:cstheme="minorHAnsi"/>
                <w:bCs/>
                <w:sz w:val="20"/>
                <w:szCs w:val="20"/>
              </w:rPr>
            </w:pPr>
            <w:r w:rsidRPr="006B4CC9">
              <w:rPr>
                <w:rFonts w:cstheme="minorHAnsi"/>
                <w:sz w:val="20"/>
                <w:szCs w:val="20"/>
              </w:rPr>
              <w:t>Spełnia/nie spełnia*</w:t>
            </w:r>
          </w:p>
        </w:tc>
      </w:tr>
      <w:tr w:rsidR="00DC2195" w:rsidRPr="006B4CC9" w14:paraId="0F04E049" w14:textId="77777777" w:rsidTr="00C852E8">
        <w:tc>
          <w:tcPr>
            <w:tcW w:w="988" w:type="dxa"/>
            <w:shd w:val="clear" w:color="auto" w:fill="F2F2F2"/>
            <w:vAlign w:val="center"/>
          </w:tcPr>
          <w:p w14:paraId="3881FE87" w14:textId="77777777" w:rsidR="00DC2195" w:rsidRPr="006B4CC9" w:rsidRDefault="00DC2195" w:rsidP="00C852E8">
            <w:pPr>
              <w:jc w:val="center"/>
              <w:rPr>
                <w:rFonts w:eastAsia="Calibri" w:cstheme="minorHAnsi"/>
                <w:sz w:val="20"/>
                <w:szCs w:val="20"/>
              </w:rPr>
            </w:pPr>
            <w:r w:rsidRPr="006B4CC9">
              <w:rPr>
                <w:rFonts w:eastAsia="Calibri" w:cstheme="minorHAnsi"/>
                <w:sz w:val="20"/>
                <w:szCs w:val="20"/>
              </w:rPr>
              <w:t>28.</w:t>
            </w:r>
          </w:p>
        </w:tc>
        <w:tc>
          <w:tcPr>
            <w:tcW w:w="1527" w:type="dxa"/>
            <w:shd w:val="clear" w:color="auto" w:fill="F2F2F2" w:themeFill="background1" w:themeFillShade="F2"/>
            <w:vAlign w:val="center"/>
          </w:tcPr>
          <w:p w14:paraId="6E0E4899" w14:textId="77777777" w:rsidR="00DC2195" w:rsidRPr="006B4CC9" w:rsidRDefault="00DC2195" w:rsidP="00C852E8">
            <w:pPr>
              <w:rPr>
                <w:rFonts w:eastAsia="Calibri" w:cstheme="minorHAnsi"/>
                <w:b/>
                <w:bCs/>
                <w:sz w:val="20"/>
                <w:szCs w:val="20"/>
              </w:rPr>
            </w:pPr>
            <w:r w:rsidRPr="006B4CC9">
              <w:rPr>
                <w:rFonts w:eastAsia="Calibri" w:cstheme="minorHAnsi"/>
                <w:b/>
                <w:bCs/>
                <w:sz w:val="20"/>
                <w:szCs w:val="20"/>
              </w:rPr>
              <w:t>Jasność</w:t>
            </w:r>
          </w:p>
        </w:tc>
        <w:tc>
          <w:tcPr>
            <w:tcW w:w="4710" w:type="dxa"/>
            <w:vAlign w:val="center"/>
          </w:tcPr>
          <w:p w14:paraId="35040154" w14:textId="77777777" w:rsidR="00DC2195" w:rsidRPr="006B4CC9" w:rsidRDefault="00DC2195" w:rsidP="00C852E8">
            <w:pPr>
              <w:rPr>
                <w:rFonts w:eastAsia="Calibri" w:cstheme="minorHAnsi"/>
                <w:bCs/>
                <w:sz w:val="20"/>
                <w:szCs w:val="20"/>
              </w:rPr>
            </w:pPr>
            <w:r w:rsidRPr="006B4CC9">
              <w:rPr>
                <w:rFonts w:eastAsia="Calibri" w:cstheme="minorHAnsi"/>
                <w:bCs/>
                <w:sz w:val="20"/>
                <w:szCs w:val="20"/>
              </w:rPr>
              <w:t>350 cd/m</w:t>
            </w:r>
            <w:r w:rsidRPr="006B4CC9">
              <w:rPr>
                <w:rFonts w:eastAsia="Calibri" w:cstheme="minorHAnsi"/>
                <w:bCs/>
                <w:sz w:val="20"/>
                <w:szCs w:val="20"/>
                <w:vertAlign w:val="superscript"/>
              </w:rPr>
              <w:t>2</w:t>
            </w:r>
          </w:p>
        </w:tc>
        <w:tc>
          <w:tcPr>
            <w:tcW w:w="2409" w:type="dxa"/>
            <w:vAlign w:val="center"/>
          </w:tcPr>
          <w:p w14:paraId="75B3D525" w14:textId="77777777" w:rsidR="00DC2195" w:rsidRPr="006B4CC9" w:rsidRDefault="00DC2195" w:rsidP="00C852E8">
            <w:pPr>
              <w:jc w:val="center"/>
              <w:rPr>
                <w:rFonts w:eastAsia="Calibri" w:cstheme="minorHAnsi"/>
                <w:bCs/>
                <w:sz w:val="20"/>
                <w:szCs w:val="20"/>
              </w:rPr>
            </w:pPr>
            <w:r w:rsidRPr="006B4CC9">
              <w:rPr>
                <w:rFonts w:cstheme="minorHAnsi"/>
                <w:sz w:val="20"/>
                <w:szCs w:val="20"/>
              </w:rPr>
              <w:t>Spełnia/nie spełnia*</w:t>
            </w:r>
          </w:p>
        </w:tc>
      </w:tr>
      <w:tr w:rsidR="00DC2195" w:rsidRPr="006B4CC9" w14:paraId="0335A4E2" w14:textId="77777777" w:rsidTr="00C852E8">
        <w:tc>
          <w:tcPr>
            <w:tcW w:w="988" w:type="dxa"/>
            <w:shd w:val="clear" w:color="auto" w:fill="F2F2F2"/>
            <w:vAlign w:val="center"/>
          </w:tcPr>
          <w:p w14:paraId="491CFD1A" w14:textId="77777777" w:rsidR="00DC2195" w:rsidRPr="006B4CC9" w:rsidRDefault="00DC2195" w:rsidP="00C852E8">
            <w:pPr>
              <w:jc w:val="center"/>
              <w:rPr>
                <w:rFonts w:eastAsia="Calibri" w:cstheme="minorHAnsi"/>
                <w:sz w:val="20"/>
                <w:szCs w:val="20"/>
              </w:rPr>
            </w:pPr>
            <w:r w:rsidRPr="006B4CC9">
              <w:rPr>
                <w:rFonts w:eastAsia="Calibri" w:cstheme="minorHAnsi"/>
                <w:sz w:val="20"/>
                <w:szCs w:val="20"/>
              </w:rPr>
              <w:t>29.</w:t>
            </w:r>
          </w:p>
        </w:tc>
        <w:tc>
          <w:tcPr>
            <w:tcW w:w="1527" w:type="dxa"/>
            <w:shd w:val="clear" w:color="auto" w:fill="F2F2F2" w:themeFill="background1" w:themeFillShade="F2"/>
            <w:vAlign w:val="center"/>
          </w:tcPr>
          <w:p w14:paraId="7826AB34" w14:textId="77777777" w:rsidR="00DC2195" w:rsidRPr="006B4CC9" w:rsidRDefault="00DC2195" w:rsidP="00C852E8">
            <w:pPr>
              <w:rPr>
                <w:rFonts w:eastAsia="Calibri" w:cstheme="minorHAnsi"/>
                <w:b/>
                <w:bCs/>
                <w:sz w:val="20"/>
                <w:szCs w:val="20"/>
              </w:rPr>
            </w:pPr>
            <w:r w:rsidRPr="006B4CC9">
              <w:rPr>
                <w:rFonts w:eastAsia="Calibri" w:cstheme="minorHAnsi"/>
                <w:b/>
                <w:bCs/>
                <w:sz w:val="20"/>
                <w:szCs w:val="20"/>
              </w:rPr>
              <w:t>Rozmiar piksela</w:t>
            </w:r>
          </w:p>
        </w:tc>
        <w:tc>
          <w:tcPr>
            <w:tcW w:w="4710" w:type="dxa"/>
            <w:vAlign w:val="center"/>
          </w:tcPr>
          <w:p w14:paraId="7E82E525" w14:textId="77777777" w:rsidR="00DC2195" w:rsidRPr="006B4CC9" w:rsidRDefault="00DC2195" w:rsidP="00C852E8">
            <w:pPr>
              <w:rPr>
                <w:rFonts w:eastAsia="Calibri" w:cstheme="minorHAnsi"/>
                <w:bCs/>
                <w:sz w:val="20"/>
                <w:szCs w:val="20"/>
              </w:rPr>
            </w:pPr>
            <w:r w:rsidRPr="006B4CC9">
              <w:rPr>
                <w:rFonts w:eastAsia="Calibri" w:cstheme="minorHAnsi"/>
                <w:bCs/>
                <w:sz w:val="20"/>
                <w:szCs w:val="20"/>
              </w:rPr>
              <w:t>0,233 mm</w:t>
            </w:r>
          </w:p>
        </w:tc>
        <w:tc>
          <w:tcPr>
            <w:tcW w:w="2409" w:type="dxa"/>
            <w:vAlign w:val="center"/>
          </w:tcPr>
          <w:p w14:paraId="7E9DB4FF" w14:textId="77777777" w:rsidR="00DC2195" w:rsidRPr="006B4CC9" w:rsidRDefault="00DC2195" w:rsidP="00C852E8">
            <w:pPr>
              <w:jc w:val="center"/>
              <w:rPr>
                <w:rFonts w:eastAsia="Calibri" w:cstheme="minorHAnsi"/>
                <w:bCs/>
                <w:sz w:val="20"/>
                <w:szCs w:val="20"/>
              </w:rPr>
            </w:pPr>
            <w:r w:rsidRPr="006B4CC9">
              <w:rPr>
                <w:rFonts w:cstheme="minorHAnsi"/>
                <w:sz w:val="20"/>
                <w:szCs w:val="20"/>
              </w:rPr>
              <w:t>Spełnia/nie spełnia*</w:t>
            </w:r>
          </w:p>
        </w:tc>
      </w:tr>
      <w:tr w:rsidR="00DC2195" w:rsidRPr="006B4CC9" w14:paraId="336D0B50" w14:textId="77777777" w:rsidTr="00C852E8">
        <w:tc>
          <w:tcPr>
            <w:tcW w:w="988" w:type="dxa"/>
            <w:shd w:val="clear" w:color="auto" w:fill="F2F2F2"/>
            <w:vAlign w:val="center"/>
          </w:tcPr>
          <w:p w14:paraId="3C032A86" w14:textId="77777777" w:rsidR="00DC2195" w:rsidRPr="006B4CC9" w:rsidRDefault="00DC2195" w:rsidP="00C852E8">
            <w:pPr>
              <w:jc w:val="center"/>
              <w:rPr>
                <w:rFonts w:eastAsia="Calibri" w:cstheme="minorHAnsi"/>
                <w:sz w:val="20"/>
                <w:szCs w:val="20"/>
              </w:rPr>
            </w:pPr>
            <w:r w:rsidRPr="006B4CC9">
              <w:rPr>
                <w:rFonts w:eastAsia="Calibri" w:cstheme="minorHAnsi"/>
                <w:sz w:val="20"/>
                <w:szCs w:val="20"/>
              </w:rPr>
              <w:t>30.</w:t>
            </w:r>
          </w:p>
        </w:tc>
        <w:tc>
          <w:tcPr>
            <w:tcW w:w="1527" w:type="dxa"/>
            <w:shd w:val="clear" w:color="auto" w:fill="F2F2F2" w:themeFill="background1" w:themeFillShade="F2"/>
            <w:vAlign w:val="center"/>
          </w:tcPr>
          <w:p w14:paraId="608327E7" w14:textId="77777777" w:rsidR="00DC2195" w:rsidRPr="006B4CC9" w:rsidRDefault="00DC2195" w:rsidP="00C852E8">
            <w:pPr>
              <w:rPr>
                <w:rFonts w:eastAsia="Calibri" w:cstheme="minorHAnsi"/>
                <w:b/>
                <w:bCs/>
                <w:sz w:val="20"/>
                <w:szCs w:val="20"/>
              </w:rPr>
            </w:pPr>
            <w:r w:rsidRPr="006B4CC9">
              <w:rPr>
                <w:rFonts w:eastAsia="Calibri" w:cstheme="minorHAnsi"/>
                <w:b/>
                <w:bCs/>
                <w:sz w:val="20"/>
                <w:szCs w:val="20"/>
              </w:rPr>
              <w:t>Kąt widzenia (w poziomie)</w:t>
            </w:r>
          </w:p>
        </w:tc>
        <w:tc>
          <w:tcPr>
            <w:tcW w:w="4710" w:type="dxa"/>
            <w:vAlign w:val="center"/>
          </w:tcPr>
          <w:p w14:paraId="229EB5DE" w14:textId="77777777" w:rsidR="00DC2195" w:rsidRPr="006B4CC9" w:rsidRDefault="00DC2195" w:rsidP="00C852E8">
            <w:pPr>
              <w:rPr>
                <w:rFonts w:eastAsia="Calibri" w:cstheme="minorHAnsi"/>
                <w:bCs/>
                <w:sz w:val="20"/>
                <w:szCs w:val="20"/>
              </w:rPr>
            </w:pPr>
            <w:r w:rsidRPr="006B4CC9">
              <w:rPr>
                <w:rFonts w:eastAsia="Calibri" w:cstheme="minorHAnsi"/>
                <w:bCs/>
                <w:sz w:val="20"/>
                <w:szCs w:val="20"/>
              </w:rPr>
              <w:t>178</w:t>
            </w:r>
            <w:r w:rsidRPr="006B4CC9">
              <w:rPr>
                <w:rFonts w:eastAsia="Calibri" w:cstheme="minorHAnsi"/>
                <w:bCs/>
                <w:sz w:val="20"/>
                <w:szCs w:val="20"/>
                <w:vertAlign w:val="superscript"/>
              </w:rPr>
              <w:t>0</w:t>
            </w:r>
          </w:p>
        </w:tc>
        <w:tc>
          <w:tcPr>
            <w:tcW w:w="2409" w:type="dxa"/>
            <w:vAlign w:val="center"/>
          </w:tcPr>
          <w:p w14:paraId="3DB3BD2C" w14:textId="77777777" w:rsidR="00DC2195" w:rsidRPr="006B4CC9" w:rsidRDefault="00DC2195" w:rsidP="00C852E8">
            <w:pPr>
              <w:jc w:val="center"/>
              <w:rPr>
                <w:rFonts w:eastAsia="Calibri" w:cstheme="minorHAnsi"/>
                <w:bCs/>
                <w:sz w:val="20"/>
                <w:szCs w:val="20"/>
              </w:rPr>
            </w:pPr>
            <w:r w:rsidRPr="006B4CC9">
              <w:rPr>
                <w:rFonts w:cstheme="minorHAnsi"/>
                <w:sz w:val="20"/>
                <w:szCs w:val="20"/>
              </w:rPr>
              <w:t>Spełnia/nie spełnia*</w:t>
            </w:r>
          </w:p>
        </w:tc>
      </w:tr>
      <w:tr w:rsidR="00DC2195" w:rsidRPr="006B4CC9" w14:paraId="3957787E" w14:textId="77777777" w:rsidTr="00C852E8">
        <w:tc>
          <w:tcPr>
            <w:tcW w:w="988" w:type="dxa"/>
            <w:shd w:val="clear" w:color="auto" w:fill="F2F2F2"/>
            <w:vAlign w:val="center"/>
          </w:tcPr>
          <w:p w14:paraId="7957DD17" w14:textId="77777777" w:rsidR="00DC2195" w:rsidRPr="006B4CC9" w:rsidRDefault="00DC2195" w:rsidP="00C852E8">
            <w:pPr>
              <w:jc w:val="center"/>
              <w:rPr>
                <w:rFonts w:eastAsia="Calibri" w:cstheme="minorHAnsi"/>
                <w:sz w:val="20"/>
                <w:szCs w:val="20"/>
              </w:rPr>
            </w:pPr>
            <w:r w:rsidRPr="006B4CC9">
              <w:rPr>
                <w:rFonts w:eastAsia="Calibri" w:cstheme="minorHAnsi"/>
                <w:sz w:val="20"/>
                <w:szCs w:val="20"/>
              </w:rPr>
              <w:t>31.</w:t>
            </w:r>
          </w:p>
        </w:tc>
        <w:tc>
          <w:tcPr>
            <w:tcW w:w="1527" w:type="dxa"/>
            <w:shd w:val="clear" w:color="auto" w:fill="F2F2F2" w:themeFill="background1" w:themeFillShade="F2"/>
            <w:vAlign w:val="center"/>
          </w:tcPr>
          <w:p w14:paraId="3AC9C42D" w14:textId="77777777" w:rsidR="00DC2195" w:rsidRPr="006B4CC9" w:rsidRDefault="00DC2195" w:rsidP="00C852E8">
            <w:pPr>
              <w:rPr>
                <w:rFonts w:eastAsia="Calibri" w:cstheme="minorHAnsi"/>
                <w:b/>
                <w:bCs/>
                <w:sz w:val="20"/>
                <w:szCs w:val="20"/>
              </w:rPr>
            </w:pPr>
            <w:r w:rsidRPr="006B4CC9">
              <w:rPr>
                <w:rFonts w:eastAsia="Calibri" w:cstheme="minorHAnsi"/>
                <w:b/>
                <w:bCs/>
                <w:sz w:val="20"/>
                <w:szCs w:val="20"/>
              </w:rPr>
              <w:t>Kąt widzenia (w pionie)</w:t>
            </w:r>
          </w:p>
        </w:tc>
        <w:tc>
          <w:tcPr>
            <w:tcW w:w="4710" w:type="dxa"/>
            <w:vAlign w:val="center"/>
          </w:tcPr>
          <w:p w14:paraId="6977BFE5" w14:textId="77777777" w:rsidR="00DC2195" w:rsidRPr="006B4CC9" w:rsidRDefault="00DC2195" w:rsidP="00C852E8">
            <w:pPr>
              <w:rPr>
                <w:rFonts w:eastAsia="Calibri" w:cstheme="minorHAnsi"/>
                <w:bCs/>
                <w:sz w:val="20"/>
                <w:szCs w:val="20"/>
              </w:rPr>
            </w:pPr>
            <w:r w:rsidRPr="006B4CC9">
              <w:rPr>
                <w:rFonts w:eastAsia="Calibri" w:cstheme="minorHAnsi"/>
                <w:bCs/>
                <w:sz w:val="20"/>
                <w:szCs w:val="20"/>
              </w:rPr>
              <w:t>178</w:t>
            </w:r>
            <w:r w:rsidRPr="006B4CC9">
              <w:rPr>
                <w:rFonts w:eastAsia="Calibri" w:cstheme="minorHAnsi"/>
                <w:bCs/>
                <w:sz w:val="20"/>
                <w:szCs w:val="20"/>
                <w:vertAlign w:val="superscript"/>
              </w:rPr>
              <w:t>0</w:t>
            </w:r>
          </w:p>
        </w:tc>
        <w:tc>
          <w:tcPr>
            <w:tcW w:w="2409" w:type="dxa"/>
            <w:vAlign w:val="center"/>
          </w:tcPr>
          <w:p w14:paraId="3209B452" w14:textId="77777777" w:rsidR="00DC2195" w:rsidRPr="006B4CC9" w:rsidRDefault="00DC2195" w:rsidP="00C852E8">
            <w:pPr>
              <w:jc w:val="center"/>
              <w:rPr>
                <w:rFonts w:eastAsia="Calibri" w:cstheme="minorHAnsi"/>
                <w:bCs/>
                <w:sz w:val="20"/>
                <w:szCs w:val="20"/>
              </w:rPr>
            </w:pPr>
            <w:r w:rsidRPr="006B4CC9">
              <w:rPr>
                <w:rFonts w:cstheme="minorHAnsi"/>
                <w:sz w:val="20"/>
                <w:szCs w:val="20"/>
              </w:rPr>
              <w:t>Spełnia/nie spełnia*</w:t>
            </w:r>
          </w:p>
        </w:tc>
      </w:tr>
      <w:tr w:rsidR="00DC2195" w:rsidRPr="006B4CC9" w14:paraId="76BB6183" w14:textId="77777777" w:rsidTr="00C852E8">
        <w:tc>
          <w:tcPr>
            <w:tcW w:w="988" w:type="dxa"/>
            <w:shd w:val="clear" w:color="auto" w:fill="F2F2F2"/>
            <w:vAlign w:val="center"/>
          </w:tcPr>
          <w:p w14:paraId="6BB65748" w14:textId="77777777" w:rsidR="00DC2195" w:rsidRPr="006B4CC9" w:rsidRDefault="00DC2195" w:rsidP="00C852E8">
            <w:pPr>
              <w:jc w:val="center"/>
              <w:rPr>
                <w:rFonts w:eastAsia="Calibri" w:cstheme="minorHAnsi"/>
                <w:sz w:val="20"/>
                <w:szCs w:val="20"/>
              </w:rPr>
            </w:pPr>
            <w:r w:rsidRPr="006B4CC9">
              <w:rPr>
                <w:rFonts w:eastAsia="Calibri" w:cstheme="minorHAnsi"/>
                <w:sz w:val="20"/>
                <w:szCs w:val="20"/>
              </w:rPr>
              <w:t>32.</w:t>
            </w:r>
          </w:p>
        </w:tc>
        <w:tc>
          <w:tcPr>
            <w:tcW w:w="1527" w:type="dxa"/>
            <w:shd w:val="clear" w:color="auto" w:fill="F2F2F2" w:themeFill="background1" w:themeFillShade="F2"/>
            <w:vAlign w:val="center"/>
          </w:tcPr>
          <w:p w14:paraId="4D3F595F" w14:textId="77777777" w:rsidR="00DC2195" w:rsidRPr="006B4CC9" w:rsidRDefault="00DC2195" w:rsidP="00C852E8">
            <w:pPr>
              <w:rPr>
                <w:rFonts w:eastAsia="Calibri" w:cstheme="minorHAnsi"/>
                <w:b/>
                <w:bCs/>
                <w:sz w:val="20"/>
                <w:szCs w:val="20"/>
              </w:rPr>
            </w:pPr>
            <w:r w:rsidRPr="006B4CC9">
              <w:rPr>
                <w:rFonts w:eastAsia="Calibri" w:cstheme="minorHAnsi"/>
                <w:b/>
                <w:bCs/>
                <w:sz w:val="20"/>
                <w:szCs w:val="20"/>
              </w:rPr>
              <w:t>Interfejsy</w:t>
            </w:r>
          </w:p>
        </w:tc>
        <w:tc>
          <w:tcPr>
            <w:tcW w:w="4710" w:type="dxa"/>
            <w:vAlign w:val="center"/>
          </w:tcPr>
          <w:p w14:paraId="125460DD" w14:textId="77777777" w:rsidR="00DC2195" w:rsidRPr="006B4CC9" w:rsidRDefault="00DC2195" w:rsidP="00C852E8">
            <w:pPr>
              <w:rPr>
                <w:rFonts w:eastAsia="Calibri" w:cstheme="minorHAnsi"/>
                <w:bCs/>
                <w:sz w:val="20"/>
                <w:szCs w:val="20"/>
                <w:lang w:val="en-US"/>
              </w:rPr>
            </w:pPr>
            <w:r w:rsidRPr="006B4CC9">
              <w:rPr>
                <w:rFonts w:eastAsia="Calibri" w:cstheme="minorHAnsi"/>
                <w:bCs/>
                <w:sz w:val="20"/>
                <w:szCs w:val="20"/>
                <w:lang w:val="en-US"/>
              </w:rPr>
              <w:t>- 1 x HDMI</w:t>
            </w:r>
          </w:p>
          <w:p w14:paraId="4A14BF79" w14:textId="77777777" w:rsidR="00DC2195" w:rsidRPr="006B4CC9" w:rsidRDefault="00DC2195" w:rsidP="00C852E8">
            <w:pPr>
              <w:rPr>
                <w:rFonts w:eastAsia="Calibri" w:cstheme="minorHAnsi"/>
                <w:bCs/>
                <w:sz w:val="20"/>
                <w:szCs w:val="20"/>
                <w:lang w:val="en-US"/>
              </w:rPr>
            </w:pPr>
            <w:r w:rsidRPr="006B4CC9">
              <w:rPr>
                <w:rFonts w:eastAsia="Calibri" w:cstheme="minorHAnsi"/>
                <w:bCs/>
                <w:sz w:val="20"/>
                <w:szCs w:val="20"/>
                <w:lang w:val="en-US"/>
              </w:rPr>
              <w:t>- 1 x DisplayPort</w:t>
            </w:r>
          </w:p>
          <w:p w14:paraId="19025FD9" w14:textId="77777777" w:rsidR="00DC2195" w:rsidRPr="006B4CC9" w:rsidRDefault="00DC2195" w:rsidP="00C852E8">
            <w:pPr>
              <w:rPr>
                <w:rFonts w:eastAsia="Calibri" w:cstheme="minorHAnsi"/>
                <w:bCs/>
                <w:sz w:val="20"/>
                <w:szCs w:val="20"/>
                <w:lang w:val="en-US"/>
              </w:rPr>
            </w:pPr>
            <w:r w:rsidRPr="006B4CC9">
              <w:rPr>
                <w:rFonts w:eastAsia="Calibri" w:cstheme="minorHAnsi"/>
                <w:bCs/>
                <w:sz w:val="20"/>
                <w:szCs w:val="20"/>
                <w:lang w:val="en-US"/>
              </w:rPr>
              <w:t>- 2 x USB-A</w:t>
            </w:r>
          </w:p>
        </w:tc>
        <w:tc>
          <w:tcPr>
            <w:tcW w:w="2409" w:type="dxa"/>
            <w:vAlign w:val="center"/>
          </w:tcPr>
          <w:p w14:paraId="0B23C7F9" w14:textId="77777777" w:rsidR="00DC2195" w:rsidRPr="006B4CC9" w:rsidRDefault="00DC2195" w:rsidP="00C852E8">
            <w:pPr>
              <w:jc w:val="center"/>
              <w:rPr>
                <w:rFonts w:eastAsia="Calibri" w:cstheme="minorHAnsi"/>
                <w:bCs/>
                <w:sz w:val="20"/>
                <w:szCs w:val="20"/>
                <w:lang w:val="en-US"/>
              </w:rPr>
            </w:pPr>
            <w:r w:rsidRPr="006B4CC9">
              <w:rPr>
                <w:rFonts w:cstheme="minorHAnsi"/>
                <w:sz w:val="20"/>
                <w:szCs w:val="20"/>
              </w:rPr>
              <w:t>Spełnia/nie spełnia*</w:t>
            </w:r>
          </w:p>
        </w:tc>
      </w:tr>
      <w:tr w:rsidR="00DC2195" w:rsidRPr="006B4CC9" w14:paraId="55D6FD8B" w14:textId="77777777" w:rsidTr="00C852E8">
        <w:tc>
          <w:tcPr>
            <w:tcW w:w="988" w:type="dxa"/>
            <w:shd w:val="clear" w:color="auto" w:fill="F2F2F2"/>
            <w:vAlign w:val="center"/>
          </w:tcPr>
          <w:p w14:paraId="0D98D86D" w14:textId="77777777" w:rsidR="00DC2195" w:rsidRPr="006B4CC9" w:rsidRDefault="00DC2195" w:rsidP="00C852E8">
            <w:pPr>
              <w:jc w:val="center"/>
              <w:rPr>
                <w:rFonts w:eastAsia="Calibri" w:cstheme="minorHAnsi"/>
                <w:sz w:val="20"/>
                <w:szCs w:val="20"/>
              </w:rPr>
            </w:pPr>
            <w:r w:rsidRPr="006B4CC9">
              <w:rPr>
                <w:rFonts w:eastAsia="Calibri" w:cstheme="minorHAnsi"/>
                <w:sz w:val="20"/>
                <w:szCs w:val="20"/>
              </w:rPr>
              <w:t>33.</w:t>
            </w:r>
          </w:p>
        </w:tc>
        <w:tc>
          <w:tcPr>
            <w:tcW w:w="1527" w:type="dxa"/>
            <w:shd w:val="clear" w:color="auto" w:fill="F2F2F2" w:themeFill="background1" w:themeFillShade="F2"/>
            <w:vAlign w:val="center"/>
          </w:tcPr>
          <w:p w14:paraId="3BB38E90" w14:textId="77777777" w:rsidR="00DC2195" w:rsidRPr="006B4CC9" w:rsidRDefault="00DC2195" w:rsidP="00C852E8">
            <w:pPr>
              <w:rPr>
                <w:rFonts w:eastAsia="Calibri" w:cstheme="minorHAnsi"/>
                <w:b/>
                <w:bCs/>
                <w:sz w:val="20"/>
                <w:szCs w:val="20"/>
              </w:rPr>
            </w:pPr>
            <w:r w:rsidRPr="006B4CC9">
              <w:rPr>
                <w:rFonts w:eastAsia="Calibri" w:cstheme="minorHAnsi"/>
                <w:b/>
                <w:bCs/>
                <w:sz w:val="20"/>
                <w:szCs w:val="20"/>
              </w:rPr>
              <w:t>Zużycie energii (praca)</w:t>
            </w:r>
          </w:p>
        </w:tc>
        <w:tc>
          <w:tcPr>
            <w:tcW w:w="4710" w:type="dxa"/>
            <w:vAlign w:val="center"/>
          </w:tcPr>
          <w:p w14:paraId="7270F04B" w14:textId="77777777" w:rsidR="00DC2195" w:rsidRPr="006B4CC9" w:rsidRDefault="00DC2195" w:rsidP="00C852E8">
            <w:pPr>
              <w:rPr>
                <w:rFonts w:eastAsia="Calibri" w:cstheme="minorHAnsi"/>
                <w:bCs/>
                <w:sz w:val="20"/>
                <w:szCs w:val="20"/>
              </w:rPr>
            </w:pPr>
            <w:r w:rsidRPr="006B4CC9">
              <w:rPr>
                <w:rFonts w:eastAsia="Calibri" w:cstheme="minorHAnsi"/>
                <w:bCs/>
                <w:sz w:val="20"/>
                <w:szCs w:val="20"/>
              </w:rPr>
              <w:t>Max. 35 W</w:t>
            </w:r>
          </w:p>
        </w:tc>
        <w:tc>
          <w:tcPr>
            <w:tcW w:w="2409" w:type="dxa"/>
            <w:vAlign w:val="center"/>
          </w:tcPr>
          <w:p w14:paraId="71BF601C" w14:textId="77777777" w:rsidR="00DC2195" w:rsidRPr="006B4CC9" w:rsidRDefault="00DC2195" w:rsidP="00C852E8">
            <w:pPr>
              <w:jc w:val="center"/>
              <w:rPr>
                <w:rFonts w:eastAsia="Calibri" w:cstheme="minorHAnsi"/>
                <w:bCs/>
                <w:sz w:val="20"/>
                <w:szCs w:val="20"/>
              </w:rPr>
            </w:pPr>
            <w:r w:rsidRPr="006B4CC9">
              <w:rPr>
                <w:rFonts w:cstheme="minorHAnsi"/>
                <w:sz w:val="20"/>
                <w:szCs w:val="20"/>
              </w:rPr>
              <w:t>Spełnia/nie spełnia*</w:t>
            </w:r>
          </w:p>
        </w:tc>
      </w:tr>
      <w:tr w:rsidR="00DC2195" w:rsidRPr="006B4CC9" w14:paraId="0BCAA743" w14:textId="77777777" w:rsidTr="00C852E8">
        <w:tc>
          <w:tcPr>
            <w:tcW w:w="988" w:type="dxa"/>
            <w:shd w:val="clear" w:color="auto" w:fill="F2F2F2"/>
            <w:vAlign w:val="center"/>
          </w:tcPr>
          <w:p w14:paraId="33C9A293" w14:textId="77777777" w:rsidR="00DC2195" w:rsidRPr="006B4CC9" w:rsidRDefault="00DC2195" w:rsidP="00C852E8">
            <w:pPr>
              <w:jc w:val="center"/>
              <w:rPr>
                <w:rFonts w:eastAsia="Calibri" w:cstheme="minorHAnsi"/>
                <w:sz w:val="20"/>
                <w:szCs w:val="20"/>
              </w:rPr>
            </w:pPr>
            <w:r w:rsidRPr="006B4CC9">
              <w:rPr>
                <w:rFonts w:eastAsia="Calibri" w:cstheme="minorHAnsi"/>
                <w:sz w:val="20"/>
                <w:szCs w:val="20"/>
              </w:rPr>
              <w:t>34.</w:t>
            </w:r>
          </w:p>
        </w:tc>
        <w:tc>
          <w:tcPr>
            <w:tcW w:w="1527" w:type="dxa"/>
            <w:shd w:val="clear" w:color="auto" w:fill="F2F2F2" w:themeFill="background1" w:themeFillShade="F2"/>
            <w:vAlign w:val="center"/>
          </w:tcPr>
          <w:p w14:paraId="596EBC84" w14:textId="77777777" w:rsidR="00DC2195" w:rsidRPr="006B4CC9" w:rsidRDefault="00DC2195" w:rsidP="00C852E8">
            <w:pPr>
              <w:rPr>
                <w:rFonts w:eastAsia="Calibri" w:cstheme="minorHAnsi"/>
                <w:b/>
                <w:bCs/>
                <w:sz w:val="20"/>
                <w:szCs w:val="20"/>
              </w:rPr>
            </w:pPr>
            <w:r w:rsidRPr="006B4CC9">
              <w:rPr>
                <w:rFonts w:eastAsia="Calibri" w:cstheme="minorHAnsi"/>
                <w:b/>
                <w:bCs/>
                <w:sz w:val="20"/>
                <w:szCs w:val="20"/>
              </w:rPr>
              <w:t>Zużycie energii (spoczynek)</w:t>
            </w:r>
          </w:p>
        </w:tc>
        <w:tc>
          <w:tcPr>
            <w:tcW w:w="4710" w:type="dxa"/>
            <w:vAlign w:val="center"/>
          </w:tcPr>
          <w:p w14:paraId="0842E900" w14:textId="77777777" w:rsidR="00DC2195" w:rsidRPr="006B4CC9" w:rsidRDefault="00DC2195" w:rsidP="00C852E8">
            <w:pPr>
              <w:rPr>
                <w:rFonts w:eastAsia="Calibri" w:cstheme="minorHAnsi"/>
                <w:bCs/>
                <w:sz w:val="20"/>
                <w:szCs w:val="20"/>
              </w:rPr>
            </w:pPr>
            <w:r w:rsidRPr="006B4CC9">
              <w:rPr>
                <w:rFonts w:eastAsia="Calibri" w:cstheme="minorHAnsi"/>
                <w:bCs/>
                <w:sz w:val="20"/>
                <w:szCs w:val="20"/>
              </w:rPr>
              <w:t>Max. 0,5 W</w:t>
            </w:r>
          </w:p>
        </w:tc>
        <w:tc>
          <w:tcPr>
            <w:tcW w:w="2409" w:type="dxa"/>
            <w:vAlign w:val="center"/>
          </w:tcPr>
          <w:p w14:paraId="09F15EB3" w14:textId="77777777" w:rsidR="00DC2195" w:rsidRPr="006B4CC9" w:rsidRDefault="00DC2195" w:rsidP="00C852E8">
            <w:pPr>
              <w:jc w:val="center"/>
              <w:rPr>
                <w:rFonts w:eastAsia="Calibri" w:cstheme="minorHAnsi"/>
                <w:bCs/>
                <w:sz w:val="20"/>
                <w:szCs w:val="20"/>
              </w:rPr>
            </w:pPr>
            <w:r w:rsidRPr="006B4CC9">
              <w:rPr>
                <w:rFonts w:cstheme="minorHAnsi"/>
                <w:sz w:val="20"/>
                <w:szCs w:val="20"/>
              </w:rPr>
              <w:t>Spełnia/nie spełnia*</w:t>
            </w:r>
          </w:p>
        </w:tc>
      </w:tr>
      <w:tr w:rsidR="00DC2195" w:rsidRPr="006B4CC9" w14:paraId="41AA82DF" w14:textId="77777777" w:rsidTr="00C852E8">
        <w:tc>
          <w:tcPr>
            <w:tcW w:w="988" w:type="dxa"/>
            <w:shd w:val="clear" w:color="auto" w:fill="F2F2F2"/>
            <w:vAlign w:val="center"/>
          </w:tcPr>
          <w:p w14:paraId="787F6B96" w14:textId="77777777" w:rsidR="00DC2195" w:rsidRPr="006B4CC9" w:rsidRDefault="00DC2195" w:rsidP="00C852E8">
            <w:pPr>
              <w:jc w:val="center"/>
              <w:rPr>
                <w:rFonts w:eastAsia="Calibri" w:cstheme="minorHAnsi"/>
                <w:sz w:val="20"/>
                <w:szCs w:val="20"/>
              </w:rPr>
            </w:pPr>
            <w:r w:rsidRPr="006B4CC9">
              <w:rPr>
                <w:rFonts w:eastAsia="Calibri" w:cstheme="minorHAnsi"/>
                <w:sz w:val="20"/>
                <w:szCs w:val="20"/>
              </w:rPr>
              <w:t>35.</w:t>
            </w:r>
          </w:p>
        </w:tc>
        <w:tc>
          <w:tcPr>
            <w:tcW w:w="1527" w:type="dxa"/>
            <w:shd w:val="clear" w:color="auto" w:fill="F2F2F2" w:themeFill="background1" w:themeFillShade="F2"/>
            <w:vAlign w:val="center"/>
          </w:tcPr>
          <w:p w14:paraId="4B4F46D0" w14:textId="77777777" w:rsidR="00DC2195" w:rsidRPr="006B4CC9" w:rsidRDefault="00DC2195" w:rsidP="00C852E8">
            <w:pPr>
              <w:rPr>
                <w:rFonts w:eastAsia="Calibri" w:cstheme="minorHAnsi"/>
                <w:b/>
                <w:bCs/>
                <w:sz w:val="20"/>
                <w:szCs w:val="20"/>
              </w:rPr>
            </w:pPr>
            <w:proofErr w:type="spellStart"/>
            <w:r w:rsidRPr="006B4CC9">
              <w:rPr>
                <w:rFonts w:eastAsia="Calibri" w:cstheme="minorHAnsi"/>
                <w:b/>
                <w:bCs/>
                <w:sz w:val="20"/>
                <w:szCs w:val="20"/>
              </w:rPr>
              <w:t>Pivot</w:t>
            </w:r>
            <w:proofErr w:type="spellEnd"/>
          </w:p>
        </w:tc>
        <w:tc>
          <w:tcPr>
            <w:tcW w:w="4710" w:type="dxa"/>
            <w:vAlign w:val="center"/>
          </w:tcPr>
          <w:p w14:paraId="3B5C7400" w14:textId="77777777" w:rsidR="00DC2195" w:rsidRPr="006B4CC9" w:rsidRDefault="00DC2195" w:rsidP="00C852E8">
            <w:pPr>
              <w:rPr>
                <w:rFonts w:eastAsia="Calibri" w:cstheme="minorHAnsi"/>
                <w:bCs/>
                <w:sz w:val="20"/>
                <w:szCs w:val="20"/>
              </w:rPr>
            </w:pPr>
            <w:r w:rsidRPr="006B4CC9">
              <w:rPr>
                <w:rFonts w:eastAsia="Calibri" w:cstheme="minorHAnsi"/>
                <w:bCs/>
                <w:sz w:val="20"/>
                <w:szCs w:val="20"/>
              </w:rPr>
              <w:t>-90° do 90°</w:t>
            </w:r>
          </w:p>
        </w:tc>
        <w:tc>
          <w:tcPr>
            <w:tcW w:w="2409" w:type="dxa"/>
            <w:vAlign w:val="center"/>
          </w:tcPr>
          <w:p w14:paraId="64DB070E" w14:textId="77777777" w:rsidR="00DC2195" w:rsidRPr="006B4CC9" w:rsidRDefault="00DC2195" w:rsidP="00C852E8">
            <w:pPr>
              <w:jc w:val="center"/>
              <w:rPr>
                <w:rFonts w:eastAsia="Calibri" w:cstheme="minorHAnsi"/>
                <w:bCs/>
                <w:sz w:val="20"/>
                <w:szCs w:val="20"/>
              </w:rPr>
            </w:pPr>
            <w:r w:rsidRPr="006B4CC9">
              <w:rPr>
                <w:rFonts w:cstheme="minorHAnsi"/>
                <w:sz w:val="20"/>
                <w:szCs w:val="20"/>
              </w:rPr>
              <w:t>Spełnia/nie spełnia*</w:t>
            </w:r>
          </w:p>
        </w:tc>
      </w:tr>
      <w:tr w:rsidR="00DC2195" w:rsidRPr="006B4CC9" w14:paraId="4B1FD53D" w14:textId="77777777" w:rsidTr="00C852E8">
        <w:tc>
          <w:tcPr>
            <w:tcW w:w="988" w:type="dxa"/>
            <w:shd w:val="clear" w:color="auto" w:fill="F2F2F2"/>
            <w:vAlign w:val="center"/>
          </w:tcPr>
          <w:p w14:paraId="456B763C" w14:textId="77777777" w:rsidR="00DC2195" w:rsidRPr="006B4CC9" w:rsidRDefault="00DC2195" w:rsidP="00C852E8">
            <w:pPr>
              <w:jc w:val="center"/>
              <w:rPr>
                <w:rFonts w:eastAsia="Calibri" w:cstheme="minorHAnsi"/>
                <w:sz w:val="20"/>
                <w:szCs w:val="20"/>
              </w:rPr>
            </w:pPr>
            <w:r w:rsidRPr="006B4CC9">
              <w:rPr>
                <w:rFonts w:eastAsia="Calibri" w:cstheme="minorHAnsi"/>
                <w:sz w:val="20"/>
                <w:szCs w:val="20"/>
              </w:rPr>
              <w:t>36.</w:t>
            </w:r>
          </w:p>
        </w:tc>
        <w:tc>
          <w:tcPr>
            <w:tcW w:w="1527" w:type="dxa"/>
            <w:shd w:val="clear" w:color="auto" w:fill="F2F2F2" w:themeFill="background1" w:themeFillShade="F2"/>
            <w:vAlign w:val="center"/>
          </w:tcPr>
          <w:p w14:paraId="46A3B1BD" w14:textId="77777777" w:rsidR="00DC2195" w:rsidRPr="006B4CC9" w:rsidRDefault="00DC2195" w:rsidP="00C852E8">
            <w:pPr>
              <w:rPr>
                <w:rFonts w:eastAsia="Calibri" w:cstheme="minorHAnsi"/>
                <w:b/>
                <w:bCs/>
                <w:sz w:val="20"/>
                <w:szCs w:val="20"/>
              </w:rPr>
            </w:pPr>
            <w:r w:rsidRPr="006B4CC9">
              <w:rPr>
                <w:rFonts w:eastAsia="Calibri" w:cstheme="minorHAnsi"/>
                <w:b/>
                <w:bCs/>
                <w:sz w:val="20"/>
                <w:szCs w:val="20"/>
              </w:rPr>
              <w:t>Kolor dominujący</w:t>
            </w:r>
          </w:p>
        </w:tc>
        <w:tc>
          <w:tcPr>
            <w:tcW w:w="4710" w:type="dxa"/>
            <w:vAlign w:val="center"/>
          </w:tcPr>
          <w:p w14:paraId="10E6869D" w14:textId="77777777" w:rsidR="00DC2195" w:rsidRPr="006B4CC9" w:rsidRDefault="00DC2195" w:rsidP="00C852E8">
            <w:pPr>
              <w:rPr>
                <w:rFonts w:eastAsia="Calibri" w:cstheme="minorHAnsi"/>
                <w:bCs/>
                <w:sz w:val="20"/>
                <w:szCs w:val="20"/>
              </w:rPr>
            </w:pPr>
            <w:r w:rsidRPr="006B4CC9">
              <w:rPr>
                <w:rFonts w:eastAsia="Calibri" w:cstheme="minorHAnsi"/>
                <w:bCs/>
                <w:sz w:val="20"/>
                <w:szCs w:val="20"/>
              </w:rPr>
              <w:t>Czarny</w:t>
            </w:r>
          </w:p>
        </w:tc>
        <w:tc>
          <w:tcPr>
            <w:tcW w:w="2409" w:type="dxa"/>
            <w:vAlign w:val="center"/>
          </w:tcPr>
          <w:p w14:paraId="76C6FE89" w14:textId="77777777" w:rsidR="00DC2195" w:rsidRPr="006B4CC9" w:rsidRDefault="00DC2195" w:rsidP="00C852E8">
            <w:pPr>
              <w:jc w:val="center"/>
              <w:rPr>
                <w:rFonts w:eastAsia="Calibri" w:cstheme="minorHAnsi"/>
                <w:bCs/>
                <w:sz w:val="20"/>
                <w:szCs w:val="20"/>
              </w:rPr>
            </w:pPr>
            <w:r w:rsidRPr="006B4CC9">
              <w:rPr>
                <w:rFonts w:cstheme="minorHAnsi"/>
                <w:sz w:val="20"/>
                <w:szCs w:val="20"/>
              </w:rPr>
              <w:t>Spełnia/nie spełnia*</w:t>
            </w:r>
          </w:p>
        </w:tc>
      </w:tr>
      <w:tr w:rsidR="00DC2195" w:rsidRPr="006B4CC9" w14:paraId="6A82448B" w14:textId="77777777" w:rsidTr="00C852E8">
        <w:tc>
          <w:tcPr>
            <w:tcW w:w="988" w:type="dxa"/>
            <w:shd w:val="clear" w:color="auto" w:fill="F2F2F2"/>
            <w:vAlign w:val="center"/>
          </w:tcPr>
          <w:p w14:paraId="1F446E96" w14:textId="77777777" w:rsidR="00DC2195" w:rsidRPr="006B4CC9" w:rsidRDefault="00DC2195" w:rsidP="00C852E8">
            <w:pPr>
              <w:jc w:val="center"/>
              <w:rPr>
                <w:rFonts w:eastAsia="Calibri" w:cstheme="minorHAnsi"/>
                <w:sz w:val="20"/>
                <w:szCs w:val="20"/>
              </w:rPr>
            </w:pPr>
            <w:r w:rsidRPr="006B4CC9">
              <w:rPr>
                <w:rFonts w:eastAsia="Calibri" w:cstheme="minorHAnsi"/>
                <w:sz w:val="20"/>
                <w:szCs w:val="20"/>
              </w:rPr>
              <w:t>37.</w:t>
            </w:r>
          </w:p>
        </w:tc>
        <w:tc>
          <w:tcPr>
            <w:tcW w:w="1527" w:type="dxa"/>
            <w:shd w:val="clear" w:color="auto" w:fill="F2F2F2" w:themeFill="background1" w:themeFillShade="F2"/>
            <w:vAlign w:val="center"/>
          </w:tcPr>
          <w:p w14:paraId="1F5339C6" w14:textId="77777777" w:rsidR="00DC2195" w:rsidRPr="006B4CC9" w:rsidRDefault="00DC2195" w:rsidP="00C852E8">
            <w:pPr>
              <w:rPr>
                <w:rFonts w:eastAsia="Calibri" w:cstheme="minorHAnsi"/>
                <w:b/>
                <w:bCs/>
                <w:sz w:val="20"/>
                <w:szCs w:val="20"/>
              </w:rPr>
            </w:pPr>
            <w:r w:rsidRPr="006B4CC9">
              <w:rPr>
                <w:rFonts w:eastAsia="Calibri" w:cstheme="minorHAnsi"/>
                <w:b/>
                <w:bCs/>
                <w:sz w:val="20"/>
                <w:szCs w:val="20"/>
              </w:rPr>
              <w:t>Akcesoria w zestawie</w:t>
            </w:r>
          </w:p>
        </w:tc>
        <w:tc>
          <w:tcPr>
            <w:tcW w:w="4710" w:type="dxa"/>
            <w:vAlign w:val="center"/>
          </w:tcPr>
          <w:p w14:paraId="56DC2D21" w14:textId="77777777" w:rsidR="00DC2195" w:rsidRPr="006B4CC9" w:rsidRDefault="00DC2195" w:rsidP="00C852E8">
            <w:pPr>
              <w:rPr>
                <w:rFonts w:eastAsia="Calibri" w:cstheme="minorHAnsi"/>
                <w:sz w:val="20"/>
                <w:szCs w:val="20"/>
              </w:rPr>
            </w:pPr>
            <w:r w:rsidRPr="006B4CC9">
              <w:rPr>
                <w:rFonts w:eastAsia="Calibri" w:cstheme="minorHAnsi"/>
                <w:sz w:val="20"/>
                <w:szCs w:val="20"/>
              </w:rPr>
              <w:t>- Kable: zasilający, HDMI-HDMI, DP-DP</w:t>
            </w:r>
          </w:p>
          <w:p w14:paraId="57BC40C6" w14:textId="77777777" w:rsidR="00DC2195" w:rsidRPr="006B4CC9" w:rsidRDefault="00DC2195" w:rsidP="00C852E8">
            <w:pPr>
              <w:rPr>
                <w:rFonts w:eastAsia="Calibri" w:cstheme="minorHAnsi"/>
                <w:bCs/>
                <w:sz w:val="20"/>
                <w:szCs w:val="20"/>
              </w:rPr>
            </w:pPr>
            <w:r w:rsidRPr="006B4CC9">
              <w:rPr>
                <w:rFonts w:eastAsia="Calibri" w:cstheme="minorHAnsi"/>
                <w:sz w:val="20"/>
                <w:szCs w:val="20"/>
              </w:rPr>
              <w:t>- Pozostałe: skrócona instrukcja obsługi, instrukcja bezpieczeństwa</w:t>
            </w:r>
          </w:p>
        </w:tc>
        <w:tc>
          <w:tcPr>
            <w:tcW w:w="2409" w:type="dxa"/>
            <w:vAlign w:val="center"/>
          </w:tcPr>
          <w:p w14:paraId="6C0DDA72" w14:textId="77777777" w:rsidR="00DC2195" w:rsidRPr="006B4CC9" w:rsidRDefault="00DC2195" w:rsidP="00C852E8">
            <w:pPr>
              <w:jc w:val="center"/>
              <w:rPr>
                <w:rFonts w:eastAsia="Calibri" w:cstheme="minorHAnsi"/>
                <w:sz w:val="20"/>
                <w:szCs w:val="20"/>
              </w:rPr>
            </w:pPr>
            <w:r w:rsidRPr="006B4CC9">
              <w:rPr>
                <w:rFonts w:cstheme="minorHAnsi"/>
                <w:sz w:val="20"/>
                <w:szCs w:val="20"/>
              </w:rPr>
              <w:t>Spełnia/nie spełnia*</w:t>
            </w:r>
          </w:p>
        </w:tc>
      </w:tr>
      <w:tr w:rsidR="00DC2195" w:rsidRPr="006B4CC9" w14:paraId="6606D23D" w14:textId="77777777" w:rsidTr="00C852E8">
        <w:tc>
          <w:tcPr>
            <w:tcW w:w="988" w:type="dxa"/>
            <w:shd w:val="clear" w:color="auto" w:fill="F2F2F2"/>
            <w:vAlign w:val="center"/>
          </w:tcPr>
          <w:p w14:paraId="228C6F86" w14:textId="77777777" w:rsidR="00DC2195" w:rsidRPr="006B4CC9" w:rsidRDefault="00DC2195" w:rsidP="00C852E8">
            <w:pPr>
              <w:jc w:val="center"/>
              <w:rPr>
                <w:rFonts w:eastAsia="Calibri" w:cstheme="minorHAnsi"/>
                <w:sz w:val="20"/>
                <w:szCs w:val="20"/>
              </w:rPr>
            </w:pPr>
            <w:r w:rsidRPr="006B4CC9">
              <w:rPr>
                <w:rFonts w:eastAsia="Calibri" w:cstheme="minorHAnsi"/>
                <w:sz w:val="20"/>
                <w:szCs w:val="20"/>
              </w:rPr>
              <w:t>38.</w:t>
            </w:r>
          </w:p>
        </w:tc>
        <w:tc>
          <w:tcPr>
            <w:tcW w:w="1527" w:type="dxa"/>
            <w:shd w:val="clear" w:color="auto" w:fill="F2F2F2" w:themeFill="background1" w:themeFillShade="F2"/>
            <w:vAlign w:val="center"/>
          </w:tcPr>
          <w:p w14:paraId="009F3828" w14:textId="77777777" w:rsidR="00DC2195" w:rsidRPr="006B4CC9" w:rsidRDefault="00DC2195" w:rsidP="00C852E8">
            <w:pPr>
              <w:rPr>
                <w:rFonts w:eastAsia="Calibri" w:cstheme="minorHAnsi"/>
                <w:b/>
                <w:bCs/>
                <w:sz w:val="20"/>
                <w:szCs w:val="20"/>
              </w:rPr>
            </w:pPr>
            <w:r w:rsidRPr="006B4CC9">
              <w:rPr>
                <w:rFonts w:eastAsia="Calibri" w:cstheme="minorHAnsi"/>
                <w:b/>
                <w:bCs/>
                <w:sz w:val="20"/>
                <w:szCs w:val="20"/>
              </w:rPr>
              <w:t>Przykładowy model</w:t>
            </w:r>
          </w:p>
        </w:tc>
        <w:tc>
          <w:tcPr>
            <w:tcW w:w="7119" w:type="dxa"/>
            <w:gridSpan w:val="2"/>
            <w:vAlign w:val="center"/>
          </w:tcPr>
          <w:p w14:paraId="773A0D27" w14:textId="77777777" w:rsidR="00DC2195" w:rsidRPr="006B4CC9" w:rsidRDefault="00DC2195" w:rsidP="00C852E8">
            <w:pPr>
              <w:rPr>
                <w:rFonts w:eastAsia="Calibri" w:cstheme="minorHAnsi"/>
                <w:bCs/>
                <w:sz w:val="20"/>
                <w:szCs w:val="20"/>
              </w:rPr>
            </w:pPr>
            <w:r w:rsidRPr="006B4CC9">
              <w:rPr>
                <w:rFonts w:eastAsia="Calibri" w:cstheme="minorHAnsi"/>
                <w:bCs/>
                <w:sz w:val="20"/>
                <w:szCs w:val="20"/>
                <w:lang w:val="en-US"/>
              </w:rPr>
              <w:t xml:space="preserve">- </w:t>
            </w:r>
            <w:r w:rsidRPr="006B4CC9">
              <w:rPr>
                <w:rFonts w:eastAsia="Calibri" w:cstheme="minorHAnsi"/>
                <w:bCs/>
                <w:sz w:val="20"/>
                <w:szCs w:val="20"/>
              </w:rPr>
              <w:t>Dell Pro 27 Plus QHD - P2725D</w:t>
            </w:r>
          </w:p>
          <w:p w14:paraId="09177AF9" w14:textId="37A6EB11" w:rsidR="00DC2195" w:rsidRPr="006B4CC9" w:rsidRDefault="00DC2195" w:rsidP="00C852E8">
            <w:pPr>
              <w:rPr>
                <w:rFonts w:eastAsia="Calibri" w:cstheme="minorHAnsi"/>
                <w:bCs/>
                <w:sz w:val="20"/>
                <w:szCs w:val="20"/>
                <w:lang w:val="en-US"/>
              </w:rPr>
            </w:pPr>
            <w:r w:rsidRPr="006B4CC9">
              <w:rPr>
                <w:rFonts w:eastAsia="Calibri" w:cstheme="minorHAnsi"/>
                <w:bCs/>
                <w:sz w:val="20"/>
                <w:szCs w:val="20"/>
              </w:rPr>
              <w:t xml:space="preserve">- </w:t>
            </w:r>
            <w:proofErr w:type="spellStart"/>
            <w:r w:rsidRPr="006B4CC9">
              <w:rPr>
                <w:rFonts w:eastAsia="Calibri" w:cstheme="minorHAnsi"/>
                <w:bCs/>
                <w:sz w:val="20"/>
                <w:szCs w:val="20"/>
              </w:rPr>
              <w:t>Iiyama</w:t>
            </w:r>
            <w:proofErr w:type="spellEnd"/>
            <w:r w:rsidRPr="006B4CC9">
              <w:rPr>
                <w:rFonts w:eastAsia="Calibri" w:cstheme="minorHAnsi"/>
                <w:bCs/>
                <w:sz w:val="20"/>
                <w:szCs w:val="20"/>
              </w:rPr>
              <w:t xml:space="preserve"> G-Master GB2790QSU-B5 Gold Phoenix 27</w:t>
            </w:r>
            <w:r w:rsidR="009353F3">
              <w:rPr>
                <w:rFonts w:eastAsia="Calibri" w:cstheme="minorHAnsi"/>
                <w:bCs/>
                <w:sz w:val="20"/>
                <w:szCs w:val="20"/>
              </w:rPr>
              <w:t>”</w:t>
            </w:r>
          </w:p>
          <w:p w14:paraId="30A45EBD" w14:textId="77777777" w:rsidR="00DC2195" w:rsidRDefault="00DC2195" w:rsidP="00C852E8">
            <w:pPr>
              <w:rPr>
                <w:rFonts w:eastAsia="Calibri" w:cstheme="minorHAnsi"/>
                <w:bCs/>
                <w:sz w:val="20"/>
                <w:szCs w:val="20"/>
              </w:rPr>
            </w:pPr>
            <w:r w:rsidRPr="006B4CC9">
              <w:rPr>
                <w:rFonts w:eastAsia="Calibri" w:cstheme="minorHAnsi"/>
                <w:bCs/>
                <w:sz w:val="20"/>
                <w:szCs w:val="20"/>
              </w:rPr>
              <w:t>- lub równoważn</w:t>
            </w:r>
            <w:r w:rsidR="00975048">
              <w:rPr>
                <w:rFonts w:eastAsia="Calibri" w:cstheme="minorHAnsi"/>
                <w:bCs/>
                <w:sz w:val="20"/>
                <w:szCs w:val="20"/>
              </w:rPr>
              <w:t>e</w:t>
            </w:r>
          </w:p>
          <w:p w14:paraId="64D54D64" w14:textId="6748F211" w:rsidR="00975048" w:rsidRPr="006B4CC9" w:rsidRDefault="00375533" w:rsidP="00C852E8">
            <w:pPr>
              <w:rPr>
                <w:rFonts w:eastAsia="Calibri" w:cstheme="minorHAnsi"/>
                <w:bCs/>
                <w:sz w:val="20"/>
                <w:szCs w:val="20"/>
                <w:lang w:val="en-US"/>
              </w:rPr>
            </w:pPr>
            <w:r w:rsidRPr="00E31A95">
              <w:rPr>
                <w:rFonts w:eastAsia="Calibri" w:cstheme="minorHAnsi"/>
                <w:bCs/>
                <w:sz w:val="20"/>
                <w:szCs w:val="20"/>
              </w:rPr>
              <w:t>Wskazan</w:t>
            </w:r>
            <w:r>
              <w:rPr>
                <w:rFonts w:eastAsia="Calibri" w:cstheme="minorHAnsi"/>
                <w:bCs/>
                <w:sz w:val="20"/>
                <w:szCs w:val="20"/>
              </w:rPr>
              <w:t>e</w:t>
            </w:r>
            <w:r w:rsidRPr="00E31A95">
              <w:rPr>
                <w:rFonts w:eastAsia="Calibri" w:cstheme="minorHAnsi"/>
                <w:bCs/>
                <w:sz w:val="20"/>
                <w:szCs w:val="20"/>
              </w:rPr>
              <w:t xml:space="preserve"> </w:t>
            </w:r>
            <w:r>
              <w:rPr>
                <w:rFonts w:eastAsia="Calibri" w:cstheme="minorHAnsi"/>
                <w:bCs/>
                <w:sz w:val="20"/>
                <w:szCs w:val="20"/>
              </w:rPr>
              <w:t>modele</w:t>
            </w:r>
            <w:r w:rsidRPr="00E31A95">
              <w:rPr>
                <w:rFonts w:eastAsia="Calibri" w:cstheme="minorHAnsi"/>
                <w:bCs/>
                <w:sz w:val="20"/>
                <w:szCs w:val="20"/>
              </w:rPr>
              <w:t xml:space="preserve"> został</w:t>
            </w:r>
            <w:r>
              <w:rPr>
                <w:rFonts w:eastAsia="Calibri" w:cstheme="minorHAnsi"/>
                <w:bCs/>
                <w:sz w:val="20"/>
                <w:szCs w:val="20"/>
              </w:rPr>
              <w:t>y</w:t>
            </w:r>
            <w:r w:rsidRPr="00E31A95">
              <w:rPr>
                <w:rFonts w:eastAsia="Calibri" w:cstheme="minorHAnsi"/>
                <w:bCs/>
                <w:sz w:val="20"/>
                <w:szCs w:val="20"/>
              </w:rPr>
              <w:t xml:space="preserve"> użyt</w:t>
            </w:r>
            <w:r>
              <w:rPr>
                <w:rFonts w:eastAsia="Calibri" w:cstheme="minorHAnsi"/>
                <w:bCs/>
                <w:sz w:val="20"/>
                <w:szCs w:val="20"/>
              </w:rPr>
              <w:t>e</w:t>
            </w:r>
            <w:r w:rsidRPr="00E31A95">
              <w:rPr>
                <w:rFonts w:eastAsia="Calibri" w:cstheme="minorHAnsi"/>
                <w:bCs/>
                <w:sz w:val="20"/>
                <w:szCs w:val="20"/>
              </w:rPr>
              <w:t xml:space="preserve"> wyłącznie jako przykład</w:t>
            </w:r>
            <w:r>
              <w:rPr>
                <w:rFonts w:eastAsia="Calibri" w:cstheme="minorHAnsi"/>
                <w:bCs/>
                <w:sz w:val="20"/>
                <w:szCs w:val="20"/>
              </w:rPr>
              <w:t>y</w:t>
            </w:r>
            <w:r w:rsidRPr="00E31A95">
              <w:rPr>
                <w:rFonts w:eastAsia="Calibri" w:cstheme="minorHAnsi"/>
                <w:bCs/>
                <w:sz w:val="20"/>
                <w:szCs w:val="20"/>
              </w:rPr>
              <w:t xml:space="preserve"> urządze</w:t>
            </w:r>
            <w:r>
              <w:rPr>
                <w:rFonts w:eastAsia="Calibri" w:cstheme="minorHAnsi"/>
                <w:bCs/>
                <w:sz w:val="20"/>
                <w:szCs w:val="20"/>
              </w:rPr>
              <w:t>ń</w:t>
            </w:r>
            <w:r w:rsidRPr="00E31A95">
              <w:rPr>
                <w:rFonts w:eastAsia="Calibri" w:cstheme="minorHAnsi"/>
                <w:bCs/>
                <w:sz w:val="20"/>
                <w:szCs w:val="20"/>
              </w:rPr>
              <w:t xml:space="preserve"> referencyjn</w:t>
            </w:r>
            <w:r>
              <w:rPr>
                <w:rFonts w:eastAsia="Calibri" w:cstheme="minorHAnsi"/>
                <w:bCs/>
                <w:sz w:val="20"/>
                <w:szCs w:val="20"/>
              </w:rPr>
              <w:t>ych</w:t>
            </w:r>
            <w:r w:rsidRPr="00E31A95">
              <w:rPr>
                <w:rFonts w:eastAsia="Calibri" w:cstheme="minorHAnsi"/>
                <w:bCs/>
                <w:sz w:val="20"/>
                <w:szCs w:val="20"/>
              </w:rPr>
              <w:t>, spełniając</w:t>
            </w:r>
            <w:r>
              <w:rPr>
                <w:rFonts w:eastAsia="Calibri" w:cstheme="minorHAnsi"/>
                <w:bCs/>
                <w:sz w:val="20"/>
                <w:szCs w:val="20"/>
              </w:rPr>
              <w:t>ych</w:t>
            </w:r>
            <w:r w:rsidRPr="00E31A95">
              <w:rPr>
                <w:rFonts w:eastAsia="Calibri" w:cstheme="minorHAnsi"/>
                <w:bCs/>
                <w:sz w:val="20"/>
                <w:szCs w:val="20"/>
              </w:rPr>
              <w:t xml:space="preserve"> powyższe wymagania</w:t>
            </w:r>
            <w:r>
              <w:rPr>
                <w:rFonts w:eastAsia="Calibri" w:cstheme="minorHAnsi"/>
                <w:bCs/>
                <w:sz w:val="20"/>
                <w:szCs w:val="20"/>
              </w:rPr>
              <w:t xml:space="preserve"> techniczne</w:t>
            </w:r>
            <w:r w:rsidRPr="00E31A95">
              <w:rPr>
                <w:rFonts w:eastAsia="Calibri" w:cstheme="minorHAnsi"/>
                <w:bCs/>
                <w:sz w:val="20"/>
                <w:szCs w:val="20"/>
              </w:rPr>
              <w:t xml:space="preserve"> i nie stanowi</w:t>
            </w:r>
            <w:r>
              <w:rPr>
                <w:rFonts w:eastAsia="Calibri" w:cstheme="minorHAnsi"/>
                <w:bCs/>
                <w:sz w:val="20"/>
                <w:szCs w:val="20"/>
              </w:rPr>
              <w:t>ą</w:t>
            </w:r>
            <w:r w:rsidRPr="00E31A95">
              <w:rPr>
                <w:rFonts w:eastAsia="Calibri" w:cstheme="minorHAnsi"/>
                <w:bCs/>
                <w:sz w:val="20"/>
                <w:szCs w:val="20"/>
              </w:rPr>
              <w:t xml:space="preserve"> wskazania producenta w rozumieniu art. 99 ust. 5 ustawy Prawo zamówień publicznych.</w:t>
            </w:r>
            <w:r>
              <w:rPr>
                <w:rFonts w:eastAsia="Calibri" w:cstheme="minorHAnsi"/>
                <w:bCs/>
                <w:sz w:val="20"/>
                <w:szCs w:val="20"/>
              </w:rPr>
              <w:t xml:space="preserve"> </w:t>
            </w:r>
            <w:r w:rsidRPr="00E31A95">
              <w:rPr>
                <w:rFonts w:eastAsia="Calibri" w:cstheme="minorHAnsi"/>
                <w:bCs/>
                <w:sz w:val="20"/>
                <w:szCs w:val="20"/>
              </w:rPr>
              <w:t>Zamawiający dopuszcza urządzenia równoważne, w szczególności takie, które oferują co najmniej równoważne parametry techniczne, funkcjonalne i użytkowe</w:t>
            </w:r>
            <w:r>
              <w:rPr>
                <w:rFonts w:eastAsia="Calibri" w:cstheme="minorHAnsi"/>
                <w:bCs/>
                <w:sz w:val="20"/>
                <w:szCs w:val="20"/>
              </w:rPr>
              <w:t>.</w:t>
            </w:r>
          </w:p>
        </w:tc>
      </w:tr>
      <w:tr w:rsidR="00DC2195" w:rsidRPr="006B4CC9" w14:paraId="097BEA28" w14:textId="77777777" w:rsidTr="00C852E8">
        <w:tc>
          <w:tcPr>
            <w:tcW w:w="9634" w:type="dxa"/>
            <w:gridSpan w:val="4"/>
            <w:shd w:val="clear" w:color="auto" w:fill="D9D9D9" w:themeFill="background1" w:themeFillShade="D9"/>
            <w:vAlign w:val="center"/>
          </w:tcPr>
          <w:p w14:paraId="2EBC50FE" w14:textId="180C531B" w:rsidR="00DC2195" w:rsidRPr="006B4CC9" w:rsidRDefault="003F452B" w:rsidP="00C852E8">
            <w:pPr>
              <w:jc w:val="center"/>
              <w:rPr>
                <w:rFonts w:eastAsia="Calibri" w:cstheme="minorHAnsi"/>
                <w:b/>
                <w:sz w:val="20"/>
                <w:szCs w:val="20"/>
              </w:rPr>
            </w:pPr>
            <w:r>
              <w:rPr>
                <w:rFonts w:eastAsia="Calibri" w:cstheme="minorHAnsi"/>
                <w:b/>
                <w:sz w:val="20"/>
                <w:szCs w:val="20"/>
              </w:rPr>
              <w:t xml:space="preserve">3) </w:t>
            </w:r>
            <w:r w:rsidR="00DC2195" w:rsidRPr="006B4CC9">
              <w:rPr>
                <w:rFonts w:eastAsia="Calibri" w:cstheme="minorHAnsi"/>
                <w:b/>
                <w:sz w:val="20"/>
                <w:szCs w:val="20"/>
              </w:rPr>
              <w:t>DODATKOWE AKCESORIA</w:t>
            </w:r>
          </w:p>
        </w:tc>
      </w:tr>
      <w:tr w:rsidR="00DC2195" w:rsidRPr="006B4CC9" w14:paraId="7BABC34F" w14:textId="77777777" w:rsidTr="00C852E8">
        <w:tc>
          <w:tcPr>
            <w:tcW w:w="988" w:type="dxa"/>
            <w:shd w:val="clear" w:color="auto" w:fill="F2F2F2"/>
            <w:vAlign w:val="center"/>
          </w:tcPr>
          <w:p w14:paraId="71D2B7C0" w14:textId="77777777" w:rsidR="00DC2195" w:rsidRPr="006B4CC9" w:rsidRDefault="00DC2195" w:rsidP="00C852E8">
            <w:pPr>
              <w:jc w:val="center"/>
              <w:rPr>
                <w:rFonts w:eastAsia="Calibri" w:cstheme="minorHAnsi"/>
                <w:sz w:val="20"/>
                <w:szCs w:val="20"/>
              </w:rPr>
            </w:pPr>
            <w:r w:rsidRPr="006B4CC9">
              <w:rPr>
                <w:rFonts w:eastAsia="Calibri" w:cstheme="minorHAnsi"/>
                <w:sz w:val="20"/>
                <w:szCs w:val="20"/>
              </w:rPr>
              <w:t>39.</w:t>
            </w:r>
          </w:p>
        </w:tc>
        <w:tc>
          <w:tcPr>
            <w:tcW w:w="1527" w:type="dxa"/>
            <w:shd w:val="clear" w:color="auto" w:fill="F2F2F2" w:themeFill="background1" w:themeFillShade="F2"/>
            <w:vAlign w:val="center"/>
          </w:tcPr>
          <w:p w14:paraId="3BE03BEF" w14:textId="77777777" w:rsidR="00DC2195" w:rsidRPr="006B4CC9" w:rsidRDefault="00DC2195" w:rsidP="00C852E8">
            <w:pPr>
              <w:rPr>
                <w:rFonts w:eastAsia="Calibri" w:cstheme="minorHAnsi"/>
                <w:b/>
                <w:bCs/>
                <w:sz w:val="20"/>
                <w:szCs w:val="20"/>
              </w:rPr>
            </w:pPr>
            <w:r w:rsidRPr="006B4CC9">
              <w:rPr>
                <w:rFonts w:eastAsia="Calibri" w:cstheme="minorHAnsi"/>
                <w:b/>
                <w:bCs/>
                <w:sz w:val="20"/>
                <w:szCs w:val="20"/>
              </w:rPr>
              <w:t>Klawiatura komputerowa</w:t>
            </w:r>
          </w:p>
        </w:tc>
        <w:tc>
          <w:tcPr>
            <w:tcW w:w="4710" w:type="dxa"/>
            <w:vAlign w:val="center"/>
          </w:tcPr>
          <w:p w14:paraId="24680AFB" w14:textId="77777777" w:rsidR="00DC2195" w:rsidRPr="006B4CC9" w:rsidRDefault="00DC2195" w:rsidP="00C852E8">
            <w:pPr>
              <w:rPr>
                <w:rFonts w:eastAsia="Calibri" w:cstheme="minorHAnsi"/>
                <w:bCs/>
                <w:sz w:val="20"/>
                <w:szCs w:val="20"/>
              </w:rPr>
            </w:pPr>
            <w:r w:rsidRPr="006B4CC9">
              <w:rPr>
                <w:rFonts w:eastAsia="Calibri" w:cstheme="minorHAnsi"/>
                <w:bCs/>
                <w:sz w:val="20"/>
                <w:szCs w:val="20"/>
              </w:rPr>
              <w:t>- typ QWERTY US</w:t>
            </w:r>
          </w:p>
          <w:p w14:paraId="4679F9C7" w14:textId="77777777" w:rsidR="00DC2195" w:rsidRPr="006B4CC9" w:rsidRDefault="00DC2195" w:rsidP="00C852E8">
            <w:pPr>
              <w:rPr>
                <w:rFonts w:eastAsia="Calibri" w:cstheme="minorHAnsi"/>
                <w:bCs/>
                <w:sz w:val="20"/>
                <w:szCs w:val="20"/>
              </w:rPr>
            </w:pPr>
            <w:r w:rsidRPr="006B4CC9">
              <w:rPr>
                <w:rFonts w:eastAsia="Calibri" w:cstheme="minorHAnsi"/>
                <w:bCs/>
                <w:sz w:val="20"/>
                <w:szCs w:val="20"/>
              </w:rPr>
              <w:t>- przewodowa USB / bezprzewodowa (lub w zestawie mysz + klawiatura)</w:t>
            </w:r>
          </w:p>
          <w:p w14:paraId="507022C8" w14:textId="77777777" w:rsidR="00DC2195" w:rsidRPr="006B4CC9" w:rsidRDefault="00DC2195" w:rsidP="00C852E8">
            <w:pPr>
              <w:rPr>
                <w:rFonts w:eastAsia="Calibri" w:cstheme="minorHAnsi"/>
                <w:bCs/>
                <w:sz w:val="20"/>
                <w:szCs w:val="20"/>
              </w:rPr>
            </w:pPr>
            <w:r w:rsidRPr="006B4CC9">
              <w:rPr>
                <w:rFonts w:eastAsia="Calibri" w:cstheme="minorHAnsi"/>
                <w:bCs/>
                <w:sz w:val="20"/>
                <w:szCs w:val="20"/>
              </w:rPr>
              <w:t xml:space="preserve">- </w:t>
            </w:r>
            <w:proofErr w:type="spellStart"/>
            <w:r w:rsidRPr="006B4CC9">
              <w:rPr>
                <w:rFonts w:eastAsia="Calibri" w:cstheme="minorHAnsi"/>
                <w:bCs/>
                <w:sz w:val="20"/>
                <w:szCs w:val="20"/>
              </w:rPr>
              <w:t>niskoprofilowa</w:t>
            </w:r>
            <w:proofErr w:type="spellEnd"/>
            <w:r w:rsidRPr="006B4CC9">
              <w:rPr>
                <w:rFonts w:eastAsia="Calibri" w:cstheme="minorHAnsi"/>
                <w:bCs/>
                <w:sz w:val="20"/>
                <w:szCs w:val="20"/>
              </w:rPr>
              <w:t>, membranowa</w:t>
            </w:r>
          </w:p>
          <w:p w14:paraId="78F3242D" w14:textId="77777777" w:rsidR="00DC2195" w:rsidRPr="006B4CC9" w:rsidRDefault="00DC2195" w:rsidP="00C852E8">
            <w:pPr>
              <w:rPr>
                <w:rFonts w:eastAsia="Calibri" w:cstheme="minorHAnsi"/>
                <w:bCs/>
                <w:sz w:val="20"/>
                <w:szCs w:val="20"/>
              </w:rPr>
            </w:pPr>
            <w:r w:rsidRPr="006B4CC9">
              <w:rPr>
                <w:rFonts w:eastAsia="Calibri" w:cstheme="minorHAnsi"/>
                <w:bCs/>
                <w:sz w:val="20"/>
                <w:szCs w:val="20"/>
              </w:rPr>
              <w:t>- kolor czarny</w:t>
            </w:r>
          </w:p>
        </w:tc>
        <w:tc>
          <w:tcPr>
            <w:tcW w:w="2409" w:type="dxa"/>
            <w:vAlign w:val="center"/>
          </w:tcPr>
          <w:p w14:paraId="22BFC42A" w14:textId="77777777" w:rsidR="00DC2195" w:rsidRPr="006B4CC9" w:rsidRDefault="00DC2195" w:rsidP="00C852E8">
            <w:pPr>
              <w:jc w:val="center"/>
              <w:rPr>
                <w:rFonts w:cstheme="minorHAnsi"/>
                <w:sz w:val="20"/>
                <w:szCs w:val="20"/>
              </w:rPr>
            </w:pPr>
          </w:p>
          <w:p w14:paraId="31D555CD" w14:textId="77777777" w:rsidR="00DC2195" w:rsidRPr="006B4CC9" w:rsidRDefault="00DC2195" w:rsidP="00C852E8">
            <w:pPr>
              <w:jc w:val="center"/>
              <w:rPr>
                <w:rFonts w:cstheme="minorHAnsi"/>
                <w:sz w:val="20"/>
                <w:szCs w:val="20"/>
              </w:rPr>
            </w:pPr>
            <w:r w:rsidRPr="006B4CC9">
              <w:rPr>
                <w:rFonts w:cstheme="minorHAnsi"/>
                <w:sz w:val="20"/>
                <w:szCs w:val="20"/>
              </w:rPr>
              <w:t>…………………………….</w:t>
            </w:r>
          </w:p>
          <w:p w14:paraId="60496B71" w14:textId="77777777" w:rsidR="00DC2195" w:rsidRPr="006B4CC9" w:rsidRDefault="00DC2195" w:rsidP="00C852E8">
            <w:pPr>
              <w:jc w:val="center"/>
              <w:rPr>
                <w:rFonts w:cstheme="minorHAnsi"/>
                <w:sz w:val="20"/>
                <w:szCs w:val="20"/>
              </w:rPr>
            </w:pPr>
            <w:r w:rsidRPr="006B4CC9">
              <w:rPr>
                <w:rFonts w:cstheme="minorHAnsi"/>
                <w:i/>
                <w:iCs/>
                <w:sz w:val="20"/>
                <w:szCs w:val="20"/>
              </w:rPr>
              <w:t>(należy podać producenta i model klawiatury)</w:t>
            </w:r>
          </w:p>
        </w:tc>
      </w:tr>
      <w:tr w:rsidR="00DC2195" w:rsidRPr="006B4CC9" w14:paraId="407E23CE" w14:textId="77777777" w:rsidTr="00C852E8">
        <w:tc>
          <w:tcPr>
            <w:tcW w:w="988" w:type="dxa"/>
            <w:shd w:val="clear" w:color="auto" w:fill="F2F2F2"/>
            <w:vAlign w:val="center"/>
          </w:tcPr>
          <w:p w14:paraId="0770B82C" w14:textId="77777777" w:rsidR="00DC2195" w:rsidRPr="006B4CC9" w:rsidRDefault="00DC2195" w:rsidP="00C852E8">
            <w:pPr>
              <w:jc w:val="center"/>
              <w:rPr>
                <w:rFonts w:eastAsia="Calibri" w:cstheme="minorHAnsi"/>
                <w:sz w:val="20"/>
                <w:szCs w:val="20"/>
              </w:rPr>
            </w:pPr>
            <w:r w:rsidRPr="006B4CC9">
              <w:rPr>
                <w:rFonts w:eastAsia="Calibri" w:cstheme="minorHAnsi"/>
                <w:sz w:val="20"/>
                <w:szCs w:val="20"/>
              </w:rPr>
              <w:t>40.</w:t>
            </w:r>
          </w:p>
        </w:tc>
        <w:tc>
          <w:tcPr>
            <w:tcW w:w="1527" w:type="dxa"/>
            <w:shd w:val="clear" w:color="auto" w:fill="F2F2F2" w:themeFill="background1" w:themeFillShade="F2"/>
            <w:vAlign w:val="center"/>
          </w:tcPr>
          <w:p w14:paraId="0A5616E0" w14:textId="77777777" w:rsidR="00DC2195" w:rsidRPr="006B4CC9" w:rsidRDefault="00DC2195" w:rsidP="00C852E8">
            <w:pPr>
              <w:rPr>
                <w:rFonts w:eastAsia="Calibri" w:cstheme="minorHAnsi"/>
                <w:b/>
                <w:bCs/>
                <w:sz w:val="20"/>
                <w:szCs w:val="20"/>
              </w:rPr>
            </w:pPr>
            <w:r w:rsidRPr="006B4CC9">
              <w:rPr>
                <w:rFonts w:eastAsia="Calibri" w:cstheme="minorHAnsi"/>
                <w:b/>
                <w:bCs/>
                <w:sz w:val="20"/>
                <w:szCs w:val="20"/>
              </w:rPr>
              <w:t>Mysz komputerowa</w:t>
            </w:r>
          </w:p>
        </w:tc>
        <w:tc>
          <w:tcPr>
            <w:tcW w:w="4710" w:type="dxa"/>
            <w:vAlign w:val="center"/>
          </w:tcPr>
          <w:p w14:paraId="23B84D45" w14:textId="77777777" w:rsidR="00DC2195" w:rsidRPr="006B4CC9" w:rsidRDefault="00DC2195" w:rsidP="00C852E8">
            <w:pPr>
              <w:rPr>
                <w:rFonts w:eastAsia="Calibri" w:cstheme="minorHAnsi"/>
                <w:bCs/>
                <w:sz w:val="20"/>
                <w:szCs w:val="20"/>
              </w:rPr>
            </w:pPr>
            <w:r w:rsidRPr="006B4CC9">
              <w:rPr>
                <w:rFonts w:eastAsia="Calibri" w:cstheme="minorHAnsi"/>
                <w:bCs/>
                <w:sz w:val="20"/>
                <w:szCs w:val="20"/>
              </w:rPr>
              <w:t>- przewodowa USB / bezprzewodowa (lub w zestawie mysz + klawiatura)</w:t>
            </w:r>
          </w:p>
          <w:p w14:paraId="707904E3" w14:textId="77777777" w:rsidR="00DC2195" w:rsidRPr="006B4CC9" w:rsidRDefault="00DC2195" w:rsidP="00C852E8">
            <w:pPr>
              <w:rPr>
                <w:rFonts w:eastAsia="Calibri" w:cstheme="minorHAnsi"/>
                <w:bCs/>
                <w:sz w:val="20"/>
                <w:szCs w:val="20"/>
              </w:rPr>
            </w:pPr>
            <w:r w:rsidRPr="006B4CC9">
              <w:rPr>
                <w:rFonts w:eastAsia="Calibri" w:cstheme="minorHAnsi"/>
                <w:bCs/>
                <w:sz w:val="20"/>
                <w:szCs w:val="20"/>
              </w:rPr>
              <w:t xml:space="preserve">- optyczna o rozdzielczości minimum 1000 DPI, </w:t>
            </w:r>
          </w:p>
          <w:p w14:paraId="6DBD7AD6" w14:textId="77777777" w:rsidR="00DC2195" w:rsidRPr="006B4CC9" w:rsidRDefault="00DC2195" w:rsidP="00C852E8">
            <w:pPr>
              <w:rPr>
                <w:rFonts w:eastAsia="Calibri" w:cstheme="minorHAnsi"/>
                <w:bCs/>
                <w:sz w:val="20"/>
                <w:szCs w:val="20"/>
              </w:rPr>
            </w:pPr>
            <w:r w:rsidRPr="006B4CC9">
              <w:rPr>
                <w:rFonts w:eastAsia="Calibri" w:cstheme="minorHAnsi"/>
                <w:bCs/>
                <w:sz w:val="20"/>
                <w:szCs w:val="20"/>
              </w:rPr>
              <w:t xml:space="preserve">- kolor czarny, </w:t>
            </w:r>
          </w:p>
          <w:p w14:paraId="191E660C" w14:textId="77777777" w:rsidR="00DC2195" w:rsidRPr="006B4CC9" w:rsidRDefault="00DC2195" w:rsidP="00C852E8">
            <w:pPr>
              <w:rPr>
                <w:rFonts w:eastAsia="Calibri" w:cstheme="minorHAnsi"/>
                <w:bCs/>
                <w:sz w:val="20"/>
                <w:szCs w:val="20"/>
              </w:rPr>
            </w:pPr>
            <w:r w:rsidRPr="006B4CC9">
              <w:rPr>
                <w:rFonts w:eastAsia="Calibri" w:cstheme="minorHAnsi"/>
                <w:bCs/>
                <w:sz w:val="20"/>
                <w:szCs w:val="20"/>
              </w:rPr>
              <w:t xml:space="preserve">- wyposażona w minimum 2 przyciski </w:t>
            </w:r>
          </w:p>
        </w:tc>
        <w:tc>
          <w:tcPr>
            <w:tcW w:w="2409" w:type="dxa"/>
            <w:vAlign w:val="center"/>
          </w:tcPr>
          <w:p w14:paraId="3E3D890A" w14:textId="77777777" w:rsidR="00DC2195" w:rsidRPr="006B4CC9" w:rsidRDefault="00DC2195" w:rsidP="00C852E8">
            <w:pPr>
              <w:jc w:val="center"/>
              <w:rPr>
                <w:rFonts w:cstheme="minorHAnsi"/>
                <w:sz w:val="20"/>
                <w:szCs w:val="20"/>
              </w:rPr>
            </w:pPr>
          </w:p>
          <w:p w14:paraId="59BF24B1" w14:textId="77777777" w:rsidR="00DC2195" w:rsidRPr="006B4CC9" w:rsidRDefault="00DC2195" w:rsidP="00C852E8">
            <w:pPr>
              <w:jc w:val="center"/>
              <w:rPr>
                <w:rFonts w:cstheme="minorHAnsi"/>
                <w:sz w:val="20"/>
                <w:szCs w:val="20"/>
              </w:rPr>
            </w:pPr>
            <w:r w:rsidRPr="006B4CC9">
              <w:rPr>
                <w:rFonts w:cstheme="minorHAnsi"/>
                <w:sz w:val="20"/>
                <w:szCs w:val="20"/>
              </w:rPr>
              <w:t>…………………………….</w:t>
            </w:r>
          </w:p>
          <w:p w14:paraId="14EF6EE6" w14:textId="77777777" w:rsidR="00DC2195" w:rsidRPr="006B4CC9" w:rsidRDefault="00DC2195" w:rsidP="00C852E8">
            <w:pPr>
              <w:jc w:val="center"/>
              <w:rPr>
                <w:rFonts w:eastAsia="Calibri" w:cstheme="minorHAnsi"/>
                <w:bCs/>
                <w:sz w:val="20"/>
                <w:szCs w:val="20"/>
              </w:rPr>
            </w:pPr>
            <w:r w:rsidRPr="006B4CC9">
              <w:rPr>
                <w:rFonts w:cstheme="minorHAnsi"/>
                <w:i/>
                <w:iCs/>
                <w:sz w:val="20"/>
                <w:szCs w:val="20"/>
              </w:rPr>
              <w:t>(należy podać producenta i model myszy)</w:t>
            </w:r>
          </w:p>
        </w:tc>
      </w:tr>
      <w:tr w:rsidR="00DC2195" w:rsidRPr="006B4CC9" w14:paraId="249A14F4" w14:textId="77777777" w:rsidTr="00C852E8">
        <w:tc>
          <w:tcPr>
            <w:tcW w:w="988" w:type="dxa"/>
            <w:shd w:val="clear" w:color="auto" w:fill="F2F2F2"/>
            <w:vAlign w:val="center"/>
          </w:tcPr>
          <w:p w14:paraId="42305CCB" w14:textId="77777777" w:rsidR="00DC2195" w:rsidRPr="006B4CC9" w:rsidRDefault="00DC2195" w:rsidP="00C852E8">
            <w:pPr>
              <w:jc w:val="center"/>
              <w:rPr>
                <w:rFonts w:eastAsia="Calibri" w:cstheme="minorHAnsi"/>
                <w:sz w:val="20"/>
                <w:szCs w:val="20"/>
              </w:rPr>
            </w:pPr>
            <w:r w:rsidRPr="006B4CC9">
              <w:rPr>
                <w:rFonts w:eastAsia="Calibri" w:cstheme="minorHAnsi"/>
                <w:sz w:val="20"/>
                <w:szCs w:val="20"/>
              </w:rPr>
              <w:t>41.</w:t>
            </w:r>
          </w:p>
        </w:tc>
        <w:tc>
          <w:tcPr>
            <w:tcW w:w="1527" w:type="dxa"/>
            <w:shd w:val="clear" w:color="auto" w:fill="F2F2F2" w:themeFill="background1" w:themeFillShade="F2"/>
            <w:vAlign w:val="center"/>
          </w:tcPr>
          <w:p w14:paraId="5464B21C" w14:textId="77777777" w:rsidR="00DC2195" w:rsidRPr="006B4CC9" w:rsidRDefault="00DC2195" w:rsidP="00C852E8">
            <w:pPr>
              <w:rPr>
                <w:rFonts w:eastAsia="Calibri" w:cstheme="minorHAnsi"/>
                <w:b/>
                <w:bCs/>
                <w:sz w:val="20"/>
                <w:szCs w:val="20"/>
              </w:rPr>
            </w:pPr>
            <w:r w:rsidRPr="006B4CC9">
              <w:rPr>
                <w:rFonts w:eastAsia="Calibri" w:cstheme="minorHAnsi"/>
                <w:b/>
                <w:bCs/>
                <w:sz w:val="20"/>
                <w:szCs w:val="20"/>
              </w:rPr>
              <w:t>Podkładka pod mysz</w:t>
            </w:r>
          </w:p>
        </w:tc>
        <w:tc>
          <w:tcPr>
            <w:tcW w:w="4710" w:type="dxa"/>
            <w:vAlign w:val="center"/>
          </w:tcPr>
          <w:p w14:paraId="3611B842" w14:textId="77777777" w:rsidR="00DC2195" w:rsidRPr="006B4CC9" w:rsidRDefault="00DC2195" w:rsidP="00C852E8">
            <w:pPr>
              <w:rPr>
                <w:rFonts w:eastAsia="Calibri" w:cstheme="minorHAnsi"/>
                <w:bCs/>
                <w:sz w:val="20"/>
                <w:szCs w:val="20"/>
              </w:rPr>
            </w:pPr>
            <w:r w:rsidRPr="006B4CC9">
              <w:rPr>
                <w:rFonts w:eastAsia="Calibri" w:cstheme="minorHAnsi"/>
                <w:bCs/>
                <w:sz w:val="20"/>
                <w:szCs w:val="20"/>
              </w:rPr>
              <w:t>- żelowa w kolorze czarnym / szarym</w:t>
            </w:r>
          </w:p>
        </w:tc>
        <w:tc>
          <w:tcPr>
            <w:tcW w:w="2409" w:type="dxa"/>
            <w:vAlign w:val="center"/>
          </w:tcPr>
          <w:p w14:paraId="60D69EE1" w14:textId="77777777" w:rsidR="00DC2195" w:rsidRPr="006B4CC9" w:rsidRDefault="00DC2195" w:rsidP="00C852E8">
            <w:pPr>
              <w:jc w:val="center"/>
              <w:rPr>
                <w:rFonts w:eastAsia="Calibri" w:cstheme="minorHAnsi"/>
                <w:bCs/>
                <w:sz w:val="20"/>
                <w:szCs w:val="20"/>
              </w:rPr>
            </w:pPr>
            <w:r w:rsidRPr="006B4CC9">
              <w:rPr>
                <w:rFonts w:cstheme="minorHAnsi"/>
                <w:sz w:val="20"/>
                <w:szCs w:val="20"/>
              </w:rPr>
              <w:t>Spełnia/nie spełnia*</w:t>
            </w:r>
          </w:p>
        </w:tc>
      </w:tr>
      <w:tr w:rsidR="00DC2195" w:rsidRPr="006B4CC9" w14:paraId="35BE5938" w14:textId="77777777" w:rsidTr="00C852E8">
        <w:tc>
          <w:tcPr>
            <w:tcW w:w="9634" w:type="dxa"/>
            <w:gridSpan w:val="4"/>
            <w:shd w:val="clear" w:color="auto" w:fill="D9D9D9" w:themeFill="background1" w:themeFillShade="D9"/>
            <w:vAlign w:val="center"/>
          </w:tcPr>
          <w:p w14:paraId="462287BE" w14:textId="434570EC" w:rsidR="00DC2195" w:rsidRPr="006B4CC9" w:rsidRDefault="003F452B" w:rsidP="00C852E8">
            <w:pPr>
              <w:jc w:val="center"/>
              <w:rPr>
                <w:rFonts w:eastAsia="Calibri" w:cstheme="minorHAnsi"/>
                <w:b/>
                <w:sz w:val="20"/>
                <w:szCs w:val="20"/>
              </w:rPr>
            </w:pPr>
            <w:r>
              <w:rPr>
                <w:rFonts w:eastAsia="Calibri" w:cstheme="minorHAnsi"/>
                <w:b/>
                <w:sz w:val="20"/>
                <w:szCs w:val="20"/>
              </w:rPr>
              <w:t xml:space="preserve">4) </w:t>
            </w:r>
            <w:r w:rsidR="00DC2195" w:rsidRPr="006B4CC9">
              <w:rPr>
                <w:rFonts w:eastAsia="Calibri" w:cstheme="minorHAnsi"/>
                <w:b/>
                <w:sz w:val="20"/>
                <w:szCs w:val="20"/>
              </w:rPr>
              <w:t>DODATKOWE WARUNKI DOSTAWY</w:t>
            </w:r>
          </w:p>
        </w:tc>
      </w:tr>
      <w:tr w:rsidR="00DC2195" w:rsidRPr="006B4CC9" w14:paraId="4BF8F267" w14:textId="77777777" w:rsidTr="00C852E8">
        <w:tc>
          <w:tcPr>
            <w:tcW w:w="988" w:type="dxa"/>
            <w:shd w:val="clear" w:color="auto" w:fill="F2F2F2"/>
            <w:vAlign w:val="center"/>
          </w:tcPr>
          <w:p w14:paraId="627180F9" w14:textId="77777777" w:rsidR="00DC2195" w:rsidRPr="006B4CC9" w:rsidRDefault="00DC2195" w:rsidP="00C852E8">
            <w:pPr>
              <w:jc w:val="center"/>
              <w:rPr>
                <w:rFonts w:eastAsia="Calibri" w:cstheme="minorHAnsi"/>
                <w:sz w:val="20"/>
                <w:szCs w:val="20"/>
              </w:rPr>
            </w:pPr>
            <w:r w:rsidRPr="006B4CC9">
              <w:rPr>
                <w:rFonts w:eastAsia="Calibri" w:cstheme="minorHAnsi"/>
                <w:sz w:val="20"/>
                <w:szCs w:val="20"/>
              </w:rPr>
              <w:t>42.</w:t>
            </w:r>
          </w:p>
        </w:tc>
        <w:tc>
          <w:tcPr>
            <w:tcW w:w="1527" w:type="dxa"/>
            <w:shd w:val="clear" w:color="auto" w:fill="F2F2F2" w:themeFill="background1" w:themeFillShade="F2"/>
            <w:vAlign w:val="center"/>
          </w:tcPr>
          <w:p w14:paraId="376DC32C" w14:textId="77777777" w:rsidR="00DC2195" w:rsidRPr="006B4CC9" w:rsidRDefault="00DC2195" w:rsidP="00C852E8">
            <w:pPr>
              <w:rPr>
                <w:rFonts w:eastAsia="Calibri" w:cstheme="minorHAnsi"/>
                <w:b/>
                <w:bCs/>
                <w:sz w:val="20"/>
                <w:szCs w:val="20"/>
              </w:rPr>
            </w:pPr>
            <w:r w:rsidRPr="006B4CC9">
              <w:rPr>
                <w:rFonts w:eastAsia="Calibri" w:cstheme="minorHAnsi"/>
                <w:b/>
                <w:bCs/>
                <w:sz w:val="20"/>
                <w:szCs w:val="20"/>
              </w:rPr>
              <w:t>Zakup ze  stawką 0% VAT</w:t>
            </w:r>
          </w:p>
        </w:tc>
        <w:tc>
          <w:tcPr>
            <w:tcW w:w="4710" w:type="dxa"/>
            <w:vAlign w:val="center"/>
          </w:tcPr>
          <w:p w14:paraId="08E54C59" w14:textId="77777777" w:rsidR="00DC2195" w:rsidRPr="006B4CC9" w:rsidRDefault="00DC2195" w:rsidP="00C852E8">
            <w:pPr>
              <w:rPr>
                <w:rFonts w:eastAsia="Calibri" w:cstheme="minorHAnsi"/>
                <w:bCs/>
                <w:sz w:val="20"/>
                <w:szCs w:val="20"/>
              </w:rPr>
            </w:pPr>
            <w:r w:rsidRPr="006B4CC9">
              <w:rPr>
                <w:rFonts w:eastAsia="Calibri" w:cstheme="minorHAnsi"/>
                <w:bCs/>
                <w:sz w:val="20"/>
                <w:szCs w:val="20"/>
              </w:rPr>
              <w:t>Dostawa sprzętu opodatkowana stawką 0% VAT na podstawie art. 83 ust. 1 pkt 26 ustawy o VAT, na podstawie zamówienia wystawionego przez Zamawiającego potwierdzonego przez organ prowadzący szkołę</w:t>
            </w:r>
          </w:p>
        </w:tc>
        <w:tc>
          <w:tcPr>
            <w:tcW w:w="2409" w:type="dxa"/>
            <w:vAlign w:val="center"/>
          </w:tcPr>
          <w:p w14:paraId="5FAEB23F" w14:textId="77777777" w:rsidR="00DC2195" w:rsidRPr="006B4CC9" w:rsidRDefault="00DC2195" w:rsidP="00C852E8">
            <w:pPr>
              <w:jc w:val="center"/>
              <w:rPr>
                <w:rFonts w:eastAsia="Calibri" w:cstheme="minorHAnsi"/>
                <w:bCs/>
                <w:sz w:val="20"/>
                <w:szCs w:val="20"/>
              </w:rPr>
            </w:pPr>
            <w:r w:rsidRPr="006B4CC9">
              <w:rPr>
                <w:rFonts w:cstheme="minorHAnsi"/>
                <w:sz w:val="20"/>
                <w:szCs w:val="20"/>
              </w:rPr>
              <w:t>Spełnia/nie spełnia*</w:t>
            </w:r>
          </w:p>
        </w:tc>
      </w:tr>
      <w:tr w:rsidR="00DC2195" w:rsidRPr="006B4CC9" w14:paraId="52990319" w14:textId="77777777" w:rsidTr="00C852E8">
        <w:tc>
          <w:tcPr>
            <w:tcW w:w="988" w:type="dxa"/>
            <w:shd w:val="clear" w:color="auto" w:fill="F2F2F2"/>
            <w:vAlign w:val="center"/>
          </w:tcPr>
          <w:p w14:paraId="28783941" w14:textId="77777777" w:rsidR="00DC2195" w:rsidRPr="006B4CC9" w:rsidRDefault="00DC2195" w:rsidP="00C852E8">
            <w:pPr>
              <w:jc w:val="center"/>
              <w:rPr>
                <w:rFonts w:eastAsia="Calibri" w:cstheme="minorHAnsi"/>
                <w:sz w:val="20"/>
                <w:szCs w:val="20"/>
              </w:rPr>
            </w:pPr>
            <w:r w:rsidRPr="006B4CC9">
              <w:rPr>
                <w:rFonts w:eastAsia="Calibri" w:cstheme="minorHAnsi"/>
                <w:sz w:val="20"/>
                <w:szCs w:val="20"/>
              </w:rPr>
              <w:t>43.</w:t>
            </w:r>
          </w:p>
        </w:tc>
        <w:tc>
          <w:tcPr>
            <w:tcW w:w="1527" w:type="dxa"/>
            <w:shd w:val="clear" w:color="auto" w:fill="F2F2F2" w:themeFill="background1" w:themeFillShade="F2"/>
            <w:vAlign w:val="center"/>
          </w:tcPr>
          <w:p w14:paraId="2739324E" w14:textId="77777777" w:rsidR="00DC2195" w:rsidRPr="006B4CC9" w:rsidRDefault="00DC2195" w:rsidP="00C852E8">
            <w:pPr>
              <w:rPr>
                <w:rFonts w:eastAsia="Calibri" w:cstheme="minorHAnsi"/>
                <w:b/>
                <w:bCs/>
                <w:sz w:val="20"/>
                <w:szCs w:val="20"/>
              </w:rPr>
            </w:pPr>
            <w:r w:rsidRPr="006B4CC9">
              <w:rPr>
                <w:rFonts w:eastAsia="Calibri" w:cstheme="minorHAnsi"/>
                <w:b/>
                <w:bCs/>
                <w:sz w:val="20"/>
                <w:szCs w:val="20"/>
              </w:rPr>
              <w:t>Montaż i utylizacja opakowań</w:t>
            </w:r>
          </w:p>
        </w:tc>
        <w:tc>
          <w:tcPr>
            <w:tcW w:w="4710" w:type="dxa"/>
            <w:vAlign w:val="center"/>
          </w:tcPr>
          <w:p w14:paraId="584B9CF2" w14:textId="77777777" w:rsidR="00DC2195" w:rsidRPr="006B4CC9" w:rsidRDefault="00DC2195" w:rsidP="00C852E8">
            <w:pPr>
              <w:rPr>
                <w:rFonts w:eastAsia="Calibri" w:cstheme="minorHAnsi"/>
                <w:bCs/>
                <w:sz w:val="20"/>
                <w:szCs w:val="20"/>
              </w:rPr>
            </w:pPr>
            <w:r w:rsidRPr="006B4CC9">
              <w:rPr>
                <w:rFonts w:eastAsia="Calibri" w:cstheme="minorHAnsi"/>
                <w:bCs/>
                <w:sz w:val="20"/>
                <w:szCs w:val="20"/>
              </w:rPr>
              <w:t xml:space="preserve">Dostawca zobowiązuje się do wniesienia, montażu oraz wstępnego uruchomienia sprzętu w pomieszczeniu wskazanym przez Zamawiającego, przy zachowaniu </w:t>
            </w:r>
            <w:r w:rsidRPr="006B4CC9">
              <w:rPr>
                <w:rFonts w:eastAsia="Calibri" w:cstheme="minorHAnsi"/>
                <w:bCs/>
                <w:sz w:val="20"/>
                <w:szCs w:val="20"/>
              </w:rPr>
              <w:lastRenderedPageBreak/>
              <w:t>zasad bezpieczeństwa i minimalizacji ryzyka uszkodzenia sprzętu lub mienia Zamawiającego. Wszystkie materiały opakowaniowe po dostawie sprzętu dostawca odbierze i zutylizuje we własnym zakresie, zgodnie z obowiązującymi przepisami prawa dotyczącymi postępowania z odpadami opakowaniowymi.</w:t>
            </w:r>
          </w:p>
        </w:tc>
        <w:tc>
          <w:tcPr>
            <w:tcW w:w="2409" w:type="dxa"/>
            <w:vAlign w:val="center"/>
          </w:tcPr>
          <w:p w14:paraId="67D0DC1C" w14:textId="77777777" w:rsidR="00DC2195" w:rsidRPr="006B4CC9" w:rsidRDefault="00DC2195" w:rsidP="00C852E8">
            <w:pPr>
              <w:jc w:val="center"/>
              <w:rPr>
                <w:rFonts w:cstheme="minorHAnsi"/>
                <w:sz w:val="20"/>
                <w:szCs w:val="20"/>
              </w:rPr>
            </w:pPr>
            <w:r w:rsidRPr="006B4CC9">
              <w:rPr>
                <w:rFonts w:cstheme="minorHAnsi"/>
                <w:sz w:val="20"/>
                <w:szCs w:val="20"/>
              </w:rPr>
              <w:lastRenderedPageBreak/>
              <w:t>Spełnia/nie spełnia*</w:t>
            </w:r>
          </w:p>
        </w:tc>
      </w:tr>
    </w:tbl>
    <w:p w14:paraId="5A223E64" w14:textId="29BF205B" w:rsidR="003302CD" w:rsidRPr="00C93A8B" w:rsidRDefault="00C93A8B" w:rsidP="009353F3">
      <w:pPr>
        <w:pStyle w:val="Legenda"/>
      </w:pPr>
      <w:r w:rsidRPr="00DC5F4A">
        <w:lastRenderedPageBreak/>
        <w:t>*należy niepotrzebne skreślić</w:t>
      </w:r>
    </w:p>
    <w:p w14:paraId="65BF023B" w14:textId="77777777" w:rsidR="003302CD" w:rsidRDefault="003302CD">
      <w:pPr>
        <w:rPr>
          <w:rFonts w:cstheme="minorHAnsi"/>
          <w:b/>
          <w:bCs/>
          <w:sz w:val="24"/>
          <w:szCs w:val="24"/>
        </w:rPr>
      </w:pPr>
    </w:p>
    <w:tbl>
      <w:tblPr>
        <w:tblStyle w:val="Tabela-Siatka3"/>
        <w:tblW w:w="9715" w:type="dxa"/>
        <w:tblLook w:val="04A0" w:firstRow="1" w:lastRow="0" w:firstColumn="1" w:lastColumn="0" w:noHBand="0" w:noVBand="1"/>
      </w:tblPr>
      <w:tblGrid>
        <w:gridCol w:w="971"/>
        <w:gridCol w:w="1544"/>
        <w:gridCol w:w="4680"/>
        <w:gridCol w:w="2520"/>
      </w:tblGrid>
      <w:tr w:rsidR="00C46F3D" w:rsidRPr="0070358B" w14:paraId="3BF29EDA" w14:textId="77777777" w:rsidTr="00C46F3D">
        <w:tc>
          <w:tcPr>
            <w:tcW w:w="9715" w:type="dxa"/>
            <w:gridSpan w:val="4"/>
          </w:tcPr>
          <w:p w14:paraId="491B0FAA" w14:textId="1F244FC7" w:rsidR="00C46F3D" w:rsidRPr="0070358B" w:rsidRDefault="00314AD5" w:rsidP="00C93A8B">
            <w:pPr>
              <w:jc w:val="center"/>
              <w:rPr>
                <w:rFonts w:eastAsia="Calibri" w:cstheme="minorHAnsi"/>
                <w:b/>
                <w:bCs/>
                <w:sz w:val="28"/>
                <w:szCs w:val="28"/>
              </w:rPr>
            </w:pPr>
            <w:r>
              <w:rPr>
                <w:rFonts w:eastAsia="Calibri" w:cstheme="minorHAnsi"/>
                <w:b/>
                <w:bCs/>
                <w:sz w:val="28"/>
                <w:szCs w:val="28"/>
              </w:rPr>
              <w:t xml:space="preserve">3) </w:t>
            </w:r>
            <w:r w:rsidR="00C46F3D" w:rsidRPr="0070358B">
              <w:rPr>
                <w:rFonts w:eastAsia="Calibri" w:cstheme="minorHAnsi"/>
                <w:b/>
                <w:bCs/>
                <w:sz w:val="28"/>
                <w:szCs w:val="28"/>
              </w:rPr>
              <w:t>SZAFA WISZĄCA RACK 19” Z WYPOSAŻENIEM</w:t>
            </w:r>
          </w:p>
          <w:p w14:paraId="2E34D596" w14:textId="77777777" w:rsidR="00C46F3D" w:rsidRPr="0070358B" w:rsidRDefault="00C46F3D" w:rsidP="00C93A8B">
            <w:pPr>
              <w:jc w:val="center"/>
              <w:rPr>
                <w:rFonts w:eastAsia="Calibri" w:cstheme="minorHAnsi"/>
                <w:b/>
                <w:bCs/>
                <w:sz w:val="28"/>
                <w:szCs w:val="28"/>
              </w:rPr>
            </w:pPr>
            <w:r w:rsidRPr="0070358B">
              <w:rPr>
                <w:rFonts w:eastAsia="Calibri" w:cstheme="minorHAnsi"/>
                <w:b/>
                <w:bCs/>
                <w:sz w:val="28"/>
                <w:szCs w:val="28"/>
              </w:rPr>
              <w:t>1 SZTUKA</w:t>
            </w:r>
          </w:p>
        </w:tc>
      </w:tr>
      <w:tr w:rsidR="00C46F3D" w:rsidRPr="00C46F3D" w14:paraId="6FF80C93" w14:textId="77777777" w:rsidTr="00C46F3D">
        <w:tc>
          <w:tcPr>
            <w:tcW w:w="9715" w:type="dxa"/>
            <w:gridSpan w:val="4"/>
            <w:shd w:val="clear" w:color="auto" w:fill="D9D9D9" w:themeFill="background1" w:themeFillShade="D9"/>
          </w:tcPr>
          <w:p w14:paraId="6A6641D2" w14:textId="6EC5C863" w:rsidR="00C46F3D" w:rsidRPr="00C46F3D" w:rsidRDefault="00C46F3D" w:rsidP="00C46F3D">
            <w:pPr>
              <w:jc w:val="center"/>
              <w:rPr>
                <w:rFonts w:eastAsia="Calibri" w:cstheme="minorHAnsi"/>
                <w:b/>
                <w:sz w:val="20"/>
                <w:szCs w:val="20"/>
              </w:rPr>
            </w:pPr>
            <w:r w:rsidRPr="00C46F3D">
              <w:rPr>
                <w:rFonts w:eastAsia="Calibri" w:cstheme="minorHAnsi"/>
                <w:b/>
                <w:sz w:val="20"/>
                <w:szCs w:val="20"/>
              </w:rPr>
              <w:t>1) SZAFA RACK</w:t>
            </w:r>
            <w:r w:rsidR="00F059AB">
              <w:rPr>
                <w:rFonts w:eastAsia="Calibri" w:cstheme="minorHAnsi"/>
                <w:b/>
                <w:sz w:val="20"/>
                <w:szCs w:val="20"/>
              </w:rPr>
              <w:t xml:space="preserve"> 19”</w:t>
            </w:r>
          </w:p>
        </w:tc>
      </w:tr>
      <w:tr w:rsidR="00C46F3D" w:rsidRPr="0070358B" w14:paraId="1727D8C4" w14:textId="77777777" w:rsidTr="00C46F3D">
        <w:tc>
          <w:tcPr>
            <w:tcW w:w="971" w:type="dxa"/>
            <w:shd w:val="clear" w:color="auto" w:fill="F2F2F2"/>
          </w:tcPr>
          <w:p w14:paraId="65C4F659" w14:textId="77777777" w:rsidR="00C46F3D" w:rsidRPr="0070358B" w:rsidRDefault="00C46F3D" w:rsidP="00931409">
            <w:pPr>
              <w:spacing w:before="120" w:after="120"/>
              <w:jc w:val="center"/>
              <w:rPr>
                <w:rFonts w:eastAsia="Calibri" w:cstheme="minorHAnsi"/>
                <w:b/>
                <w:bCs/>
                <w:sz w:val="20"/>
                <w:szCs w:val="20"/>
              </w:rPr>
            </w:pPr>
            <w:r w:rsidRPr="0070358B">
              <w:rPr>
                <w:b/>
                <w:bCs/>
                <w:sz w:val="20"/>
                <w:szCs w:val="20"/>
              </w:rPr>
              <w:t>L.p.</w:t>
            </w:r>
          </w:p>
        </w:tc>
        <w:tc>
          <w:tcPr>
            <w:tcW w:w="1544" w:type="dxa"/>
            <w:shd w:val="clear" w:color="auto" w:fill="F2F2F2"/>
          </w:tcPr>
          <w:p w14:paraId="502B966A" w14:textId="77777777" w:rsidR="00C46F3D" w:rsidRPr="0070358B" w:rsidRDefault="00C46F3D" w:rsidP="00931409">
            <w:pPr>
              <w:spacing w:before="120" w:after="120"/>
              <w:jc w:val="center"/>
              <w:rPr>
                <w:rFonts w:eastAsia="Calibri" w:cstheme="minorHAnsi"/>
                <w:b/>
                <w:bCs/>
                <w:sz w:val="20"/>
                <w:szCs w:val="20"/>
              </w:rPr>
            </w:pPr>
            <w:r w:rsidRPr="0070358B">
              <w:rPr>
                <w:b/>
                <w:bCs/>
                <w:sz w:val="20"/>
                <w:szCs w:val="20"/>
              </w:rPr>
              <w:t>Nazwa komponentu</w:t>
            </w:r>
          </w:p>
        </w:tc>
        <w:tc>
          <w:tcPr>
            <w:tcW w:w="4680" w:type="dxa"/>
          </w:tcPr>
          <w:p w14:paraId="3336316E" w14:textId="77777777" w:rsidR="00C46F3D" w:rsidRPr="0070358B" w:rsidRDefault="00C46F3D" w:rsidP="00931409">
            <w:pPr>
              <w:spacing w:before="120" w:after="120"/>
              <w:jc w:val="center"/>
              <w:rPr>
                <w:rFonts w:eastAsia="Calibri" w:cstheme="minorHAnsi"/>
                <w:b/>
                <w:bCs/>
                <w:sz w:val="20"/>
                <w:szCs w:val="20"/>
              </w:rPr>
            </w:pPr>
            <w:r w:rsidRPr="0070358B">
              <w:rPr>
                <w:b/>
                <w:bCs/>
                <w:sz w:val="20"/>
                <w:szCs w:val="20"/>
              </w:rPr>
              <w:t>Wymagane parametry minimalne</w:t>
            </w:r>
          </w:p>
        </w:tc>
        <w:tc>
          <w:tcPr>
            <w:tcW w:w="2520" w:type="dxa"/>
          </w:tcPr>
          <w:p w14:paraId="41132965" w14:textId="77777777" w:rsidR="00C46F3D" w:rsidRPr="0070358B" w:rsidRDefault="00C46F3D" w:rsidP="00931409">
            <w:pPr>
              <w:spacing w:before="120" w:after="120"/>
              <w:jc w:val="center"/>
              <w:rPr>
                <w:rFonts w:eastAsia="Calibri" w:cstheme="minorHAnsi"/>
                <w:b/>
                <w:bCs/>
                <w:sz w:val="20"/>
                <w:szCs w:val="20"/>
              </w:rPr>
            </w:pPr>
            <w:r w:rsidRPr="0070358B">
              <w:rPr>
                <w:b/>
                <w:bCs/>
                <w:sz w:val="20"/>
                <w:szCs w:val="20"/>
              </w:rPr>
              <w:t>Opis oferowanego sprzętu</w:t>
            </w:r>
          </w:p>
        </w:tc>
      </w:tr>
      <w:tr w:rsidR="00C46F3D" w:rsidRPr="0070358B" w14:paraId="4FF0EDC3" w14:textId="77777777" w:rsidTr="00C46F3D">
        <w:tc>
          <w:tcPr>
            <w:tcW w:w="971" w:type="dxa"/>
            <w:shd w:val="clear" w:color="auto" w:fill="F2F2F2"/>
          </w:tcPr>
          <w:p w14:paraId="6EB39F35" w14:textId="77777777" w:rsidR="00C46F3D" w:rsidRPr="0070358B" w:rsidRDefault="00C46F3D" w:rsidP="00931409">
            <w:pPr>
              <w:spacing w:before="120" w:after="120"/>
              <w:jc w:val="center"/>
              <w:rPr>
                <w:rFonts w:eastAsia="Calibri" w:cstheme="minorHAnsi"/>
                <w:sz w:val="20"/>
                <w:szCs w:val="20"/>
              </w:rPr>
            </w:pPr>
            <w:r w:rsidRPr="0070358B">
              <w:rPr>
                <w:rFonts w:eastAsia="Calibri" w:cstheme="minorHAnsi"/>
                <w:sz w:val="20"/>
                <w:szCs w:val="20"/>
              </w:rPr>
              <w:t>1.</w:t>
            </w:r>
          </w:p>
        </w:tc>
        <w:tc>
          <w:tcPr>
            <w:tcW w:w="1544" w:type="dxa"/>
            <w:shd w:val="clear" w:color="auto" w:fill="F2F2F2" w:themeFill="background1" w:themeFillShade="F2"/>
          </w:tcPr>
          <w:p w14:paraId="7BEFA372" w14:textId="77777777" w:rsidR="00C46F3D" w:rsidRPr="0070358B" w:rsidRDefault="00C46F3D" w:rsidP="00931409">
            <w:pPr>
              <w:spacing w:before="120" w:after="120"/>
              <w:rPr>
                <w:rFonts w:eastAsia="Calibri" w:cstheme="minorHAnsi"/>
                <w:b/>
                <w:bCs/>
                <w:sz w:val="20"/>
                <w:szCs w:val="20"/>
              </w:rPr>
            </w:pPr>
            <w:r w:rsidRPr="0070358B">
              <w:rPr>
                <w:rFonts w:eastAsia="Calibri" w:cstheme="minorHAnsi"/>
                <w:b/>
                <w:bCs/>
                <w:sz w:val="20"/>
                <w:szCs w:val="20"/>
              </w:rPr>
              <w:t>Rodzaj sprzętu</w:t>
            </w:r>
          </w:p>
        </w:tc>
        <w:tc>
          <w:tcPr>
            <w:tcW w:w="4680" w:type="dxa"/>
          </w:tcPr>
          <w:p w14:paraId="335E3B89" w14:textId="77777777" w:rsidR="00C46F3D" w:rsidRPr="0070358B" w:rsidRDefault="00C46F3D" w:rsidP="00931409">
            <w:pPr>
              <w:spacing w:before="120" w:after="120"/>
              <w:rPr>
                <w:rFonts w:eastAsia="Calibri" w:cstheme="minorHAnsi"/>
                <w:sz w:val="20"/>
                <w:szCs w:val="20"/>
              </w:rPr>
            </w:pPr>
            <w:r w:rsidRPr="0070358B">
              <w:rPr>
                <w:rFonts w:eastAsia="Calibri" w:cstheme="minorHAnsi"/>
                <w:sz w:val="20"/>
                <w:szCs w:val="20"/>
              </w:rPr>
              <w:t>Wisząca szafa RACK z drzwiami szklanymi wraz z wyposażeniem (</w:t>
            </w:r>
            <w:proofErr w:type="spellStart"/>
            <w:r w:rsidRPr="0070358B">
              <w:rPr>
                <w:rFonts w:eastAsia="Calibri" w:cstheme="minorHAnsi"/>
                <w:sz w:val="20"/>
                <w:szCs w:val="20"/>
              </w:rPr>
              <w:t>organizer</w:t>
            </w:r>
            <w:proofErr w:type="spellEnd"/>
            <w:r w:rsidRPr="0070358B">
              <w:rPr>
                <w:rFonts w:eastAsia="Calibri" w:cstheme="minorHAnsi"/>
                <w:sz w:val="20"/>
                <w:szCs w:val="20"/>
              </w:rPr>
              <w:t xml:space="preserve"> kabli, panel </w:t>
            </w:r>
            <w:proofErr w:type="spellStart"/>
            <w:r w:rsidRPr="0070358B">
              <w:rPr>
                <w:rFonts w:eastAsia="Calibri" w:cstheme="minorHAnsi"/>
                <w:sz w:val="20"/>
                <w:szCs w:val="20"/>
              </w:rPr>
              <w:t>krosowniczy</w:t>
            </w:r>
            <w:proofErr w:type="spellEnd"/>
            <w:r w:rsidRPr="0070358B">
              <w:rPr>
                <w:rFonts w:eastAsia="Calibri" w:cstheme="minorHAnsi"/>
                <w:sz w:val="20"/>
                <w:szCs w:val="20"/>
              </w:rPr>
              <w:t xml:space="preserve"> 24 porty kat. 6, okablowanie </w:t>
            </w:r>
            <w:proofErr w:type="spellStart"/>
            <w:r w:rsidRPr="0070358B">
              <w:rPr>
                <w:rFonts w:eastAsia="Calibri" w:cstheme="minorHAnsi"/>
                <w:sz w:val="20"/>
                <w:szCs w:val="20"/>
              </w:rPr>
              <w:t>patchkord</w:t>
            </w:r>
            <w:proofErr w:type="spellEnd"/>
            <w:r w:rsidRPr="0070358B">
              <w:rPr>
                <w:rFonts w:eastAsia="Calibri" w:cstheme="minorHAnsi"/>
                <w:sz w:val="20"/>
                <w:szCs w:val="20"/>
              </w:rPr>
              <w:t xml:space="preserve"> kat. 6)</w:t>
            </w:r>
          </w:p>
        </w:tc>
        <w:tc>
          <w:tcPr>
            <w:tcW w:w="2520" w:type="dxa"/>
          </w:tcPr>
          <w:p w14:paraId="411EB8A2" w14:textId="77777777" w:rsidR="00C46F3D" w:rsidRPr="0070358B" w:rsidRDefault="00C46F3D" w:rsidP="00931409">
            <w:pPr>
              <w:spacing w:before="120" w:after="120"/>
              <w:jc w:val="center"/>
              <w:rPr>
                <w:rFonts w:eastAsia="Calibri" w:cstheme="minorHAnsi"/>
                <w:bCs/>
                <w:sz w:val="20"/>
                <w:szCs w:val="20"/>
              </w:rPr>
            </w:pPr>
          </w:p>
          <w:p w14:paraId="529DEBBA" w14:textId="77777777" w:rsidR="00C46F3D" w:rsidRPr="0070358B" w:rsidRDefault="00C46F3D" w:rsidP="00931409">
            <w:pPr>
              <w:spacing w:before="120" w:after="120"/>
              <w:jc w:val="center"/>
              <w:rPr>
                <w:rFonts w:eastAsia="Calibri" w:cstheme="minorHAnsi"/>
                <w:bCs/>
                <w:sz w:val="20"/>
                <w:szCs w:val="20"/>
                <w:lang w:val="en-US"/>
              </w:rPr>
            </w:pPr>
            <w:r w:rsidRPr="0070358B">
              <w:rPr>
                <w:rFonts w:eastAsia="Calibri" w:cstheme="minorHAnsi"/>
                <w:bCs/>
                <w:sz w:val="20"/>
                <w:szCs w:val="20"/>
                <w:lang w:val="en-US"/>
              </w:rPr>
              <w:t>…………………………………</w:t>
            </w:r>
          </w:p>
          <w:p w14:paraId="0F692659" w14:textId="77777777" w:rsidR="00C46F3D" w:rsidRPr="0070358B" w:rsidRDefault="00C46F3D" w:rsidP="00931409">
            <w:pPr>
              <w:spacing w:before="120" w:after="120"/>
              <w:jc w:val="center"/>
              <w:rPr>
                <w:rFonts w:eastAsia="Calibri" w:cstheme="minorHAnsi"/>
                <w:sz w:val="20"/>
                <w:szCs w:val="20"/>
              </w:rPr>
            </w:pPr>
            <w:r w:rsidRPr="0070358B">
              <w:rPr>
                <w:rFonts w:eastAsia="Calibri" w:cstheme="minorHAnsi"/>
                <w:bCs/>
                <w:sz w:val="20"/>
                <w:szCs w:val="20"/>
                <w:lang w:val="en-US"/>
              </w:rPr>
              <w:t>(</w:t>
            </w:r>
            <w:proofErr w:type="spellStart"/>
            <w:r w:rsidRPr="0070358B">
              <w:rPr>
                <w:rFonts w:eastAsia="Calibri" w:cstheme="minorHAnsi"/>
                <w:bCs/>
                <w:sz w:val="20"/>
                <w:szCs w:val="20"/>
                <w:lang w:val="en-US"/>
              </w:rPr>
              <w:t>należy</w:t>
            </w:r>
            <w:proofErr w:type="spellEnd"/>
            <w:r w:rsidRPr="0070358B">
              <w:rPr>
                <w:rFonts w:eastAsia="Calibri" w:cstheme="minorHAnsi"/>
                <w:bCs/>
                <w:sz w:val="20"/>
                <w:szCs w:val="20"/>
                <w:lang w:val="en-US"/>
              </w:rPr>
              <w:t xml:space="preserve"> </w:t>
            </w:r>
            <w:proofErr w:type="spellStart"/>
            <w:r w:rsidRPr="0070358B">
              <w:rPr>
                <w:rFonts w:eastAsia="Calibri" w:cstheme="minorHAnsi"/>
                <w:bCs/>
                <w:sz w:val="20"/>
                <w:szCs w:val="20"/>
                <w:lang w:val="en-US"/>
              </w:rPr>
              <w:t>podać</w:t>
            </w:r>
            <w:proofErr w:type="spellEnd"/>
            <w:r w:rsidRPr="0070358B">
              <w:rPr>
                <w:rFonts w:eastAsia="Calibri" w:cstheme="minorHAnsi"/>
                <w:bCs/>
                <w:sz w:val="20"/>
                <w:szCs w:val="20"/>
                <w:lang w:val="en-US"/>
              </w:rPr>
              <w:t xml:space="preserve"> </w:t>
            </w:r>
            <w:proofErr w:type="spellStart"/>
            <w:r w:rsidRPr="0070358B">
              <w:rPr>
                <w:rFonts w:eastAsia="Calibri" w:cstheme="minorHAnsi"/>
                <w:bCs/>
                <w:sz w:val="20"/>
                <w:szCs w:val="20"/>
                <w:lang w:val="en-US"/>
              </w:rPr>
              <w:t>nazwę</w:t>
            </w:r>
            <w:proofErr w:type="spellEnd"/>
            <w:r w:rsidRPr="0070358B">
              <w:rPr>
                <w:rFonts w:eastAsia="Calibri" w:cstheme="minorHAnsi"/>
                <w:bCs/>
                <w:sz w:val="20"/>
                <w:szCs w:val="20"/>
                <w:lang w:val="en-US"/>
              </w:rPr>
              <w:t xml:space="preserve"> </w:t>
            </w:r>
            <w:proofErr w:type="spellStart"/>
            <w:r w:rsidRPr="0070358B">
              <w:rPr>
                <w:rFonts w:eastAsia="Calibri" w:cstheme="minorHAnsi"/>
                <w:bCs/>
                <w:sz w:val="20"/>
                <w:szCs w:val="20"/>
                <w:lang w:val="en-US"/>
              </w:rPr>
              <w:t>producenta</w:t>
            </w:r>
            <w:proofErr w:type="spellEnd"/>
            <w:r w:rsidRPr="0070358B">
              <w:rPr>
                <w:rFonts w:eastAsia="Calibri" w:cstheme="minorHAnsi"/>
                <w:bCs/>
                <w:sz w:val="20"/>
                <w:szCs w:val="20"/>
                <w:lang w:val="en-US"/>
              </w:rPr>
              <w:t xml:space="preserve"> I </w:t>
            </w:r>
            <w:proofErr w:type="spellStart"/>
            <w:r w:rsidRPr="0070358B">
              <w:rPr>
                <w:rFonts w:eastAsia="Calibri" w:cstheme="minorHAnsi"/>
                <w:bCs/>
                <w:sz w:val="20"/>
                <w:szCs w:val="20"/>
                <w:lang w:val="en-US"/>
              </w:rPr>
              <w:t>oznaczenie</w:t>
            </w:r>
            <w:proofErr w:type="spellEnd"/>
            <w:r w:rsidRPr="0070358B">
              <w:rPr>
                <w:rFonts w:eastAsia="Calibri" w:cstheme="minorHAnsi"/>
                <w:bCs/>
                <w:sz w:val="20"/>
                <w:szCs w:val="20"/>
                <w:lang w:val="en-US"/>
              </w:rPr>
              <w:t xml:space="preserve"> </w:t>
            </w:r>
            <w:proofErr w:type="spellStart"/>
            <w:r w:rsidRPr="0070358B">
              <w:rPr>
                <w:rFonts w:eastAsia="Calibri" w:cstheme="minorHAnsi"/>
                <w:bCs/>
                <w:sz w:val="20"/>
                <w:szCs w:val="20"/>
                <w:lang w:val="en-US"/>
              </w:rPr>
              <w:t>modelu</w:t>
            </w:r>
            <w:proofErr w:type="spellEnd"/>
            <w:r w:rsidRPr="0070358B">
              <w:rPr>
                <w:rFonts w:eastAsia="Calibri" w:cstheme="minorHAnsi"/>
                <w:bCs/>
                <w:sz w:val="20"/>
                <w:szCs w:val="20"/>
                <w:lang w:val="en-US"/>
              </w:rPr>
              <w:t>)</w:t>
            </w:r>
          </w:p>
        </w:tc>
      </w:tr>
      <w:tr w:rsidR="00C46F3D" w:rsidRPr="0070358B" w14:paraId="588C573A" w14:textId="77777777" w:rsidTr="00050063">
        <w:tc>
          <w:tcPr>
            <w:tcW w:w="971" w:type="dxa"/>
            <w:shd w:val="clear" w:color="auto" w:fill="F2F2F2"/>
          </w:tcPr>
          <w:p w14:paraId="68DE2BFA" w14:textId="77777777" w:rsidR="00C46F3D" w:rsidRPr="0070358B" w:rsidRDefault="00C46F3D" w:rsidP="00931409">
            <w:pPr>
              <w:spacing w:before="120" w:after="120"/>
              <w:jc w:val="center"/>
              <w:rPr>
                <w:rFonts w:eastAsia="Calibri" w:cstheme="minorHAnsi"/>
                <w:sz w:val="20"/>
                <w:szCs w:val="20"/>
              </w:rPr>
            </w:pPr>
            <w:r w:rsidRPr="0070358B">
              <w:rPr>
                <w:rFonts w:eastAsia="Calibri" w:cstheme="minorHAnsi"/>
                <w:sz w:val="20"/>
                <w:szCs w:val="20"/>
              </w:rPr>
              <w:t>2.</w:t>
            </w:r>
          </w:p>
        </w:tc>
        <w:tc>
          <w:tcPr>
            <w:tcW w:w="1544" w:type="dxa"/>
            <w:shd w:val="clear" w:color="auto" w:fill="F2F2F2" w:themeFill="background1" w:themeFillShade="F2"/>
          </w:tcPr>
          <w:p w14:paraId="2E4A035E" w14:textId="77777777" w:rsidR="00C46F3D" w:rsidRPr="0070358B" w:rsidRDefault="00C46F3D" w:rsidP="00931409">
            <w:pPr>
              <w:spacing w:before="120" w:after="120"/>
              <w:rPr>
                <w:rFonts w:eastAsia="Calibri" w:cstheme="minorHAnsi"/>
                <w:b/>
                <w:bCs/>
                <w:sz w:val="20"/>
                <w:szCs w:val="20"/>
              </w:rPr>
            </w:pPr>
            <w:r w:rsidRPr="0070358B">
              <w:rPr>
                <w:rFonts w:eastAsia="Calibri" w:cstheme="minorHAnsi"/>
                <w:b/>
                <w:bCs/>
                <w:sz w:val="20"/>
                <w:szCs w:val="20"/>
              </w:rPr>
              <w:t>Stan</w:t>
            </w:r>
          </w:p>
        </w:tc>
        <w:tc>
          <w:tcPr>
            <w:tcW w:w="4680" w:type="dxa"/>
          </w:tcPr>
          <w:p w14:paraId="686FF60D" w14:textId="77777777" w:rsidR="00C46F3D" w:rsidRPr="0070358B" w:rsidRDefault="00C46F3D" w:rsidP="00931409">
            <w:pPr>
              <w:spacing w:before="120" w:after="120"/>
              <w:rPr>
                <w:rFonts w:eastAsia="Calibri" w:cstheme="minorHAnsi"/>
                <w:sz w:val="20"/>
                <w:szCs w:val="20"/>
              </w:rPr>
            </w:pPr>
            <w:r w:rsidRPr="0070358B">
              <w:rPr>
                <w:rFonts w:eastAsia="Calibri" w:cstheme="minorHAnsi"/>
                <w:sz w:val="20"/>
                <w:szCs w:val="20"/>
              </w:rPr>
              <w:t>Produkt nowy, oryginalny, pochodzący z oficjalnej, polskiej dystrybucji i objęty gwarancją producenta na terenie Polski</w:t>
            </w:r>
          </w:p>
        </w:tc>
        <w:tc>
          <w:tcPr>
            <w:tcW w:w="2520" w:type="dxa"/>
            <w:vAlign w:val="center"/>
          </w:tcPr>
          <w:p w14:paraId="2A3F46D0" w14:textId="77777777" w:rsidR="00C46F3D" w:rsidRPr="0070358B" w:rsidRDefault="00C46F3D" w:rsidP="00050063">
            <w:pPr>
              <w:spacing w:before="120" w:after="120"/>
              <w:jc w:val="center"/>
              <w:rPr>
                <w:rFonts w:eastAsia="Calibri" w:cstheme="minorHAnsi"/>
                <w:sz w:val="20"/>
                <w:szCs w:val="20"/>
              </w:rPr>
            </w:pPr>
            <w:r w:rsidRPr="0070358B">
              <w:rPr>
                <w:rFonts w:eastAsia="Calibri" w:cstheme="minorHAnsi"/>
                <w:sz w:val="20"/>
                <w:szCs w:val="20"/>
              </w:rPr>
              <w:t>Spełnia/nie spełnia*</w:t>
            </w:r>
          </w:p>
        </w:tc>
      </w:tr>
      <w:tr w:rsidR="00C46F3D" w:rsidRPr="0070358B" w14:paraId="3CF22A8A" w14:textId="77777777" w:rsidTr="00C46F3D">
        <w:tc>
          <w:tcPr>
            <w:tcW w:w="971" w:type="dxa"/>
            <w:shd w:val="clear" w:color="auto" w:fill="F2F2F2"/>
          </w:tcPr>
          <w:p w14:paraId="1AFB38B8" w14:textId="77777777" w:rsidR="00C46F3D" w:rsidRPr="0070358B" w:rsidRDefault="00C46F3D" w:rsidP="00931409">
            <w:pPr>
              <w:spacing w:before="120" w:after="120"/>
              <w:jc w:val="center"/>
              <w:rPr>
                <w:rFonts w:eastAsia="Calibri" w:cstheme="minorHAnsi"/>
                <w:sz w:val="20"/>
                <w:szCs w:val="20"/>
              </w:rPr>
            </w:pPr>
            <w:r w:rsidRPr="0070358B">
              <w:rPr>
                <w:rFonts w:eastAsia="Calibri" w:cstheme="minorHAnsi"/>
                <w:sz w:val="20"/>
                <w:szCs w:val="20"/>
              </w:rPr>
              <w:t>3.</w:t>
            </w:r>
          </w:p>
        </w:tc>
        <w:tc>
          <w:tcPr>
            <w:tcW w:w="1544" w:type="dxa"/>
            <w:shd w:val="clear" w:color="auto" w:fill="F2F2F2" w:themeFill="background1" w:themeFillShade="F2"/>
          </w:tcPr>
          <w:p w14:paraId="32BBACDB" w14:textId="77777777" w:rsidR="00C46F3D" w:rsidRPr="0070358B" w:rsidRDefault="00C46F3D" w:rsidP="00931409">
            <w:pPr>
              <w:spacing w:before="120" w:after="120"/>
              <w:rPr>
                <w:rFonts w:eastAsia="Calibri" w:cstheme="minorHAnsi"/>
                <w:b/>
                <w:bCs/>
                <w:sz w:val="20"/>
                <w:szCs w:val="20"/>
              </w:rPr>
            </w:pPr>
            <w:r w:rsidRPr="0070358B">
              <w:rPr>
                <w:rFonts w:eastAsia="Calibri" w:cstheme="minorHAnsi"/>
                <w:b/>
                <w:bCs/>
                <w:sz w:val="20"/>
                <w:szCs w:val="20"/>
              </w:rPr>
              <w:t>Gwarancja</w:t>
            </w:r>
          </w:p>
        </w:tc>
        <w:tc>
          <w:tcPr>
            <w:tcW w:w="4680" w:type="dxa"/>
          </w:tcPr>
          <w:p w14:paraId="64E3285F" w14:textId="77777777" w:rsidR="00C46F3D" w:rsidRPr="0070358B" w:rsidRDefault="00C46F3D" w:rsidP="00931409">
            <w:pPr>
              <w:spacing w:before="120" w:after="120"/>
              <w:rPr>
                <w:rFonts w:eastAsia="Calibri" w:cstheme="minorHAnsi"/>
                <w:sz w:val="20"/>
                <w:szCs w:val="20"/>
              </w:rPr>
            </w:pPr>
            <w:r w:rsidRPr="0070358B">
              <w:rPr>
                <w:rFonts w:eastAsia="Calibri" w:cstheme="minorHAnsi"/>
                <w:sz w:val="20"/>
                <w:szCs w:val="20"/>
              </w:rPr>
              <w:t>Gwarancja 36 miesięcy. Naprawa w miejscu używania sprzętu</w:t>
            </w:r>
          </w:p>
        </w:tc>
        <w:tc>
          <w:tcPr>
            <w:tcW w:w="2520" w:type="dxa"/>
          </w:tcPr>
          <w:p w14:paraId="7990A40B" w14:textId="77777777" w:rsidR="00C46F3D" w:rsidRPr="0070358B" w:rsidRDefault="00C46F3D" w:rsidP="00931409">
            <w:pPr>
              <w:spacing w:before="120" w:after="120"/>
              <w:rPr>
                <w:rFonts w:eastAsia="Calibri" w:cstheme="minorHAnsi"/>
                <w:sz w:val="20"/>
                <w:szCs w:val="20"/>
              </w:rPr>
            </w:pPr>
            <w:r w:rsidRPr="0070358B">
              <w:rPr>
                <w:rFonts w:cstheme="minorHAnsi"/>
                <w:sz w:val="20"/>
                <w:szCs w:val="20"/>
              </w:rPr>
              <w:t xml:space="preserve">Minimalny okres gwarancji wynosi 36 miesięcy (wymagane minimum) oraz dodatkowy okres wskazany w Formularzu ofert pkt 2 </w:t>
            </w:r>
            <w:proofErr w:type="spellStart"/>
            <w:r w:rsidRPr="0070358B">
              <w:rPr>
                <w:rFonts w:cstheme="minorHAnsi"/>
                <w:sz w:val="20"/>
                <w:szCs w:val="20"/>
              </w:rPr>
              <w:t>ppkt</w:t>
            </w:r>
            <w:proofErr w:type="spellEnd"/>
            <w:r w:rsidRPr="0070358B">
              <w:rPr>
                <w:rFonts w:cstheme="minorHAnsi"/>
                <w:sz w:val="20"/>
                <w:szCs w:val="20"/>
              </w:rPr>
              <w:t xml:space="preserve"> 1</w:t>
            </w:r>
          </w:p>
        </w:tc>
      </w:tr>
      <w:tr w:rsidR="00C46F3D" w:rsidRPr="0070358B" w14:paraId="1FC85983" w14:textId="77777777" w:rsidTr="00C46F3D">
        <w:tc>
          <w:tcPr>
            <w:tcW w:w="971" w:type="dxa"/>
            <w:shd w:val="clear" w:color="auto" w:fill="F2F2F2"/>
          </w:tcPr>
          <w:p w14:paraId="3156C361" w14:textId="77777777" w:rsidR="00C46F3D" w:rsidRPr="0070358B" w:rsidRDefault="00C46F3D" w:rsidP="00931409">
            <w:pPr>
              <w:spacing w:before="120" w:after="120"/>
              <w:jc w:val="center"/>
              <w:rPr>
                <w:rFonts w:eastAsia="Calibri" w:cstheme="minorHAnsi"/>
                <w:sz w:val="20"/>
                <w:szCs w:val="20"/>
              </w:rPr>
            </w:pPr>
            <w:r w:rsidRPr="0070358B">
              <w:rPr>
                <w:rFonts w:eastAsia="Calibri" w:cstheme="minorHAnsi"/>
                <w:sz w:val="20"/>
                <w:szCs w:val="20"/>
              </w:rPr>
              <w:t>4.</w:t>
            </w:r>
          </w:p>
        </w:tc>
        <w:tc>
          <w:tcPr>
            <w:tcW w:w="1544" w:type="dxa"/>
            <w:shd w:val="clear" w:color="auto" w:fill="F2F2F2" w:themeFill="background1" w:themeFillShade="F2"/>
          </w:tcPr>
          <w:p w14:paraId="68923282" w14:textId="77777777" w:rsidR="00C46F3D" w:rsidRPr="0070358B" w:rsidRDefault="00C46F3D" w:rsidP="00931409">
            <w:pPr>
              <w:spacing w:before="120" w:after="120"/>
              <w:rPr>
                <w:rFonts w:eastAsia="Calibri" w:cstheme="minorHAnsi"/>
                <w:b/>
                <w:bCs/>
                <w:sz w:val="20"/>
                <w:szCs w:val="20"/>
              </w:rPr>
            </w:pPr>
            <w:r w:rsidRPr="0070358B">
              <w:rPr>
                <w:rFonts w:eastAsia="Calibri" w:cstheme="minorHAnsi"/>
                <w:b/>
                <w:bCs/>
                <w:sz w:val="20"/>
                <w:szCs w:val="20"/>
              </w:rPr>
              <w:t>Obudowa</w:t>
            </w:r>
          </w:p>
        </w:tc>
        <w:tc>
          <w:tcPr>
            <w:tcW w:w="4680" w:type="dxa"/>
          </w:tcPr>
          <w:p w14:paraId="4BA89000" w14:textId="77777777" w:rsidR="00C46F3D" w:rsidRPr="0070358B" w:rsidRDefault="00C46F3D" w:rsidP="00931409">
            <w:pPr>
              <w:spacing w:before="120" w:after="120"/>
              <w:rPr>
                <w:rFonts w:eastAsia="Calibri" w:cstheme="minorHAnsi"/>
                <w:sz w:val="20"/>
                <w:szCs w:val="20"/>
              </w:rPr>
            </w:pPr>
            <w:r w:rsidRPr="0070358B">
              <w:rPr>
                <w:rFonts w:eastAsia="Calibri" w:cstheme="minorHAnsi"/>
                <w:sz w:val="20"/>
                <w:szCs w:val="20"/>
              </w:rPr>
              <w:t>Obudowa (metal / szkło)</w:t>
            </w:r>
          </w:p>
        </w:tc>
        <w:tc>
          <w:tcPr>
            <w:tcW w:w="2520" w:type="dxa"/>
          </w:tcPr>
          <w:p w14:paraId="1CA9239F" w14:textId="77777777" w:rsidR="00C46F3D" w:rsidRPr="0070358B" w:rsidRDefault="00C46F3D" w:rsidP="00931409">
            <w:pPr>
              <w:spacing w:before="120" w:after="120"/>
              <w:jc w:val="center"/>
              <w:rPr>
                <w:rFonts w:eastAsia="Calibri" w:cstheme="minorHAnsi"/>
                <w:sz w:val="20"/>
                <w:szCs w:val="20"/>
              </w:rPr>
            </w:pPr>
            <w:r w:rsidRPr="0070358B">
              <w:rPr>
                <w:rFonts w:eastAsia="Calibri" w:cstheme="minorHAnsi"/>
                <w:sz w:val="20"/>
                <w:szCs w:val="20"/>
              </w:rPr>
              <w:t>Spełnia/nie spełnia*</w:t>
            </w:r>
          </w:p>
        </w:tc>
      </w:tr>
      <w:tr w:rsidR="00C46F3D" w:rsidRPr="0070358B" w14:paraId="134F816D" w14:textId="77777777" w:rsidTr="00C46F3D">
        <w:tc>
          <w:tcPr>
            <w:tcW w:w="971" w:type="dxa"/>
            <w:shd w:val="clear" w:color="auto" w:fill="F2F2F2"/>
          </w:tcPr>
          <w:p w14:paraId="641ECCC1" w14:textId="77777777" w:rsidR="00C46F3D" w:rsidRPr="0070358B" w:rsidRDefault="00C46F3D" w:rsidP="00931409">
            <w:pPr>
              <w:autoSpaceDE w:val="0"/>
              <w:autoSpaceDN w:val="0"/>
              <w:adjustRightInd w:val="0"/>
              <w:spacing w:before="120" w:after="120"/>
              <w:jc w:val="center"/>
              <w:rPr>
                <w:rFonts w:eastAsia="Calibri" w:cstheme="minorHAnsi"/>
                <w:color w:val="000000"/>
                <w:sz w:val="20"/>
                <w:szCs w:val="20"/>
              </w:rPr>
            </w:pPr>
            <w:r w:rsidRPr="0070358B">
              <w:rPr>
                <w:rFonts w:eastAsia="Calibri" w:cstheme="minorHAnsi"/>
                <w:color w:val="000000"/>
                <w:sz w:val="20"/>
                <w:szCs w:val="20"/>
              </w:rPr>
              <w:t>5.</w:t>
            </w:r>
          </w:p>
        </w:tc>
        <w:tc>
          <w:tcPr>
            <w:tcW w:w="1544" w:type="dxa"/>
            <w:shd w:val="clear" w:color="auto" w:fill="F2F2F2" w:themeFill="background1" w:themeFillShade="F2"/>
          </w:tcPr>
          <w:p w14:paraId="0CA203F9" w14:textId="77777777" w:rsidR="00C46F3D" w:rsidRPr="0070358B" w:rsidRDefault="00C46F3D" w:rsidP="00931409">
            <w:pPr>
              <w:autoSpaceDE w:val="0"/>
              <w:autoSpaceDN w:val="0"/>
              <w:adjustRightInd w:val="0"/>
              <w:spacing w:before="120" w:after="120"/>
              <w:rPr>
                <w:rFonts w:eastAsia="Calibri" w:cstheme="minorHAnsi"/>
                <w:b/>
                <w:bCs/>
                <w:color w:val="000000"/>
                <w:sz w:val="20"/>
                <w:szCs w:val="20"/>
              </w:rPr>
            </w:pPr>
            <w:r w:rsidRPr="0070358B">
              <w:rPr>
                <w:rFonts w:eastAsia="Calibri" w:cstheme="minorHAnsi"/>
                <w:b/>
                <w:bCs/>
                <w:color w:val="000000"/>
                <w:sz w:val="20"/>
                <w:szCs w:val="20"/>
              </w:rPr>
              <w:t>Wysokość robocza</w:t>
            </w:r>
          </w:p>
        </w:tc>
        <w:tc>
          <w:tcPr>
            <w:tcW w:w="4680" w:type="dxa"/>
          </w:tcPr>
          <w:p w14:paraId="3E7F2499" w14:textId="77777777" w:rsidR="00C46F3D" w:rsidRPr="0070358B" w:rsidRDefault="00C46F3D" w:rsidP="00931409">
            <w:pPr>
              <w:spacing w:before="120" w:after="120"/>
              <w:rPr>
                <w:rFonts w:eastAsia="Calibri" w:cstheme="minorHAnsi"/>
                <w:sz w:val="20"/>
                <w:szCs w:val="20"/>
              </w:rPr>
            </w:pPr>
            <w:r w:rsidRPr="0070358B">
              <w:rPr>
                <w:rFonts w:eastAsia="Calibri" w:cstheme="minorHAnsi"/>
                <w:sz w:val="20"/>
                <w:szCs w:val="20"/>
              </w:rPr>
              <w:t>12U</w:t>
            </w:r>
          </w:p>
        </w:tc>
        <w:tc>
          <w:tcPr>
            <w:tcW w:w="2520" w:type="dxa"/>
          </w:tcPr>
          <w:p w14:paraId="2EABE3D0" w14:textId="77777777" w:rsidR="00C46F3D" w:rsidRPr="0070358B" w:rsidRDefault="00C46F3D" w:rsidP="00931409">
            <w:pPr>
              <w:spacing w:before="120" w:after="120"/>
              <w:jc w:val="center"/>
              <w:rPr>
                <w:rFonts w:eastAsia="Calibri" w:cstheme="minorHAnsi"/>
                <w:sz w:val="20"/>
                <w:szCs w:val="20"/>
              </w:rPr>
            </w:pPr>
            <w:r w:rsidRPr="0070358B">
              <w:rPr>
                <w:rFonts w:eastAsia="Calibri" w:cstheme="minorHAnsi"/>
                <w:sz w:val="20"/>
                <w:szCs w:val="20"/>
              </w:rPr>
              <w:t>Spełnia/nie spełnia*</w:t>
            </w:r>
          </w:p>
        </w:tc>
      </w:tr>
      <w:tr w:rsidR="00C46F3D" w:rsidRPr="0070358B" w14:paraId="45134717" w14:textId="77777777" w:rsidTr="00050063">
        <w:tc>
          <w:tcPr>
            <w:tcW w:w="971" w:type="dxa"/>
            <w:shd w:val="clear" w:color="auto" w:fill="F2F2F2"/>
          </w:tcPr>
          <w:p w14:paraId="6C24E46C" w14:textId="77777777" w:rsidR="00C46F3D" w:rsidRPr="0070358B" w:rsidRDefault="00C46F3D" w:rsidP="00931409">
            <w:pPr>
              <w:autoSpaceDE w:val="0"/>
              <w:autoSpaceDN w:val="0"/>
              <w:adjustRightInd w:val="0"/>
              <w:spacing w:before="120" w:after="120"/>
              <w:jc w:val="center"/>
              <w:rPr>
                <w:rFonts w:eastAsia="Calibri" w:cstheme="minorHAnsi"/>
                <w:color w:val="000000"/>
                <w:sz w:val="20"/>
                <w:szCs w:val="20"/>
              </w:rPr>
            </w:pPr>
            <w:r w:rsidRPr="0070358B">
              <w:rPr>
                <w:rFonts w:eastAsia="Calibri" w:cstheme="minorHAnsi"/>
                <w:color w:val="000000"/>
                <w:sz w:val="20"/>
                <w:szCs w:val="20"/>
              </w:rPr>
              <w:t>6.</w:t>
            </w:r>
          </w:p>
        </w:tc>
        <w:tc>
          <w:tcPr>
            <w:tcW w:w="1544" w:type="dxa"/>
            <w:shd w:val="clear" w:color="auto" w:fill="F2F2F2" w:themeFill="background1" w:themeFillShade="F2"/>
          </w:tcPr>
          <w:p w14:paraId="5E5BFB6B" w14:textId="77777777" w:rsidR="00C46F3D" w:rsidRPr="0070358B" w:rsidRDefault="00C46F3D" w:rsidP="00931409">
            <w:pPr>
              <w:autoSpaceDE w:val="0"/>
              <w:autoSpaceDN w:val="0"/>
              <w:adjustRightInd w:val="0"/>
              <w:spacing w:before="120" w:after="120"/>
              <w:rPr>
                <w:rFonts w:eastAsia="Calibri" w:cstheme="minorHAnsi"/>
                <w:b/>
                <w:bCs/>
                <w:color w:val="000000"/>
                <w:sz w:val="20"/>
                <w:szCs w:val="20"/>
              </w:rPr>
            </w:pPr>
            <w:r w:rsidRPr="0070358B">
              <w:rPr>
                <w:rFonts w:eastAsia="Calibri" w:cstheme="minorHAnsi"/>
                <w:b/>
                <w:bCs/>
                <w:color w:val="000000"/>
                <w:sz w:val="20"/>
                <w:szCs w:val="20"/>
              </w:rPr>
              <w:t>Szerokość montażowa</w:t>
            </w:r>
          </w:p>
        </w:tc>
        <w:tc>
          <w:tcPr>
            <w:tcW w:w="4680" w:type="dxa"/>
          </w:tcPr>
          <w:p w14:paraId="09C91F33" w14:textId="77777777" w:rsidR="00C46F3D" w:rsidRPr="0070358B" w:rsidRDefault="00C46F3D" w:rsidP="00931409">
            <w:pPr>
              <w:spacing w:before="120" w:after="120"/>
              <w:rPr>
                <w:rFonts w:eastAsia="Calibri" w:cstheme="minorHAnsi"/>
                <w:sz w:val="20"/>
                <w:szCs w:val="20"/>
              </w:rPr>
            </w:pPr>
            <w:r w:rsidRPr="0070358B">
              <w:rPr>
                <w:rFonts w:eastAsia="Calibri" w:cstheme="minorHAnsi"/>
                <w:sz w:val="20"/>
                <w:szCs w:val="20"/>
              </w:rPr>
              <w:t>19”</w:t>
            </w:r>
          </w:p>
        </w:tc>
        <w:tc>
          <w:tcPr>
            <w:tcW w:w="2520" w:type="dxa"/>
            <w:vAlign w:val="center"/>
          </w:tcPr>
          <w:p w14:paraId="03BEAD84" w14:textId="77777777" w:rsidR="00C46F3D" w:rsidRPr="0070358B" w:rsidRDefault="00C46F3D" w:rsidP="00050063">
            <w:pPr>
              <w:spacing w:before="120" w:after="120"/>
              <w:jc w:val="center"/>
              <w:rPr>
                <w:rFonts w:eastAsia="Calibri" w:cstheme="minorHAnsi"/>
                <w:sz w:val="20"/>
                <w:szCs w:val="20"/>
              </w:rPr>
            </w:pPr>
            <w:r w:rsidRPr="0070358B">
              <w:rPr>
                <w:rFonts w:eastAsia="Calibri" w:cstheme="minorHAnsi"/>
                <w:sz w:val="20"/>
                <w:szCs w:val="20"/>
              </w:rPr>
              <w:t>Spełnia/nie spełnia*</w:t>
            </w:r>
          </w:p>
        </w:tc>
      </w:tr>
      <w:tr w:rsidR="00C46F3D" w:rsidRPr="0070358B" w14:paraId="7BEB617E" w14:textId="77777777" w:rsidTr="00C46F3D">
        <w:tc>
          <w:tcPr>
            <w:tcW w:w="971" w:type="dxa"/>
            <w:shd w:val="clear" w:color="auto" w:fill="F2F2F2"/>
          </w:tcPr>
          <w:p w14:paraId="0F9B28A8" w14:textId="77777777" w:rsidR="00C46F3D" w:rsidRPr="0070358B" w:rsidRDefault="00C46F3D" w:rsidP="00931409">
            <w:pPr>
              <w:spacing w:before="120" w:after="120"/>
              <w:jc w:val="center"/>
              <w:rPr>
                <w:rFonts w:eastAsia="Calibri" w:cstheme="minorHAnsi"/>
                <w:sz w:val="20"/>
                <w:szCs w:val="20"/>
              </w:rPr>
            </w:pPr>
            <w:r w:rsidRPr="0070358B">
              <w:rPr>
                <w:rFonts w:eastAsia="Calibri" w:cstheme="minorHAnsi"/>
                <w:sz w:val="20"/>
                <w:szCs w:val="20"/>
              </w:rPr>
              <w:t>7.</w:t>
            </w:r>
          </w:p>
        </w:tc>
        <w:tc>
          <w:tcPr>
            <w:tcW w:w="1544" w:type="dxa"/>
            <w:shd w:val="clear" w:color="auto" w:fill="F2F2F2" w:themeFill="background1" w:themeFillShade="F2"/>
          </w:tcPr>
          <w:p w14:paraId="4E736CB4" w14:textId="77777777" w:rsidR="00C46F3D" w:rsidRPr="0070358B" w:rsidRDefault="00C46F3D" w:rsidP="00931409">
            <w:pPr>
              <w:spacing w:before="120" w:after="120"/>
              <w:rPr>
                <w:rFonts w:eastAsia="Calibri" w:cstheme="minorHAnsi"/>
                <w:b/>
                <w:bCs/>
                <w:sz w:val="20"/>
                <w:szCs w:val="20"/>
              </w:rPr>
            </w:pPr>
            <w:r w:rsidRPr="0070358B">
              <w:rPr>
                <w:rFonts w:eastAsia="Calibri" w:cstheme="minorHAnsi"/>
                <w:b/>
                <w:bCs/>
                <w:sz w:val="20"/>
                <w:szCs w:val="20"/>
              </w:rPr>
              <w:t>Wymiary</w:t>
            </w:r>
          </w:p>
        </w:tc>
        <w:tc>
          <w:tcPr>
            <w:tcW w:w="4680" w:type="dxa"/>
          </w:tcPr>
          <w:p w14:paraId="3D1E0DA8" w14:textId="2CBC7974" w:rsidR="00C46F3D" w:rsidRPr="0070358B" w:rsidRDefault="00C46F3D" w:rsidP="00931409">
            <w:pPr>
              <w:spacing w:before="120" w:after="120"/>
              <w:rPr>
                <w:rFonts w:eastAsia="Calibri" w:cstheme="minorHAnsi"/>
                <w:sz w:val="20"/>
                <w:szCs w:val="20"/>
              </w:rPr>
            </w:pPr>
            <w:r w:rsidRPr="0070358B">
              <w:rPr>
                <w:rFonts w:eastAsia="Calibri" w:cstheme="minorHAnsi"/>
                <w:sz w:val="20"/>
                <w:szCs w:val="20"/>
              </w:rPr>
              <w:t>Szerokość: 600mm, głębokość: 450mm</w:t>
            </w:r>
            <w:r w:rsidR="00E7786D">
              <w:rPr>
                <w:rFonts w:eastAsia="Calibri" w:cstheme="minorHAnsi"/>
                <w:sz w:val="20"/>
                <w:szCs w:val="20"/>
              </w:rPr>
              <w:t xml:space="preserve"> </w:t>
            </w:r>
            <w:r w:rsidR="00E7786D" w:rsidRPr="00A75275">
              <w:rPr>
                <w:rFonts w:eastAsia="Calibri" w:cstheme="minorHAnsi"/>
                <w:sz w:val="20"/>
                <w:szCs w:val="20"/>
              </w:rPr>
              <w:t xml:space="preserve">(+/- </w:t>
            </w:r>
            <w:r w:rsidR="00A75275" w:rsidRPr="00A75275">
              <w:rPr>
                <w:rFonts w:eastAsia="Calibri" w:cstheme="minorHAnsi"/>
                <w:sz w:val="20"/>
                <w:szCs w:val="20"/>
              </w:rPr>
              <w:t>5%)</w:t>
            </w:r>
          </w:p>
        </w:tc>
        <w:tc>
          <w:tcPr>
            <w:tcW w:w="2520" w:type="dxa"/>
          </w:tcPr>
          <w:p w14:paraId="44FEBED2" w14:textId="77777777" w:rsidR="00C46F3D" w:rsidRPr="0070358B" w:rsidRDefault="00C46F3D" w:rsidP="00931409">
            <w:pPr>
              <w:spacing w:before="120" w:after="120"/>
              <w:jc w:val="center"/>
              <w:rPr>
                <w:rFonts w:eastAsia="Calibri" w:cstheme="minorHAnsi"/>
                <w:sz w:val="20"/>
                <w:szCs w:val="20"/>
              </w:rPr>
            </w:pPr>
            <w:r w:rsidRPr="0070358B">
              <w:rPr>
                <w:rFonts w:eastAsia="Calibri" w:cstheme="minorHAnsi"/>
                <w:sz w:val="20"/>
                <w:szCs w:val="20"/>
              </w:rPr>
              <w:t>Spełnia/nie spełnia*</w:t>
            </w:r>
          </w:p>
        </w:tc>
      </w:tr>
      <w:tr w:rsidR="00C46F3D" w:rsidRPr="0070358B" w14:paraId="0F9DC311" w14:textId="77777777" w:rsidTr="00C46F3D">
        <w:tc>
          <w:tcPr>
            <w:tcW w:w="971" w:type="dxa"/>
            <w:shd w:val="clear" w:color="auto" w:fill="F2F2F2"/>
          </w:tcPr>
          <w:p w14:paraId="10080B7F" w14:textId="77777777" w:rsidR="00C46F3D" w:rsidRPr="0070358B" w:rsidRDefault="00C46F3D" w:rsidP="00931409">
            <w:pPr>
              <w:spacing w:before="120" w:after="120"/>
              <w:jc w:val="center"/>
              <w:rPr>
                <w:rFonts w:eastAsia="Calibri" w:cstheme="minorHAnsi"/>
                <w:sz w:val="20"/>
                <w:szCs w:val="20"/>
              </w:rPr>
            </w:pPr>
            <w:r w:rsidRPr="0070358B">
              <w:rPr>
                <w:rFonts w:eastAsia="Calibri" w:cstheme="minorHAnsi"/>
                <w:sz w:val="20"/>
                <w:szCs w:val="20"/>
              </w:rPr>
              <w:t>8.</w:t>
            </w:r>
          </w:p>
        </w:tc>
        <w:tc>
          <w:tcPr>
            <w:tcW w:w="1544" w:type="dxa"/>
            <w:shd w:val="clear" w:color="auto" w:fill="F2F2F2" w:themeFill="background1" w:themeFillShade="F2"/>
          </w:tcPr>
          <w:p w14:paraId="1FADD032" w14:textId="77777777" w:rsidR="00C46F3D" w:rsidRPr="0070358B" w:rsidRDefault="00C46F3D" w:rsidP="00931409">
            <w:pPr>
              <w:spacing w:before="120" w:after="120"/>
              <w:rPr>
                <w:rFonts w:eastAsia="Calibri" w:cstheme="minorHAnsi"/>
                <w:b/>
                <w:bCs/>
                <w:sz w:val="20"/>
                <w:szCs w:val="20"/>
              </w:rPr>
            </w:pPr>
            <w:r w:rsidRPr="0070358B">
              <w:rPr>
                <w:rFonts w:eastAsia="Calibri" w:cstheme="minorHAnsi"/>
                <w:b/>
                <w:bCs/>
                <w:sz w:val="20"/>
                <w:szCs w:val="20"/>
              </w:rPr>
              <w:t>Kolor</w:t>
            </w:r>
          </w:p>
        </w:tc>
        <w:tc>
          <w:tcPr>
            <w:tcW w:w="4680" w:type="dxa"/>
          </w:tcPr>
          <w:p w14:paraId="6A18C575" w14:textId="77777777" w:rsidR="00C46F3D" w:rsidRPr="0070358B" w:rsidRDefault="00C46F3D" w:rsidP="00931409">
            <w:pPr>
              <w:spacing w:before="120" w:after="120"/>
              <w:rPr>
                <w:rFonts w:eastAsia="Calibri" w:cstheme="minorHAnsi"/>
                <w:sz w:val="20"/>
                <w:szCs w:val="20"/>
              </w:rPr>
            </w:pPr>
            <w:r w:rsidRPr="0070358B">
              <w:rPr>
                <w:rFonts w:eastAsia="Calibri" w:cstheme="minorHAnsi"/>
                <w:sz w:val="20"/>
                <w:szCs w:val="20"/>
              </w:rPr>
              <w:t>Czarny (RAL 9004)</w:t>
            </w:r>
          </w:p>
        </w:tc>
        <w:tc>
          <w:tcPr>
            <w:tcW w:w="2520" w:type="dxa"/>
          </w:tcPr>
          <w:p w14:paraId="535C1BA7" w14:textId="77777777" w:rsidR="00C46F3D" w:rsidRPr="0070358B" w:rsidRDefault="00C46F3D" w:rsidP="00931409">
            <w:pPr>
              <w:spacing w:before="120" w:after="120"/>
              <w:jc w:val="center"/>
              <w:rPr>
                <w:rFonts w:eastAsia="Calibri" w:cstheme="minorHAnsi"/>
                <w:sz w:val="20"/>
                <w:szCs w:val="20"/>
              </w:rPr>
            </w:pPr>
            <w:r w:rsidRPr="0070358B">
              <w:rPr>
                <w:rFonts w:eastAsia="Calibri" w:cstheme="minorHAnsi"/>
                <w:sz w:val="20"/>
                <w:szCs w:val="20"/>
              </w:rPr>
              <w:t>Spełnia/nie spełnia*</w:t>
            </w:r>
          </w:p>
        </w:tc>
      </w:tr>
      <w:tr w:rsidR="00C46F3D" w:rsidRPr="0070358B" w14:paraId="3BDBFEE2" w14:textId="77777777" w:rsidTr="00C46F3D">
        <w:tc>
          <w:tcPr>
            <w:tcW w:w="971" w:type="dxa"/>
            <w:shd w:val="clear" w:color="auto" w:fill="F2F2F2"/>
          </w:tcPr>
          <w:p w14:paraId="32511E25" w14:textId="77777777" w:rsidR="00C46F3D" w:rsidRPr="0070358B" w:rsidRDefault="00C46F3D" w:rsidP="00931409">
            <w:pPr>
              <w:spacing w:before="120" w:after="120"/>
              <w:jc w:val="center"/>
              <w:rPr>
                <w:rFonts w:eastAsia="Calibri" w:cstheme="minorHAnsi"/>
                <w:sz w:val="20"/>
                <w:szCs w:val="20"/>
              </w:rPr>
            </w:pPr>
            <w:r w:rsidRPr="0070358B">
              <w:rPr>
                <w:rFonts w:eastAsia="Calibri" w:cstheme="minorHAnsi"/>
                <w:sz w:val="20"/>
                <w:szCs w:val="20"/>
              </w:rPr>
              <w:t>9.</w:t>
            </w:r>
          </w:p>
        </w:tc>
        <w:tc>
          <w:tcPr>
            <w:tcW w:w="1544" w:type="dxa"/>
            <w:shd w:val="clear" w:color="auto" w:fill="F2F2F2" w:themeFill="background1" w:themeFillShade="F2"/>
          </w:tcPr>
          <w:p w14:paraId="6CFE4968" w14:textId="77777777" w:rsidR="00C46F3D" w:rsidRPr="0070358B" w:rsidRDefault="00C46F3D" w:rsidP="00931409">
            <w:pPr>
              <w:spacing w:before="120" w:after="120"/>
              <w:rPr>
                <w:rFonts w:eastAsia="Calibri" w:cstheme="minorHAnsi"/>
                <w:b/>
                <w:bCs/>
                <w:sz w:val="20"/>
                <w:szCs w:val="20"/>
              </w:rPr>
            </w:pPr>
            <w:r w:rsidRPr="0070358B">
              <w:rPr>
                <w:rFonts w:eastAsia="Calibri" w:cstheme="minorHAnsi"/>
                <w:b/>
                <w:bCs/>
                <w:sz w:val="20"/>
                <w:szCs w:val="20"/>
              </w:rPr>
              <w:t>Drzwi przednie</w:t>
            </w:r>
          </w:p>
        </w:tc>
        <w:tc>
          <w:tcPr>
            <w:tcW w:w="4680" w:type="dxa"/>
          </w:tcPr>
          <w:p w14:paraId="7252FE0F" w14:textId="77777777" w:rsidR="00C46F3D" w:rsidRPr="0070358B" w:rsidRDefault="00C46F3D" w:rsidP="00931409">
            <w:pPr>
              <w:spacing w:before="120" w:after="120"/>
              <w:rPr>
                <w:rFonts w:eastAsia="Calibri" w:cstheme="minorHAnsi"/>
                <w:sz w:val="20"/>
                <w:szCs w:val="20"/>
              </w:rPr>
            </w:pPr>
            <w:r w:rsidRPr="0070358B">
              <w:rPr>
                <w:rFonts w:eastAsia="Calibri" w:cstheme="minorHAnsi"/>
                <w:sz w:val="20"/>
                <w:szCs w:val="20"/>
              </w:rPr>
              <w:t>Szklane (szkło hartowane)</w:t>
            </w:r>
          </w:p>
        </w:tc>
        <w:tc>
          <w:tcPr>
            <w:tcW w:w="2520" w:type="dxa"/>
          </w:tcPr>
          <w:p w14:paraId="74E97936" w14:textId="77777777" w:rsidR="00C46F3D" w:rsidRPr="0070358B" w:rsidRDefault="00C46F3D" w:rsidP="00931409">
            <w:pPr>
              <w:spacing w:before="120" w:after="120"/>
              <w:jc w:val="center"/>
              <w:rPr>
                <w:rFonts w:eastAsia="Calibri" w:cstheme="minorHAnsi"/>
                <w:sz w:val="20"/>
                <w:szCs w:val="20"/>
              </w:rPr>
            </w:pPr>
            <w:r w:rsidRPr="0070358B">
              <w:rPr>
                <w:rFonts w:eastAsia="Calibri" w:cstheme="minorHAnsi"/>
                <w:sz w:val="20"/>
                <w:szCs w:val="20"/>
              </w:rPr>
              <w:t>Spełnia/nie spełnia*</w:t>
            </w:r>
          </w:p>
        </w:tc>
      </w:tr>
      <w:tr w:rsidR="00C46F3D" w:rsidRPr="0070358B" w14:paraId="5A00BE7C" w14:textId="77777777" w:rsidTr="00C46F3D">
        <w:tc>
          <w:tcPr>
            <w:tcW w:w="971" w:type="dxa"/>
            <w:shd w:val="clear" w:color="auto" w:fill="F2F2F2"/>
          </w:tcPr>
          <w:p w14:paraId="01CDFE18" w14:textId="77777777" w:rsidR="00C46F3D" w:rsidRPr="0070358B" w:rsidRDefault="00C46F3D" w:rsidP="00931409">
            <w:pPr>
              <w:spacing w:before="120" w:after="120"/>
              <w:jc w:val="center"/>
              <w:rPr>
                <w:rFonts w:eastAsia="Calibri" w:cstheme="minorHAnsi"/>
                <w:sz w:val="20"/>
                <w:szCs w:val="20"/>
              </w:rPr>
            </w:pPr>
            <w:r w:rsidRPr="0070358B">
              <w:rPr>
                <w:rFonts w:eastAsia="Calibri" w:cstheme="minorHAnsi"/>
                <w:sz w:val="20"/>
                <w:szCs w:val="20"/>
              </w:rPr>
              <w:t>10.</w:t>
            </w:r>
          </w:p>
        </w:tc>
        <w:tc>
          <w:tcPr>
            <w:tcW w:w="1544" w:type="dxa"/>
            <w:shd w:val="clear" w:color="auto" w:fill="F2F2F2" w:themeFill="background1" w:themeFillShade="F2"/>
          </w:tcPr>
          <w:p w14:paraId="569997F7" w14:textId="77777777" w:rsidR="00C46F3D" w:rsidRPr="0070358B" w:rsidRDefault="00C46F3D" w:rsidP="00931409">
            <w:pPr>
              <w:spacing w:before="120" w:after="120"/>
              <w:rPr>
                <w:rFonts w:eastAsia="Calibri" w:cstheme="minorHAnsi"/>
                <w:b/>
                <w:bCs/>
                <w:sz w:val="20"/>
                <w:szCs w:val="20"/>
              </w:rPr>
            </w:pPr>
            <w:r w:rsidRPr="0070358B">
              <w:rPr>
                <w:rFonts w:eastAsia="Calibri" w:cstheme="minorHAnsi"/>
                <w:b/>
                <w:bCs/>
                <w:sz w:val="20"/>
                <w:szCs w:val="20"/>
              </w:rPr>
              <w:t>Panele boczne</w:t>
            </w:r>
          </w:p>
        </w:tc>
        <w:tc>
          <w:tcPr>
            <w:tcW w:w="4680" w:type="dxa"/>
          </w:tcPr>
          <w:p w14:paraId="5D67AFE1" w14:textId="77777777" w:rsidR="00C46F3D" w:rsidRPr="0070358B" w:rsidRDefault="00C46F3D" w:rsidP="00931409">
            <w:pPr>
              <w:spacing w:before="120" w:after="120"/>
              <w:rPr>
                <w:rFonts w:eastAsia="Calibri" w:cstheme="minorHAnsi"/>
                <w:sz w:val="20"/>
                <w:szCs w:val="20"/>
              </w:rPr>
            </w:pPr>
            <w:r w:rsidRPr="0070358B">
              <w:rPr>
                <w:rFonts w:eastAsia="Calibri" w:cstheme="minorHAnsi"/>
                <w:sz w:val="20"/>
                <w:szCs w:val="20"/>
              </w:rPr>
              <w:t>Stalowe, otwierane na zatrzask</w:t>
            </w:r>
          </w:p>
        </w:tc>
        <w:tc>
          <w:tcPr>
            <w:tcW w:w="2520" w:type="dxa"/>
          </w:tcPr>
          <w:p w14:paraId="6DD330B7" w14:textId="77777777" w:rsidR="00C46F3D" w:rsidRPr="0070358B" w:rsidRDefault="00C46F3D" w:rsidP="00931409">
            <w:pPr>
              <w:spacing w:before="120" w:after="120"/>
              <w:jc w:val="center"/>
              <w:rPr>
                <w:rFonts w:eastAsia="Calibri" w:cstheme="minorHAnsi"/>
                <w:sz w:val="20"/>
                <w:szCs w:val="20"/>
              </w:rPr>
            </w:pPr>
            <w:r w:rsidRPr="0070358B">
              <w:rPr>
                <w:rFonts w:eastAsia="Calibri" w:cstheme="minorHAnsi"/>
                <w:sz w:val="20"/>
                <w:szCs w:val="20"/>
              </w:rPr>
              <w:t>Spełnia/nie spełnia*</w:t>
            </w:r>
          </w:p>
        </w:tc>
      </w:tr>
      <w:tr w:rsidR="00C46F3D" w:rsidRPr="0070358B" w14:paraId="472F73B8" w14:textId="77777777" w:rsidTr="00C46F3D">
        <w:tc>
          <w:tcPr>
            <w:tcW w:w="971" w:type="dxa"/>
            <w:shd w:val="clear" w:color="auto" w:fill="F2F2F2"/>
          </w:tcPr>
          <w:p w14:paraId="69988B5D" w14:textId="77777777" w:rsidR="00C46F3D" w:rsidRPr="0070358B" w:rsidRDefault="00C46F3D" w:rsidP="00931409">
            <w:pPr>
              <w:spacing w:before="120" w:after="120"/>
              <w:jc w:val="center"/>
              <w:rPr>
                <w:rFonts w:eastAsia="Calibri" w:cstheme="minorHAnsi"/>
                <w:sz w:val="20"/>
                <w:szCs w:val="20"/>
              </w:rPr>
            </w:pPr>
            <w:r w:rsidRPr="0070358B">
              <w:rPr>
                <w:rFonts w:eastAsia="Calibri" w:cstheme="minorHAnsi"/>
                <w:sz w:val="20"/>
                <w:szCs w:val="20"/>
              </w:rPr>
              <w:t>11.</w:t>
            </w:r>
          </w:p>
        </w:tc>
        <w:tc>
          <w:tcPr>
            <w:tcW w:w="1544" w:type="dxa"/>
            <w:shd w:val="clear" w:color="auto" w:fill="F2F2F2" w:themeFill="background1" w:themeFillShade="F2"/>
          </w:tcPr>
          <w:p w14:paraId="1C275357" w14:textId="77777777" w:rsidR="00C46F3D" w:rsidRPr="0070358B" w:rsidRDefault="00C46F3D" w:rsidP="00931409">
            <w:pPr>
              <w:spacing w:before="120" w:after="120"/>
              <w:rPr>
                <w:rFonts w:eastAsia="Calibri" w:cstheme="minorHAnsi"/>
                <w:b/>
                <w:bCs/>
                <w:sz w:val="20"/>
                <w:szCs w:val="20"/>
              </w:rPr>
            </w:pPr>
            <w:r w:rsidRPr="0070358B">
              <w:rPr>
                <w:rFonts w:eastAsia="Calibri" w:cstheme="minorHAnsi"/>
                <w:b/>
                <w:bCs/>
                <w:sz w:val="20"/>
                <w:szCs w:val="20"/>
              </w:rPr>
              <w:t>Obciążenie</w:t>
            </w:r>
          </w:p>
        </w:tc>
        <w:tc>
          <w:tcPr>
            <w:tcW w:w="4680" w:type="dxa"/>
          </w:tcPr>
          <w:p w14:paraId="2BB5014E" w14:textId="3EA3493D" w:rsidR="00C46F3D" w:rsidRPr="0070358B" w:rsidRDefault="00A75275" w:rsidP="00931409">
            <w:pPr>
              <w:spacing w:before="120" w:after="120"/>
              <w:rPr>
                <w:rFonts w:eastAsia="Calibri" w:cstheme="minorHAnsi"/>
                <w:sz w:val="20"/>
                <w:szCs w:val="20"/>
                <w:lang w:val="en-US"/>
              </w:rPr>
            </w:pPr>
            <w:r>
              <w:rPr>
                <w:rFonts w:eastAsia="Calibri" w:cstheme="minorHAnsi"/>
                <w:sz w:val="20"/>
                <w:szCs w:val="20"/>
                <w:lang w:val="en-US"/>
              </w:rPr>
              <w:t>min. 5</w:t>
            </w:r>
            <w:r w:rsidR="00C46F3D" w:rsidRPr="0070358B">
              <w:rPr>
                <w:rFonts w:eastAsia="Calibri" w:cstheme="minorHAnsi"/>
                <w:sz w:val="20"/>
                <w:szCs w:val="20"/>
                <w:lang w:val="en-US"/>
              </w:rPr>
              <w:t>0 kg</w:t>
            </w:r>
          </w:p>
        </w:tc>
        <w:tc>
          <w:tcPr>
            <w:tcW w:w="2520" w:type="dxa"/>
          </w:tcPr>
          <w:p w14:paraId="59FFD8DD" w14:textId="77777777" w:rsidR="00C46F3D" w:rsidRPr="0070358B" w:rsidRDefault="00C46F3D" w:rsidP="00931409">
            <w:pPr>
              <w:spacing w:before="120" w:after="120"/>
              <w:jc w:val="center"/>
              <w:rPr>
                <w:rFonts w:eastAsia="Calibri" w:cstheme="minorHAnsi"/>
                <w:sz w:val="20"/>
                <w:szCs w:val="20"/>
                <w:lang w:val="en-US"/>
              </w:rPr>
            </w:pPr>
            <w:r w:rsidRPr="0070358B">
              <w:rPr>
                <w:rFonts w:eastAsia="Calibri" w:cstheme="minorHAnsi"/>
                <w:sz w:val="20"/>
                <w:szCs w:val="20"/>
              </w:rPr>
              <w:t>Spełnia/nie spełnia*</w:t>
            </w:r>
          </w:p>
        </w:tc>
      </w:tr>
      <w:tr w:rsidR="00C46F3D" w:rsidRPr="0070358B" w14:paraId="06FD4671" w14:textId="77777777" w:rsidTr="00050063">
        <w:tc>
          <w:tcPr>
            <w:tcW w:w="971" w:type="dxa"/>
            <w:shd w:val="clear" w:color="auto" w:fill="F2F2F2"/>
          </w:tcPr>
          <w:p w14:paraId="02774718" w14:textId="77777777" w:rsidR="00C46F3D" w:rsidRPr="0070358B" w:rsidRDefault="00C46F3D" w:rsidP="00931409">
            <w:pPr>
              <w:spacing w:before="120" w:after="120"/>
              <w:jc w:val="center"/>
              <w:rPr>
                <w:rFonts w:eastAsia="Calibri" w:cstheme="minorHAnsi"/>
                <w:sz w:val="20"/>
                <w:szCs w:val="20"/>
              </w:rPr>
            </w:pPr>
            <w:r w:rsidRPr="0070358B">
              <w:rPr>
                <w:rFonts w:eastAsia="Calibri" w:cstheme="minorHAnsi"/>
                <w:sz w:val="20"/>
                <w:szCs w:val="20"/>
              </w:rPr>
              <w:t>12.</w:t>
            </w:r>
          </w:p>
        </w:tc>
        <w:tc>
          <w:tcPr>
            <w:tcW w:w="1544" w:type="dxa"/>
            <w:shd w:val="clear" w:color="auto" w:fill="F2F2F2" w:themeFill="background1" w:themeFillShade="F2"/>
          </w:tcPr>
          <w:p w14:paraId="34EF10C0" w14:textId="77777777" w:rsidR="00C46F3D" w:rsidRPr="0070358B" w:rsidRDefault="00C46F3D" w:rsidP="00931409">
            <w:pPr>
              <w:spacing w:before="120" w:after="120"/>
              <w:rPr>
                <w:rFonts w:eastAsia="Calibri" w:cstheme="minorHAnsi"/>
                <w:b/>
                <w:bCs/>
                <w:sz w:val="20"/>
                <w:szCs w:val="20"/>
              </w:rPr>
            </w:pPr>
            <w:r w:rsidRPr="0070358B">
              <w:rPr>
                <w:rFonts w:eastAsia="Calibri" w:cstheme="minorHAnsi"/>
                <w:b/>
                <w:bCs/>
                <w:sz w:val="20"/>
                <w:szCs w:val="20"/>
              </w:rPr>
              <w:t>Wyposażenie standardowe</w:t>
            </w:r>
          </w:p>
        </w:tc>
        <w:tc>
          <w:tcPr>
            <w:tcW w:w="4680" w:type="dxa"/>
          </w:tcPr>
          <w:p w14:paraId="526275F6" w14:textId="77777777" w:rsidR="00C46F3D" w:rsidRPr="0070358B" w:rsidRDefault="00C46F3D" w:rsidP="00931409">
            <w:pPr>
              <w:spacing w:before="120" w:after="120"/>
              <w:rPr>
                <w:rFonts w:eastAsia="Calibri" w:cstheme="minorHAnsi"/>
                <w:sz w:val="20"/>
                <w:szCs w:val="20"/>
              </w:rPr>
            </w:pPr>
            <w:r w:rsidRPr="0070358B">
              <w:rPr>
                <w:rFonts w:eastAsia="Calibri" w:cstheme="minorHAnsi"/>
                <w:sz w:val="20"/>
                <w:szCs w:val="20"/>
              </w:rPr>
              <w:t>1x zamek drzwi przednich, 2x zamek paneli bocznych, 2x otwór na wentylator, złącze uziemiające, otwory wentylacyjne, komplet śrub montażowych</w:t>
            </w:r>
          </w:p>
        </w:tc>
        <w:tc>
          <w:tcPr>
            <w:tcW w:w="2520" w:type="dxa"/>
            <w:vAlign w:val="center"/>
          </w:tcPr>
          <w:p w14:paraId="2654318A" w14:textId="77777777" w:rsidR="00C46F3D" w:rsidRPr="0070358B" w:rsidRDefault="00C46F3D" w:rsidP="00050063">
            <w:pPr>
              <w:spacing w:before="120" w:after="120"/>
              <w:jc w:val="center"/>
              <w:rPr>
                <w:rFonts w:eastAsia="Calibri" w:cstheme="minorHAnsi"/>
                <w:sz w:val="20"/>
                <w:szCs w:val="20"/>
              </w:rPr>
            </w:pPr>
            <w:r w:rsidRPr="0070358B">
              <w:rPr>
                <w:rFonts w:eastAsia="Calibri" w:cstheme="minorHAnsi"/>
                <w:sz w:val="20"/>
                <w:szCs w:val="20"/>
              </w:rPr>
              <w:t>Spełnia/nie spełnia*</w:t>
            </w:r>
          </w:p>
        </w:tc>
      </w:tr>
      <w:tr w:rsidR="00C46F3D" w:rsidRPr="0070358B" w14:paraId="7D09C7AC" w14:textId="77777777" w:rsidTr="00C46F3D">
        <w:tc>
          <w:tcPr>
            <w:tcW w:w="971" w:type="dxa"/>
            <w:shd w:val="clear" w:color="auto" w:fill="F2F2F2"/>
          </w:tcPr>
          <w:p w14:paraId="3D83FF38" w14:textId="77777777" w:rsidR="00C46F3D" w:rsidRPr="0070358B" w:rsidRDefault="00C46F3D" w:rsidP="00336144">
            <w:pPr>
              <w:jc w:val="center"/>
              <w:rPr>
                <w:rFonts w:eastAsia="Calibri" w:cstheme="minorHAnsi"/>
                <w:sz w:val="20"/>
                <w:szCs w:val="20"/>
              </w:rPr>
            </w:pPr>
            <w:r w:rsidRPr="0070358B">
              <w:rPr>
                <w:rFonts w:eastAsia="Calibri" w:cstheme="minorHAnsi"/>
                <w:sz w:val="20"/>
                <w:szCs w:val="20"/>
              </w:rPr>
              <w:t>13.</w:t>
            </w:r>
          </w:p>
        </w:tc>
        <w:tc>
          <w:tcPr>
            <w:tcW w:w="1544" w:type="dxa"/>
            <w:shd w:val="clear" w:color="auto" w:fill="F2F2F2" w:themeFill="background1" w:themeFillShade="F2"/>
          </w:tcPr>
          <w:p w14:paraId="0BE2DA98" w14:textId="77777777" w:rsidR="00C46F3D" w:rsidRPr="0070358B" w:rsidRDefault="00C46F3D" w:rsidP="00336144">
            <w:pPr>
              <w:rPr>
                <w:rFonts w:eastAsia="Calibri" w:cstheme="minorHAnsi"/>
                <w:b/>
                <w:bCs/>
                <w:sz w:val="20"/>
                <w:szCs w:val="20"/>
              </w:rPr>
            </w:pPr>
            <w:r w:rsidRPr="0070358B">
              <w:rPr>
                <w:rFonts w:eastAsia="Calibri" w:cstheme="minorHAnsi"/>
                <w:b/>
                <w:bCs/>
                <w:sz w:val="20"/>
                <w:szCs w:val="20"/>
              </w:rPr>
              <w:t>Przykładowy model</w:t>
            </w:r>
          </w:p>
        </w:tc>
        <w:tc>
          <w:tcPr>
            <w:tcW w:w="7200" w:type="dxa"/>
            <w:gridSpan w:val="2"/>
          </w:tcPr>
          <w:p w14:paraId="18E8A521" w14:textId="77777777" w:rsidR="00C46F3D" w:rsidRPr="0070358B" w:rsidRDefault="00C46F3D" w:rsidP="00336144">
            <w:pPr>
              <w:rPr>
                <w:rFonts w:eastAsia="Calibri" w:cstheme="minorHAnsi"/>
                <w:bCs/>
                <w:sz w:val="20"/>
                <w:szCs w:val="20"/>
              </w:rPr>
            </w:pPr>
            <w:r w:rsidRPr="0070358B">
              <w:rPr>
                <w:rFonts w:eastAsia="Calibri" w:cstheme="minorHAnsi"/>
                <w:bCs/>
                <w:sz w:val="20"/>
                <w:szCs w:val="20"/>
              </w:rPr>
              <w:t>- Szafa RACK 19” 12U 600x450 mm WF01-6412-10B V2 LANBERG</w:t>
            </w:r>
          </w:p>
          <w:p w14:paraId="5938481F" w14:textId="77777777" w:rsidR="00C46F3D" w:rsidRDefault="00C46F3D" w:rsidP="00336144">
            <w:pPr>
              <w:rPr>
                <w:rFonts w:eastAsia="Calibri" w:cstheme="minorHAnsi"/>
                <w:bCs/>
                <w:sz w:val="20"/>
                <w:szCs w:val="20"/>
              </w:rPr>
            </w:pPr>
            <w:r w:rsidRPr="0070358B">
              <w:rPr>
                <w:rFonts w:eastAsia="Calibri" w:cstheme="minorHAnsi"/>
                <w:bCs/>
                <w:sz w:val="20"/>
                <w:szCs w:val="20"/>
              </w:rPr>
              <w:t>- lub równoważn</w:t>
            </w:r>
            <w:r w:rsidR="00975048">
              <w:rPr>
                <w:rFonts w:eastAsia="Calibri" w:cstheme="minorHAnsi"/>
                <w:bCs/>
                <w:sz w:val="20"/>
                <w:szCs w:val="20"/>
              </w:rPr>
              <w:t>e</w:t>
            </w:r>
          </w:p>
          <w:p w14:paraId="3013A766" w14:textId="3D121496" w:rsidR="00975048" w:rsidRPr="0070358B" w:rsidRDefault="00375533" w:rsidP="00336144">
            <w:pPr>
              <w:rPr>
                <w:rFonts w:eastAsia="Calibri" w:cstheme="minorHAnsi"/>
                <w:bCs/>
                <w:sz w:val="20"/>
                <w:szCs w:val="20"/>
              </w:rPr>
            </w:pPr>
            <w:r w:rsidRPr="00E31A95">
              <w:rPr>
                <w:rFonts w:eastAsia="Calibri" w:cstheme="minorHAnsi"/>
                <w:bCs/>
                <w:sz w:val="20"/>
                <w:szCs w:val="20"/>
              </w:rPr>
              <w:lastRenderedPageBreak/>
              <w:t>Wskazan</w:t>
            </w:r>
            <w:r>
              <w:rPr>
                <w:rFonts w:eastAsia="Calibri" w:cstheme="minorHAnsi"/>
                <w:bCs/>
                <w:sz w:val="20"/>
                <w:szCs w:val="20"/>
              </w:rPr>
              <w:t>e</w:t>
            </w:r>
            <w:r w:rsidRPr="00E31A95">
              <w:rPr>
                <w:rFonts w:eastAsia="Calibri" w:cstheme="minorHAnsi"/>
                <w:bCs/>
                <w:sz w:val="20"/>
                <w:szCs w:val="20"/>
              </w:rPr>
              <w:t xml:space="preserve"> </w:t>
            </w:r>
            <w:r>
              <w:rPr>
                <w:rFonts w:eastAsia="Calibri" w:cstheme="minorHAnsi"/>
                <w:bCs/>
                <w:sz w:val="20"/>
                <w:szCs w:val="20"/>
              </w:rPr>
              <w:t>modele</w:t>
            </w:r>
            <w:r w:rsidRPr="00E31A95">
              <w:rPr>
                <w:rFonts w:eastAsia="Calibri" w:cstheme="minorHAnsi"/>
                <w:bCs/>
                <w:sz w:val="20"/>
                <w:szCs w:val="20"/>
              </w:rPr>
              <w:t xml:space="preserve"> został</w:t>
            </w:r>
            <w:r>
              <w:rPr>
                <w:rFonts w:eastAsia="Calibri" w:cstheme="minorHAnsi"/>
                <w:bCs/>
                <w:sz w:val="20"/>
                <w:szCs w:val="20"/>
              </w:rPr>
              <w:t>y</w:t>
            </w:r>
            <w:r w:rsidRPr="00E31A95">
              <w:rPr>
                <w:rFonts w:eastAsia="Calibri" w:cstheme="minorHAnsi"/>
                <w:bCs/>
                <w:sz w:val="20"/>
                <w:szCs w:val="20"/>
              </w:rPr>
              <w:t xml:space="preserve"> użyt</w:t>
            </w:r>
            <w:r>
              <w:rPr>
                <w:rFonts w:eastAsia="Calibri" w:cstheme="minorHAnsi"/>
                <w:bCs/>
                <w:sz w:val="20"/>
                <w:szCs w:val="20"/>
              </w:rPr>
              <w:t>e</w:t>
            </w:r>
            <w:r w:rsidRPr="00E31A95">
              <w:rPr>
                <w:rFonts w:eastAsia="Calibri" w:cstheme="minorHAnsi"/>
                <w:bCs/>
                <w:sz w:val="20"/>
                <w:szCs w:val="20"/>
              </w:rPr>
              <w:t xml:space="preserve"> wyłącznie jako przykład</w:t>
            </w:r>
            <w:r>
              <w:rPr>
                <w:rFonts w:eastAsia="Calibri" w:cstheme="minorHAnsi"/>
                <w:bCs/>
                <w:sz w:val="20"/>
                <w:szCs w:val="20"/>
              </w:rPr>
              <w:t>y</w:t>
            </w:r>
            <w:r w:rsidRPr="00E31A95">
              <w:rPr>
                <w:rFonts w:eastAsia="Calibri" w:cstheme="minorHAnsi"/>
                <w:bCs/>
                <w:sz w:val="20"/>
                <w:szCs w:val="20"/>
              </w:rPr>
              <w:t xml:space="preserve"> urządze</w:t>
            </w:r>
            <w:r>
              <w:rPr>
                <w:rFonts w:eastAsia="Calibri" w:cstheme="minorHAnsi"/>
                <w:bCs/>
                <w:sz w:val="20"/>
                <w:szCs w:val="20"/>
              </w:rPr>
              <w:t>ń</w:t>
            </w:r>
            <w:r w:rsidRPr="00E31A95">
              <w:rPr>
                <w:rFonts w:eastAsia="Calibri" w:cstheme="minorHAnsi"/>
                <w:bCs/>
                <w:sz w:val="20"/>
                <w:szCs w:val="20"/>
              </w:rPr>
              <w:t xml:space="preserve"> referencyjn</w:t>
            </w:r>
            <w:r>
              <w:rPr>
                <w:rFonts w:eastAsia="Calibri" w:cstheme="minorHAnsi"/>
                <w:bCs/>
                <w:sz w:val="20"/>
                <w:szCs w:val="20"/>
              </w:rPr>
              <w:t>ych</w:t>
            </w:r>
            <w:r w:rsidRPr="00E31A95">
              <w:rPr>
                <w:rFonts w:eastAsia="Calibri" w:cstheme="minorHAnsi"/>
                <w:bCs/>
                <w:sz w:val="20"/>
                <w:szCs w:val="20"/>
              </w:rPr>
              <w:t>, spełniając</w:t>
            </w:r>
            <w:r>
              <w:rPr>
                <w:rFonts w:eastAsia="Calibri" w:cstheme="minorHAnsi"/>
                <w:bCs/>
                <w:sz w:val="20"/>
                <w:szCs w:val="20"/>
              </w:rPr>
              <w:t>ych</w:t>
            </w:r>
            <w:r w:rsidRPr="00E31A95">
              <w:rPr>
                <w:rFonts w:eastAsia="Calibri" w:cstheme="minorHAnsi"/>
                <w:bCs/>
                <w:sz w:val="20"/>
                <w:szCs w:val="20"/>
              </w:rPr>
              <w:t xml:space="preserve"> powyższe wymagania</w:t>
            </w:r>
            <w:r>
              <w:rPr>
                <w:rFonts w:eastAsia="Calibri" w:cstheme="minorHAnsi"/>
                <w:bCs/>
                <w:sz w:val="20"/>
                <w:szCs w:val="20"/>
              </w:rPr>
              <w:t xml:space="preserve"> techniczne</w:t>
            </w:r>
            <w:r w:rsidRPr="00E31A95">
              <w:rPr>
                <w:rFonts w:eastAsia="Calibri" w:cstheme="minorHAnsi"/>
                <w:bCs/>
                <w:sz w:val="20"/>
                <w:szCs w:val="20"/>
              </w:rPr>
              <w:t xml:space="preserve"> i nie stanowi</w:t>
            </w:r>
            <w:r>
              <w:rPr>
                <w:rFonts w:eastAsia="Calibri" w:cstheme="minorHAnsi"/>
                <w:bCs/>
                <w:sz w:val="20"/>
                <w:szCs w:val="20"/>
              </w:rPr>
              <w:t>ą</w:t>
            </w:r>
            <w:r w:rsidRPr="00E31A95">
              <w:rPr>
                <w:rFonts w:eastAsia="Calibri" w:cstheme="minorHAnsi"/>
                <w:bCs/>
                <w:sz w:val="20"/>
                <w:szCs w:val="20"/>
              </w:rPr>
              <w:t xml:space="preserve"> wskazania producenta w rozumieniu art. 99 ust. 5 ustawy Prawo zamówień publicznych.</w:t>
            </w:r>
            <w:r>
              <w:rPr>
                <w:rFonts w:eastAsia="Calibri" w:cstheme="minorHAnsi"/>
                <w:bCs/>
                <w:sz w:val="20"/>
                <w:szCs w:val="20"/>
              </w:rPr>
              <w:t xml:space="preserve"> </w:t>
            </w:r>
            <w:r w:rsidRPr="00E31A95">
              <w:rPr>
                <w:rFonts w:eastAsia="Calibri" w:cstheme="minorHAnsi"/>
                <w:bCs/>
                <w:sz w:val="20"/>
                <w:szCs w:val="20"/>
              </w:rPr>
              <w:t>Zamawiający dopuszcza urządzenia równoważne, w szczególności takie, które oferują co najmniej równoważne parametry techniczne, funkcjonalne i użytkowe</w:t>
            </w:r>
            <w:r>
              <w:rPr>
                <w:rFonts w:eastAsia="Calibri" w:cstheme="minorHAnsi"/>
                <w:bCs/>
                <w:sz w:val="20"/>
                <w:szCs w:val="20"/>
              </w:rPr>
              <w:t>.</w:t>
            </w:r>
          </w:p>
        </w:tc>
      </w:tr>
      <w:tr w:rsidR="00C46F3D" w:rsidRPr="00C46F3D" w14:paraId="158FF1D4" w14:textId="77777777" w:rsidTr="00C46F3D">
        <w:tc>
          <w:tcPr>
            <w:tcW w:w="9715" w:type="dxa"/>
            <w:gridSpan w:val="4"/>
            <w:shd w:val="clear" w:color="auto" w:fill="D9D9D9" w:themeFill="background1" w:themeFillShade="D9"/>
          </w:tcPr>
          <w:p w14:paraId="7B3E0698" w14:textId="56927C76" w:rsidR="00C46F3D" w:rsidRPr="0070358B" w:rsidRDefault="00C46F3D" w:rsidP="00C46F3D">
            <w:pPr>
              <w:jc w:val="center"/>
              <w:rPr>
                <w:rFonts w:eastAsia="Calibri" w:cstheme="minorHAnsi"/>
                <w:b/>
                <w:sz w:val="20"/>
                <w:szCs w:val="20"/>
              </w:rPr>
            </w:pPr>
            <w:r>
              <w:rPr>
                <w:rFonts w:eastAsia="Calibri" w:cstheme="minorHAnsi"/>
                <w:b/>
                <w:sz w:val="20"/>
                <w:szCs w:val="20"/>
              </w:rPr>
              <w:lastRenderedPageBreak/>
              <w:t xml:space="preserve">2) </w:t>
            </w:r>
            <w:r w:rsidRPr="0070358B">
              <w:rPr>
                <w:rFonts w:eastAsia="Calibri" w:cstheme="minorHAnsi"/>
                <w:b/>
                <w:sz w:val="20"/>
                <w:szCs w:val="20"/>
              </w:rPr>
              <w:t>DODATKOWE AKCESORIA</w:t>
            </w:r>
          </w:p>
        </w:tc>
      </w:tr>
      <w:tr w:rsidR="00C46F3D" w:rsidRPr="0070358B" w14:paraId="75A2D6FA" w14:textId="77777777" w:rsidTr="00BB3005">
        <w:tc>
          <w:tcPr>
            <w:tcW w:w="971" w:type="dxa"/>
            <w:shd w:val="clear" w:color="auto" w:fill="F2F2F2"/>
          </w:tcPr>
          <w:p w14:paraId="4E3D0830" w14:textId="77777777" w:rsidR="00C46F3D" w:rsidRPr="0070358B" w:rsidRDefault="00C46F3D" w:rsidP="00931409">
            <w:pPr>
              <w:spacing w:before="120" w:after="120"/>
              <w:jc w:val="center"/>
              <w:rPr>
                <w:rFonts w:eastAsia="Calibri" w:cstheme="minorHAnsi"/>
                <w:sz w:val="20"/>
                <w:szCs w:val="20"/>
              </w:rPr>
            </w:pPr>
            <w:r w:rsidRPr="0070358B">
              <w:rPr>
                <w:rFonts w:eastAsia="Calibri" w:cstheme="minorHAnsi"/>
                <w:sz w:val="20"/>
                <w:szCs w:val="20"/>
              </w:rPr>
              <w:t>14.</w:t>
            </w:r>
          </w:p>
        </w:tc>
        <w:tc>
          <w:tcPr>
            <w:tcW w:w="1544" w:type="dxa"/>
            <w:shd w:val="clear" w:color="auto" w:fill="F2F2F2" w:themeFill="background1" w:themeFillShade="F2"/>
          </w:tcPr>
          <w:p w14:paraId="166FFFCB" w14:textId="77777777" w:rsidR="00C46F3D" w:rsidRPr="0070358B" w:rsidRDefault="00C46F3D" w:rsidP="00931409">
            <w:pPr>
              <w:spacing w:before="120" w:after="120"/>
              <w:rPr>
                <w:rFonts w:eastAsia="Calibri" w:cstheme="minorHAnsi"/>
                <w:b/>
                <w:bCs/>
                <w:sz w:val="20"/>
                <w:szCs w:val="20"/>
              </w:rPr>
            </w:pPr>
            <w:r w:rsidRPr="0070358B">
              <w:rPr>
                <w:rFonts w:eastAsia="Calibri" w:cstheme="minorHAnsi"/>
                <w:b/>
                <w:bCs/>
                <w:sz w:val="20"/>
                <w:szCs w:val="20"/>
              </w:rPr>
              <w:t xml:space="preserve">Panel </w:t>
            </w:r>
            <w:proofErr w:type="spellStart"/>
            <w:r w:rsidRPr="0070358B">
              <w:rPr>
                <w:rFonts w:eastAsia="Calibri" w:cstheme="minorHAnsi"/>
                <w:b/>
                <w:bCs/>
                <w:sz w:val="20"/>
                <w:szCs w:val="20"/>
              </w:rPr>
              <w:t>krosowniczy</w:t>
            </w:r>
            <w:proofErr w:type="spellEnd"/>
          </w:p>
        </w:tc>
        <w:tc>
          <w:tcPr>
            <w:tcW w:w="4680" w:type="dxa"/>
          </w:tcPr>
          <w:p w14:paraId="24F959B9" w14:textId="77777777" w:rsidR="00666CCB" w:rsidRDefault="00C46F3D" w:rsidP="00931409">
            <w:pPr>
              <w:spacing w:before="120" w:after="120"/>
              <w:rPr>
                <w:rFonts w:eastAsia="Calibri" w:cstheme="minorHAnsi"/>
                <w:bCs/>
                <w:sz w:val="20"/>
                <w:szCs w:val="20"/>
              </w:rPr>
            </w:pPr>
            <w:proofErr w:type="spellStart"/>
            <w:r w:rsidRPr="0070358B">
              <w:rPr>
                <w:rFonts w:eastAsia="Calibri" w:cstheme="minorHAnsi"/>
                <w:bCs/>
                <w:sz w:val="20"/>
                <w:szCs w:val="20"/>
              </w:rPr>
              <w:t>Patch</w:t>
            </w:r>
            <w:proofErr w:type="spellEnd"/>
            <w:r w:rsidRPr="0070358B">
              <w:rPr>
                <w:rFonts w:eastAsia="Calibri" w:cstheme="minorHAnsi"/>
                <w:bCs/>
                <w:sz w:val="20"/>
                <w:szCs w:val="20"/>
              </w:rPr>
              <w:t xml:space="preserve"> Panel 24 Port 1U Kat.6 czarny</w:t>
            </w:r>
          </w:p>
          <w:p w14:paraId="61B4C6DE" w14:textId="2CC773AF" w:rsidR="00C46F3D" w:rsidRPr="0070358B" w:rsidRDefault="00666CCB" w:rsidP="00931409">
            <w:pPr>
              <w:spacing w:before="120" w:after="120"/>
              <w:rPr>
                <w:rFonts w:eastAsia="Calibri" w:cstheme="minorHAnsi"/>
                <w:bCs/>
                <w:sz w:val="20"/>
                <w:szCs w:val="20"/>
              </w:rPr>
            </w:pPr>
            <w:r>
              <w:rPr>
                <w:rFonts w:eastAsia="Calibri" w:cstheme="minorHAnsi"/>
                <w:b/>
                <w:sz w:val="20"/>
                <w:szCs w:val="20"/>
              </w:rPr>
              <w:t xml:space="preserve">Ilość: </w:t>
            </w:r>
            <w:r w:rsidR="00C46F3D" w:rsidRPr="0070358B">
              <w:rPr>
                <w:rFonts w:eastAsia="Calibri" w:cstheme="minorHAnsi"/>
                <w:b/>
                <w:sz w:val="20"/>
                <w:szCs w:val="20"/>
              </w:rPr>
              <w:t>1 szt</w:t>
            </w:r>
            <w:r>
              <w:rPr>
                <w:rFonts w:eastAsia="Calibri" w:cstheme="minorHAnsi"/>
                <w:b/>
                <w:sz w:val="20"/>
                <w:szCs w:val="20"/>
              </w:rPr>
              <w:t>uka</w:t>
            </w:r>
          </w:p>
        </w:tc>
        <w:tc>
          <w:tcPr>
            <w:tcW w:w="2520" w:type="dxa"/>
            <w:vAlign w:val="center"/>
          </w:tcPr>
          <w:p w14:paraId="03E7FB5D" w14:textId="784177D2" w:rsidR="00C46F3D" w:rsidRPr="0070358B" w:rsidRDefault="00BB3005" w:rsidP="00BB3005">
            <w:pPr>
              <w:spacing w:before="120" w:after="120"/>
              <w:jc w:val="center"/>
              <w:rPr>
                <w:rFonts w:eastAsia="Calibri" w:cstheme="minorHAnsi"/>
                <w:bCs/>
                <w:sz w:val="20"/>
                <w:szCs w:val="20"/>
              </w:rPr>
            </w:pPr>
            <w:r w:rsidRPr="0070358B">
              <w:rPr>
                <w:rFonts w:eastAsia="Calibri" w:cstheme="minorHAnsi"/>
                <w:sz w:val="20"/>
                <w:szCs w:val="20"/>
              </w:rPr>
              <w:t>Spełnia/nie spełnia*</w:t>
            </w:r>
          </w:p>
        </w:tc>
      </w:tr>
      <w:tr w:rsidR="00C46F3D" w:rsidRPr="0070358B" w14:paraId="1BF510A4" w14:textId="77777777" w:rsidTr="00C46F3D">
        <w:tc>
          <w:tcPr>
            <w:tcW w:w="971" w:type="dxa"/>
            <w:shd w:val="clear" w:color="auto" w:fill="F2F2F2"/>
          </w:tcPr>
          <w:p w14:paraId="031E3DDE" w14:textId="77777777" w:rsidR="00C46F3D" w:rsidRPr="0070358B" w:rsidRDefault="00C46F3D" w:rsidP="00931409">
            <w:pPr>
              <w:spacing w:before="120" w:after="120"/>
              <w:jc w:val="center"/>
              <w:rPr>
                <w:rFonts w:eastAsia="Calibri" w:cstheme="minorHAnsi"/>
                <w:sz w:val="20"/>
                <w:szCs w:val="20"/>
              </w:rPr>
            </w:pPr>
            <w:r w:rsidRPr="0070358B">
              <w:rPr>
                <w:rFonts w:eastAsia="Calibri" w:cstheme="minorHAnsi"/>
                <w:sz w:val="20"/>
                <w:szCs w:val="20"/>
              </w:rPr>
              <w:t>15.</w:t>
            </w:r>
          </w:p>
        </w:tc>
        <w:tc>
          <w:tcPr>
            <w:tcW w:w="1544" w:type="dxa"/>
            <w:shd w:val="clear" w:color="auto" w:fill="F2F2F2" w:themeFill="background1" w:themeFillShade="F2"/>
          </w:tcPr>
          <w:p w14:paraId="3A3829AB" w14:textId="77777777" w:rsidR="00C46F3D" w:rsidRPr="0070358B" w:rsidRDefault="00C46F3D" w:rsidP="00931409">
            <w:pPr>
              <w:spacing w:before="120" w:after="120"/>
              <w:rPr>
                <w:rFonts w:eastAsia="Calibri" w:cstheme="minorHAnsi"/>
                <w:b/>
                <w:bCs/>
                <w:sz w:val="20"/>
                <w:szCs w:val="20"/>
              </w:rPr>
            </w:pPr>
            <w:proofErr w:type="spellStart"/>
            <w:r w:rsidRPr="0070358B">
              <w:rPr>
                <w:rFonts w:eastAsia="Calibri" w:cstheme="minorHAnsi"/>
                <w:b/>
                <w:bCs/>
                <w:sz w:val="20"/>
                <w:szCs w:val="20"/>
              </w:rPr>
              <w:t>Organizer</w:t>
            </w:r>
            <w:proofErr w:type="spellEnd"/>
            <w:r w:rsidRPr="0070358B">
              <w:rPr>
                <w:rFonts w:eastAsia="Calibri" w:cstheme="minorHAnsi"/>
                <w:b/>
                <w:bCs/>
                <w:sz w:val="20"/>
                <w:szCs w:val="20"/>
              </w:rPr>
              <w:t xml:space="preserve"> kabli</w:t>
            </w:r>
          </w:p>
        </w:tc>
        <w:tc>
          <w:tcPr>
            <w:tcW w:w="4680" w:type="dxa"/>
          </w:tcPr>
          <w:p w14:paraId="41AEB915" w14:textId="77777777" w:rsidR="00666CCB" w:rsidRDefault="00C46F3D" w:rsidP="00931409">
            <w:pPr>
              <w:spacing w:before="120" w:after="120"/>
              <w:rPr>
                <w:rFonts w:eastAsia="Calibri" w:cstheme="minorHAnsi"/>
                <w:bCs/>
                <w:sz w:val="20"/>
                <w:szCs w:val="20"/>
              </w:rPr>
            </w:pPr>
            <w:proofErr w:type="spellStart"/>
            <w:r w:rsidRPr="0070358B">
              <w:rPr>
                <w:rFonts w:eastAsia="Calibri" w:cstheme="minorHAnsi"/>
                <w:bCs/>
                <w:sz w:val="20"/>
                <w:szCs w:val="20"/>
              </w:rPr>
              <w:t>Organizer</w:t>
            </w:r>
            <w:proofErr w:type="spellEnd"/>
            <w:r w:rsidRPr="0070358B">
              <w:rPr>
                <w:rFonts w:eastAsia="Calibri" w:cstheme="minorHAnsi"/>
                <w:bCs/>
                <w:sz w:val="20"/>
                <w:szCs w:val="20"/>
              </w:rPr>
              <w:t xml:space="preserve"> kabli 19</w:t>
            </w:r>
            <w:r w:rsidR="009353F3">
              <w:rPr>
                <w:rFonts w:eastAsia="Calibri" w:cstheme="minorHAnsi"/>
                <w:bCs/>
                <w:sz w:val="20"/>
                <w:szCs w:val="20"/>
              </w:rPr>
              <w:t>”</w:t>
            </w:r>
            <w:r w:rsidRPr="0070358B">
              <w:rPr>
                <w:rFonts w:eastAsia="Calibri" w:cstheme="minorHAnsi"/>
                <w:bCs/>
                <w:sz w:val="20"/>
                <w:szCs w:val="20"/>
              </w:rPr>
              <w:t xml:space="preserve"> 1U z uchwytami</w:t>
            </w:r>
            <w:r>
              <w:rPr>
                <w:rFonts w:eastAsia="Calibri" w:cstheme="minorHAnsi"/>
                <w:bCs/>
                <w:sz w:val="20"/>
                <w:szCs w:val="20"/>
              </w:rPr>
              <w:t xml:space="preserve">, </w:t>
            </w:r>
            <w:r w:rsidRPr="0070358B">
              <w:rPr>
                <w:rFonts w:eastAsia="Calibri" w:cstheme="minorHAnsi"/>
                <w:bCs/>
                <w:sz w:val="20"/>
                <w:szCs w:val="20"/>
              </w:rPr>
              <w:t>czarny</w:t>
            </w:r>
          </w:p>
          <w:p w14:paraId="17A34B8F" w14:textId="500DE043" w:rsidR="00C46F3D" w:rsidRPr="0070358B" w:rsidRDefault="00666CCB" w:rsidP="00931409">
            <w:pPr>
              <w:spacing w:before="120" w:after="120"/>
              <w:rPr>
                <w:rFonts w:eastAsia="Calibri" w:cstheme="minorHAnsi"/>
                <w:bCs/>
                <w:sz w:val="20"/>
                <w:szCs w:val="20"/>
              </w:rPr>
            </w:pPr>
            <w:r>
              <w:rPr>
                <w:rFonts w:eastAsia="Calibri" w:cstheme="minorHAnsi"/>
                <w:b/>
                <w:sz w:val="20"/>
                <w:szCs w:val="20"/>
              </w:rPr>
              <w:t>Ilość: 1</w:t>
            </w:r>
            <w:r w:rsidR="00C46F3D" w:rsidRPr="0070358B">
              <w:rPr>
                <w:rFonts w:eastAsia="Calibri" w:cstheme="minorHAnsi"/>
                <w:b/>
                <w:sz w:val="20"/>
                <w:szCs w:val="20"/>
              </w:rPr>
              <w:t xml:space="preserve"> szt</w:t>
            </w:r>
            <w:r>
              <w:rPr>
                <w:rFonts w:eastAsia="Calibri" w:cstheme="minorHAnsi"/>
                <w:b/>
                <w:sz w:val="20"/>
                <w:szCs w:val="20"/>
              </w:rPr>
              <w:t>uka</w:t>
            </w:r>
          </w:p>
        </w:tc>
        <w:tc>
          <w:tcPr>
            <w:tcW w:w="2520" w:type="dxa"/>
          </w:tcPr>
          <w:p w14:paraId="6E966D89" w14:textId="77777777" w:rsidR="00C46F3D" w:rsidRPr="0070358B" w:rsidRDefault="00C46F3D" w:rsidP="00931409">
            <w:pPr>
              <w:spacing w:before="120" w:after="120"/>
              <w:jc w:val="center"/>
              <w:rPr>
                <w:rFonts w:eastAsia="Calibri" w:cstheme="minorHAnsi"/>
                <w:bCs/>
                <w:sz w:val="20"/>
                <w:szCs w:val="20"/>
              </w:rPr>
            </w:pPr>
            <w:r w:rsidRPr="0070358B">
              <w:rPr>
                <w:rFonts w:eastAsia="Calibri" w:cstheme="minorHAnsi"/>
                <w:sz w:val="20"/>
                <w:szCs w:val="20"/>
              </w:rPr>
              <w:t>Spełnia/nie spełnia*</w:t>
            </w:r>
          </w:p>
        </w:tc>
      </w:tr>
      <w:tr w:rsidR="00C46F3D" w:rsidRPr="0070358B" w14:paraId="454C354A" w14:textId="77777777" w:rsidTr="00050063">
        <w:tc>
          <w:tcPr>
            <w:tcW w:w="971" w:type="dxa"/>
            <w:shd w:val="clear" w:color="auto" w:fill="F2F2F2"/>
          </w:tcPr>
          <w:p w14:paraId="238C1E66" w14:textId="77777777" w:rsidR="00C46F3D" w:rsidRPr="0070358B" w:rsidRDefault="00C46F3D" w:rsidP="00931409">
            <w:pPr>
              <w:spacing w:before="120" w:after="120"/>
              <w:jc w:val="center"/>
              <w:rPr>
                <w:rFonts w:eastAsia="Calibri" w:cstheme="minorHAnsi"/>
                <w:sz w:val="20"/>
                <w:szCs w:val="20"/>
              </w:rPr>
            </w:pPr>
            <w:r w:rsidRPr="0070358B">
              <w:rPr>
                <w:rFonts w:eastAsia="Calibri" w:cstheme="minorHAnsi"/>
                <w:sz w:val="20"/>
                <w:szCs w:val="20"/>
              </w:rPr>
              <w:t>16.</w:t>
            </w:r>
          </w:p>
        </w:tc>
        <w:tc>
          <w:tcPr>
            <w:tcW w:w="1544" w:type="dxa"/>
            <w:shd w:val="clear" w:color="auto" w:fill="F2F2F2" w:themeFill="background1" w:themeFillShade="F2"/>
          </w:tcPr>
          <w:p w14:paraId="5176F915" w14:textId="77777777" w:rsidR="00C46F3D" w:rsidRPr="0070358B" w:rsidRDefault="00C46F3D" w:rsidP="00931409">
            <w:pPr>
              <w:spacing w:before="120" w:after="120"/>
              <w:rPr>
                <w:rFonts w:eastAsia="Calibri" w:cstheme="minorHAnsi"/>
                <w:b/>
                <w:bCs/>
                <w:sz w:val="20"/>
                <w:szCs w:val="20"/>
              </w:rPr>
            </w:pPr>
            <w:r w:rsidRPr="0070358B">
              <w:rPr>
                <w:rFonts w:eastAsia="Calibri" w:cstheme="minorHAnsi"/>
                <w:b/>
                <w:bCs/>
                <w:sz w:val="20"/>
                <w:szCs w:val="20"/>
              </w:rPr>
              <w:t xml:space="preserve">Kabel typu </w:t>
            </w:r>
            <w:proofErr w:type="spellStart"/>
            <w:r w:rsidRPr="0070358B">
              <w:rPr>
                <w:rFonts w:eastAsia="Calibri" w:cstheme="minorHAnsi"/>
                <w:b/>
                <w:bCs/>
                <w:sz w:val="20"/>
                <w:szCs w:val="20"/>
              </w:rPr>
              <w:t>patchkord</w:t>
            </w:r>
            <w:proofErr w:type="spellEnd"/>
            <w:r w:rsidRPr="0070358B">
              <w:rPr>
                <w:rFonts w:eastAsia="Calibri" w:cstheme="minorHAnsi"/>
                <w:b/>
                <w:bCs/>
                <w:sz w:val="20"/>
                <w:szCs w:val="20"/>
              </w:rPr>
              <w:t xml:space="preserve"> 0,5 m</w:t>
            </w:r>
          </w:p>
        </w:tc>
        <w:tc>
          <w:tcPr>
            <w:tcW w:w="4680" w:type="dxa"/>
          </w:tcPr>
          <w:p w14:paraId="5868697B" w14:textId="77777777" w:rsidR="00666CCB" w:rsidRDefault="00C46F3D" w:rsidP="00931409">
            <w:pPr>
              <w:spacing w:before="120" w:after="120"/>
              <w:rPr>
                <w:rFonts w:eastAsia="Calibri" w:cstheme="minorHAnsi"/>
                <w:bCs/>
                <w:sz w:val="20"/>
                <w:szCs w:val="20"/>
              </w:rPr>
            </w:pPr>
            <w:r w:rsidRPr="0070358B">
              <w:rPr>
                <w:rFonts w:eastAsia="Calibri" w:cstheme="minorHAnsi"/>
                <w:bCs/>
                <w:sz w:val="20"/>
                <w:szCs w:val="20"/>
              </w:rPr>
              <w:t xml:space="preserve">Kabel </w:t>
            </w:r>
            <w:proofErr w:type="spellStart"/>
            <w:r w:rsidRPr="0070358B">
              <w:rPr>
                <w:rFonts w:eastAsia="Calibri" w:cstheme="minorHAnsi"/>
                <w:bCs/>
                <w:sz w:val="20"/>
                <w:szCs w:val="20"/>
              </w:rPr>
              <w:t>Patchcord</w:t>
            </w:r>
            <w:proofErr w:type="spellEnd"/>
            <w:r w:rsidRPr="0070358B">
              <w:rPr>
                <w:rFonts w:eastAsia="Calibri" w:cstheme="minorHAnsi"/>
                <w:bCs/>
                <w:sz w:val="20"/>
                <w:szCs w:val="20"/>
              </w:rPr>
              <w:t xml:space="preserve"> miedziany kat. 6 RJ45 UTP 0,5m.</w:t>
            </w:r>
          </w:p>
          <w:p w14:paraId="5C3E8626" w14:textId="44633869" w:rsidR="00C46F3D" w:rsidRPr="0070358B" w:rsidRDefault="00666CCB" w:rsidP="00931409">
            <w:pPr>
              <w:spacing w:before="120" w:after="120"/>
              <w:rPr>
                <w:rFonts w:eastAsia="Calibri" w:cstheme="minorHAnsi"/>
                <w:bCs/>
                <w:sz w:val="20"/>
                <w:szCs w:val="20"/>
              </w:rPr>
            </w:pPr>
            <w:r>
              <w:rPr>
                <w:rFonts w:eastAsia="Calibri" w:cstheme="minorHAnsi"/>
                <w:b/>
                <w:sz w:val="20"/>
                <w:szCs w:val="20"/>
              </w:rPr>
              <w:t xml:space="preserve">Ilość: </w:t>
            </w:r>
            <w:r w:rsidR="00C46F3D" w:rsidRPr="0070358B">
              <w:rPr>
                <w:rFonts w:eastAsia="Calibri" w:cstheme="minorHAnsi"/>
                <w:b/>
                <w:sz w:val="20"/>
                <w:szCs w:val="20"/>
              </w:rPr>
              <w:t>24 szt</w:t>
            </w:r>
            <w:r>
              <w:rPr>
                <w:rFonts w:eastAsia="Calibri" w:cstheme="minorHAnsi"/>
                <w:b/>
                <w:sz w:val="20"/>
                <w:szCs w:val="20"/>
              </w:rPr>
              <w:t>uki</w:t>
            </w:r>
          </w:p>
        </w:tc>
        <w:tc>
          <w:tcPr>
            <w:tcW w:w="2520" w:type="dxa"/>
            <w:vAlign w:val="center"/>
          </w:tcPr>
          <w:p w14:paraId="65AD52BE" w14:textId="77777777" w:rsidR="00C46F3D" w:rsidRPr="0070358B" w:rsidRDefault="00C46F3D" w:rsidP="00050063">
            <w:pPr>
              <w:spacing w:before="120" w:after="120"/>
              <w:jc w:val="center"/>
              <w:rPr>
                <w:rFonts w:eastAsia="Calibri" w:cstheme="minorHAnsi"/>
                <w:bCs/>
                <w:sz w:val="20"/>
                <w:szCs w:val="20"/>
              </w:rPr>
            </w:pPr>
            <w:r w:rsidRPr="0070358B">
              <w:rPr>
                <w:rFonts w:eastAsia="Calibri" w:cstheme="minorHAnsi"/>
                <w:sz w:val="20"/>
                <w:szCs w:val="20"/>
              </w:rPr>
              <w:t>Spełnia/nie spełnia*</w:t>
            </w:r>
          </w:p>
        </w:tc>
      </w:tr>
      <w:tr w:rsidR="00C46F3D" w:rsidRPr="009070BA" w14:paraId="377437C0" w14:textId="77777777" w:rsidTr="00C46F3D">
        <w:tc>
          <w:tcPr>
            <w:tcW w:w="9715" w:type="dxa"/>
            <w:gridSpan w:val="4"/>
            <w:shd w:val="clear" w:color="auto" w:fill="D9D9D9" w:themeFill="background1" w:themeFillShade="D9"/>
          </w:tcPr>
          <w:p w14:paraId="17A531CD" w14:textId="1CE62D8D" w:rsidR="00C46F3D" w:rsidRPr="009070BA" w:rsidRDefault="00C46F3D" w:rsidP="009070BA">
            <w:pPr>
              <w:jc w:val="center"/>
              <w:rPr>
                <w:rFonts w:eastAsia="Calibri" w:cstheme="minorHAnsi"/>
                <w:b/>
                <w:sz w:val="20"/>
                <w:szCs w:val="20"/>
              </w:rPr>
            </w:pPr>
            <w:r w:rsidRPr="009070BA">
              <w:rPr>
                <w:rFonts w:eastAsia="Calibri" w:cstheme="minorHAnsi"/>
                <w:b/>
                <w:sz w:val="20"/>
                <w:szCs w:val="20"/>
              </w:rPr>
              <w:t>3) DODATKOWE WARUNKI DOSTAWY</w:t>
            </w:r>
          </w:p>
        </w:tc>
      </w:tr>
      <w:tr w:rsidR="00C46F3D" w:rsidRPr="0070358B" w14:paraId="714601A5" w14:textId="77777777" w:rsidTr="00050063">
        <w:tc>
          <w:tcPr>
            <w:tcW w:w="971" w:type="dxa"/>
            <w:shd w:val="clear" w:color="auto" w:fill="F2F2F2" w:themeFill="background1" w:themeFillShade="F2"/>
          </w:tcPr>
          <w:p w14:paraId="008B9606" w14:textId="77777777" w:rsidR="00C46F3D" w:rsidRPr="0070358B" w:rsidRDefault="00C46F3D" w:rsidP="00931409">
            <w:pPr>
              <w:spacing w:before="120" w:after="120"/>
              <w:jc w:val="center"/>
              <w:rPr>
                <w:rFonts w:eastAsia="Calibri" w:cstheme="minorHAnsi"/>
                <w:sz w:val="20"/>
                <w:szCs w:val="20"/>
              </w:rPr>
            </w:pPr>
            <w:r w:rsidRPr="0070358B">
              <w:rPr>
                <w:rFonts w:eastAsia="Calibri" w:cstheme="minorHAnsi"/>
                <w:sz w:val="20"/>
                <w:szCs w:val="20"/>
              </w:rPr>
              <w:t>17.</w:t>
            </w:r>
          </w:p>
        </w:tc>
        <w:tc>
          <w:tcPr>
            <w:tcW w:w="1544" w:type="dxa"/>
            <w:shd w:val="clear" w:color="auto" w:fill="F2F2F2" w:themeFill="background1" w:themeFillShade="F2"/>
          </w:tcPr>
          <w:p w14:paraId="06070C6C" w14:textId="77777777" w:rsidR="00C46F3D" w:rsidRPr="0070358B" w:rsidRDefault="00C46F3D" w:rsidP="00931409">
            <w:pPr>
              <w:spacing w:before="120" w:after="120"/>
              <w:rPr>
                <w:rFonts w:eastAsia="Calibri" w:cstheme="minorHAnsi"/>
                <w:b/>
                <w:bCs/>
                <w:sz w:val="20"/>
                <w:szCs w:val="20"/>
              </w:rPr>
            </w:pPr>
            <w:r w:rsidRPr="0070358B">
              <w:rPr>
                <w:rFonts w:eastAsia="Calibri" w:cstheme="minorHAnsi"/>
                <w:b/>
                <w:bCs/>
                <w:sz w:val="20"/>
                <w:szCs w:val="20"/>
              </w:rPr>
              <w:t>Montaż i utylizacja opakowań</w:t>
            </w:r>
          </w:p>
        </w:tc>
        <w:tc>
          <w:tcPr>
            <w:tcW w:w="4680" w:type="dxa"/>
          </w:tcPr>
          <w:p w14:paraId="57742D1A" w14:textId="77777777" w:rsidR="00C46F3D" w:rsidRPr="0070358B" w:rsidRDefault="00C46F3D" w:rsidP="00931409">
            <w:pPr>
              <w:spacing w:before="120" w:after="120"/>
              <w:rPr>
                <w:rFonts w:eastAsia="Calibri" w:cstheme="minorHAnsi"/>
                <w:bCs/>
                <w:sz w:val="20"/>
                <w:szCs w:val="20"/>
              </w:rPr>
            </w:pPr>
            <w:r w:rsidRPr="0070358B">
              <w:rPr>
                <w:rFonts w:eastAsia="Calibri" w:cstheme="minorHAnsi"/>
                <w:bCs/>
                <w:sz w:val="20"/>
                <w:szCs w:val="20"/>
              </w:rPr>
              <w:t>Dostawca zobowiązuje się do wniesienia i montażu sprzętu w pomieszczeniu wskazanym przez Zamawiającego, przy zachowaniu zasad bezpieczeństwa i minimalizacji ryzyka uszkodzenia sprzętu lub mienia Zamawiającego. Wszystkie materiały opakowaniowe po dostawie sprzętu dostawca odbierze i zutylizuje we własnym zakresie, zgodnie z obowiązującymi przepisami prawa dotyczącymi postępowania z odpadami opakowaniowymi.</w:t>
            </w:r>
          </w:p>
        </w:tc>
        <w:tc>
          <w:tcPr>
            <w:tcW w:w="2520" w:type="dxa"/>
            <w:vAlign w:val="center"/>
          </w:tcPr>
          <w:p w14:paraId="1EF327AE" w14:textId="77777777" w:rsidR="00C46F3D" w:rsidRPr="0070358B" w:rsidRDefault="00C46F3D" w:rsidP="00050063">
            <w:pPr>
              <w:spacing w:before="120" w:after="120"/>
              <w:jc w:val="center"/>
              <w:rPr>
                <w:rFonts w:cstheme="minorHAnsi"/>
                <w:sz w:val="20"/>
                <w:szCs w:val="20"/>
              </w:rPr>
            </w:pPr>
            <w:r w:rsidRPr="0070358B">
              <w:rPr>
                <w:rFonts w:cstheme="minorHAnsi"/>
                <w:sz w:val="20"/>
                <w:szCs w:val="20"/>
              </w:rPr>
              <w:t>Spełnia/nie spełnia*</w:t>
            </w:r>
          </w:p>
        </w:tc>
      </w:tr>
    </w:tbl>
    <w:p w14:paraId="3A89AC70" w14:textId="77777777" w:rsidR="00C93A8B" w:rsidRDefault="00C93A8B" w:rsidP="009353F3">
      <w:pPr>
        <w:pStyle w:val="Legenda"/>
      </w:pPr>
      <w:r w:rsidRPr="00DC5F4A">
        <w:t>*należy niepotrzebne skreślić</w:t>
      </w:r>
    </w:p>
    <w:p w14:paraId="02F77036" w14:textId="77777777" w:rsidR="005C25DB" w:rsidRDefault="005C25DB">
      <w:pPr>
        <w:rPr>
          <w:rFonts w:cstheme="minorHAnsi"/>
          <w:b/>
          <w:bCs/>
          <w:sz w:val="24"/>
          <w:szCs w:val="24"/>
        </w:rPr>
      </w:pPr>
    </w:p>
    <w:tbl>
      <w:tblPr>
        <w:tblStyle w:val="Tabela-Siatka4"/>
        <w:tblW w:w="9895" w:type="dxa"/>
        <w:tblLook w:val="04A0" w:firstRow="1" w:lastRow="0" w:firstColumn="1" w:lastColumn="0" w:noHBand="0" w:noVBand="1"/>
      </w:tblPr>
      <w:tblGrid>
        <w:gridCol w:w="846"/>
        <w:gridCol w:w="1799"/>
        <w:gridCol w:w="4370"/>
        <w:gridCol w:w="2880"/>
      </w:tblGrid>
      <w:tr w:rsidR="005C25DB" w:rsidRPr="00B132E7" w14:paraId="1B872F1A" w14:textId="77777777" w:rsidTr="00450D07">
        <w:tc>
          <w:tcPr>
            <w:tcW w:w="9895" w:type="dxa"/>
            <w:gridSpan w:val="4"/>
          </w:tcPr>
          <w:p w14:paraId="59EE390B" w14:textId="0337FCBB" w:rsidR="005C25DB" w:rsidRPr="00B132E7" w:rsidRDefault="00314AD5" w:rsidP="00C93A8B">
            <w:pPr>
              <w:jc w:val="center"/>
              <w:rPr>
                <w:rFonts w:eastAsia="Calibri" w:cstheme="minorHAnsi"/>
                <w:b/>
                <w:bCs/>
                <w:sz w:val="28"/>
                <w:szCs w:val="28"/>
              </w:rPr>
            </w:pPr>
            <w:r>
              <w:rPr>
                <w:rFonts w:eastAsia="Calibri" w:cstheme="minorHAnsi"/>
                <w:b/>
                <w:bCs/>
                <w:sz w:val="28"/>
                <w:szCs w:val="28"/>
              </w:rPr>
              <w:t xml:space="preserve">4) </w:t>
            </w:r>
            <w:r w:rsidR="005C25DB" w:rsidRPr="00B132E7">
              <w:rPr>
                <w:rFonts w:eastAsia="Calibri" w:cstheme="minorHAnsi"/>
                <w:b/>
                <w:bCs/>
                <w:sz w:val="28"/>
                <w:szCs w:val="28"/>
              </w:rPr>
              <w:t>ACCESS POINT Z WIFI</w:t>
            </w:r>
            <w:r w:rsidR="005C25DB">
              <w:rPr>
                <w:rFonts w:eastAsia="Calibri" w:cstheme="minorHAnsi"/>
                <w:b/>
                <w:bCs/>
                <w:sz w:val="28"/>
                <w:szCs w:val="28"/>
              </w:rPr>
              <w:t>,</w:t>
            </w:r>
            <w:r w:rsidR="005C25DB" w:rsidRPr="00B132E7">
              <w:rPr>
                <w:rFonts w:eastAsia="Calibri" w:cstheme="minorHAnsi"/>
                <w:b/>
                <w:bCs/>
                <w:sz w:val="28"/>
                <w:szCs w:val="28"/>
              </w:rPr>
              <w:t xml:space="preserve"> ZESTAW Z ZASILACZEM POE</w:t>
            </w:r>
          </w:p>
          <w:p w14:paraId="230F42EC" w14:textId="77777777" w:rsidR="005C25DB" w:rsidRPr="00B132E7" w:rsidRDefault="005C25DB" w:rsidP="00C93A8B">
            <w:pPr>
              <w:jc w:val="center"/>
              <w:rPr>
                <w:rFonts w:eastAsia="Calibri" w:cstheme="minorHAnsi"/>
                <w:b/>
                <w:bCs/>
                <w:sz w:val="28"/>
                <w:szCs w:val="28"/>
              </w:rPr>
            </w:pPr>
            <w:r w:rsidRPr="00B132E7">
              <w:rPr>
                <w:rFonts w:eastAsia="Calibri" w:cstheme="minorHAnsi"/>
                <w:b/>
                <w:bCs/>
                <w:sz w:val="28"/>
                <w:szCs w:val="28"/>
              </w:rPr>
              <w:t>1 SZTUKA</w:t>
            </w:r>
          </w:p>
        </w:tc>
      </w:tr>
      <w:tr w:rsidR="009070BA" w:rsidRPr="009070BA" w14:paraId="7C8044A2" w14:textId="77777777" w:rsidTr="00450D07">
        <w:tc>
          <w:tcPr>
            <w:tcW w:w="9895" w:type="dxa"/>
            <w:gridSpan w:val="4"/>
            <w:shd w:val="clear" w:color="auto" w:fill="D9D9D9" w:themeFill="background1" w:themeFillShade="D9"/>
          </w:tcPr>
          <w:p w14:paraId="2CBD7D65" w14:textId="19695946" w:rsidR="009070BA" w:rsidRPr="009070BA" w:rsidRDefault="009070BA" w:rsidP="009070BA">
            <w:pPr>
              <w:jc w:val="center"/>
              <w:rPr>
                <w:rFonts w:eastAsia="Calibri" w:cstheme="minorHAnsi"/>
                <w:b/>
                <w:sz w:val="20"/>
                <w:szCs w:val="20"/>
              </w:rPr>
            </w:pPr>
            <w:r w:rsidRPr="009070BA">
              <w:rPr>
                <w:rFonts w:eastAsia="Calibri" w:cstheme="minorHAnsi"/>
                <w:b/>
                <w:sz w:val="20"/>
                <w:szCs w:val="20"/>
              </w:rPr>
              <w:t>1) ACCESS POINT Z WIFI</w:t>
            </w:r>
          </w:p>
        </w:tc>
      </w:tr>
      <w:tr w:rsidR="005C25DB" w:rsidRPr="00B132E7" w14:paraId="51A82E2E" w14:textId="77777777" w:rsidTr="00450D07">
        <w:tc>
          <w:tcPr>
            <w:tcW w:w="846" w:type="dxa"/>
            <w:shd w:val="clear" w:color="auto" w:fill="F2F2F2"/>
          </w:tcPr>
          <w:p w14:paraId="2C26CA58" w14:textId="77777777" w:rsidR="005C25DB" w:rsidRPr="00B132E7" w:rsidRDefault="005C25DB" w:rsidP="00931409">
            <w:pPr>
              <w:spacing w:before="120" w:after="120"/>
              <w:jc w:val="center"/>
              <w:rPr>
                <w:rFonts w:eastAsia="Calibri" w:cstheme="minorHAnsi"/>
                <w:b/>
                <w:bCs/>
                <w:sz w:val="20"/>
                <w:szCs w:val="20"/>
              </w:rPr>
            </w:pPr>
            <w:r w:rsidRPr="00B132E7">
              <w:rPr>
                <w:rFonts w:cstheme="minorHAnsi"/>
                <w:b/>
                <w:bCs/>
                <w:sz w:val="20"/>
                <w:szCs w:val="20"/>
              </w:rPr>
              <w:t>L.p.</w:t>
            </w:r>
          </w:p>
        </w:tc>
        <w:tc>
          <w:tcPr>
            <w:tcW w:w="1799" w:type="dxa"/>
            <w:shd w:val="clear" w:color="auto" w:fill="F2F2F2" w:themeFill="background1" w:themeFillShade="F2"/>
          </w:tcPr>
          <w:p w14:paraId="672D59E6" w14:textId="77777777" w:rsidR="005C25DB" w:rsidRPr="00B132E7" w:rsidRDefault="005C25DB" w:rsidP="00931409">
            <w:pPr>
              <w:spacing w:before="120" w:after="120"/>
              <w:jc w:val="center"/>
              <w:rPr>
                <w:rFonts w:eastAsia="Calibri" w:cstheme="minorHAnsi"/>
                <w:b/>
                <w:bCs/>
                <w:sz w:val="20"/>
                <w:szCs w:val="20"/>
              </w:rPr>
            </w:pPr>
            <w:r w:rsidRPr="00B132E7">
              <w:rPr>
                <w:rFonts w:cstheme="minorHAnsi"/>
                <w:b/>
                <w:bCs/>
                <w:sz w:val="20"/>
                <w:szCs w:val="20"/>
              </w:rPr>
              <w:t>Nazwa komponentu</w:t>
            </w:r>
          </w:p>
        </w:tc>
        <w:tc>
          <w:tcPr>
            <w:tcW w:w="4370" w:type="dxa"/>
          </w:tcPr>
          <w:p w14:paraId="51DEB4C7" w14:textId="77777777" w:rsidR="005C25DB" w:rsidRPr="00B132E7" w:rsidRDefault="005C25DB" w:rsidP="00931409">
            <w:pPr>
              <w:spacing w:before="120" w:after="120"/>
              <w:jc w:val="center"/>
              <w:rPr>
                <w:rFonts w:eastAsia="Calibri" w:cstheme="minorHAnsi"/>
                <w:b/>
                <w:bCs/>
                <w:sz w:val="20"/>
                <w:szCs w:val="20"/>
              </w:rPr>
            </w:pPr>
            <w:r w:rsidRPr="00B132E7">
              <w:rPr>
                <w:rFonts w:cstheme="minorHAnsi"/>
                <w:b/>
                <w:bCs/>
                <w:sz w:val="20"/>
                <w:szCs w:val="20"/>
              </w:rPr>
              <w:t>Wymagane parametry minimalne</w:t>
            </w:r>
          </w:p>
        </w:tc>
        <w:tc>
          <w:tcPr>
            <w:tcW w:w="2880" w:type="dxa"/>
          </w:tcPr>
          <w:p w14:paraId="67CA2988" w14:textId="77777777" w:rsidR="005C25DB" w:rsidRPr="00B132E7" w:rsidRDefault="005C25DB" w:rsidP="00931409">
            <w:pPr>
              <w:spacing w:before="120" w:after="120"/>
              <w:jc w:val="center"/>
              <w:rPr>
                <w:rFonts w:eastAsia="Calibri" w:cstheme="minorHAnsi"/>
                <w:b/>
                <w:bCs/>
                <w:sz w:val="20"/>
                <w:szCs w:val="20"/>
              </w:rPr>
            </w:pPr>
            <w:r w:rsidRPr="00B132E7">
              <w:rPr>
                <w:rFonts w:cstheme="minorHAnsi"/>
                <w:b/>
                <w:bCs/>
                <w:sz w:val="20"/>
                <w:szCs w:val="20"/>
              </w:rPr>
              <w:t>Opis oferowanego sprzętu</w:t>
            </w:r>
          </w:p>
        </w:tc>
      </w:tr>
      <w:tr w:rsidR="005C25DB" w:rsidRPr="00B132E7" w14:paraId="7DCCCEE8" w14:textId="77777777" w:rsidTr="00450D07">
        <w:tc>
          <w:tcPr>
            <w:tcW w:w="846" w:type="dxa"/>
            <w:shd w:val="clear" w:color="auto" w:fill="F2F2F2"/>
          </w:tcPr>
          <w:p w14:paraId="3C008A81" w14:textId="77777777" w:rsidR="005C25DB" w:rsidRPr="00B132E7" w:rsidRDefault="005C25DB" w:rsidP="00931409">
            <w:pPr>
              <w:spacing w:before="120" w:after="120"/>
              <w:jc w:val="center"/>
              <w:rPr>
                <w:rFonts w:eastAsia="Calibri" w:cstheme="minorHAnsi"/>
                <w:sz w:val="20"/>
                <w:szCs w:val="20"/>
              </w:rPr>
            </w:pPr>
            <w:r w:rsidRPr="00B132E7">
              <w:rPr>
                <w:rFonts w:eastAsia="Calibri" w:cstheme="minorHAnsi"/>
                <w:sz w:val="20"/>
                <w:szCs w:val="20"/>
              </w:rPr>
              <w:t>1.</w:t>
            </w:r>
          </w:p>
        </w:tc>
        <w:tc>
          <w:tcPr>
            <w:tcW w:w="1799" w:type="dxa"/>
            <w:shd w:val="clear" w:color="auto" w:fill="F2F2F2" w:themeFill="background1" w:themeFillShade="F2"/>
          </w:tcPr>
          <w:p w14:paraId="7BCE5100" w14:textId="77777777" w:rsidR="005C25DB" w:rsidRPr="00B132E7" w:rsidRDefault="005C25DB" w:rsidP="00931409">
            <w:pPr>
              <w:spacing w:before="120" w:after="120"/>
              <w:rPr>
                <w:rFonts w:eastAsia="Calibri" w:cstheme="minorHAnsi"/>
                <w:b/>
                <w:bCs/>
                <w:sz w:val="20"/>
                <w:szCs w:val="20"/>
              </w:rPr>
            </w:pPr>
            <w:r w:rsidRPr="00B132E7">
              <w:rPr>
                <w:rFonts w:eastAsia="Calibri" w:cstheme="minorHAnsi"/>
                <w:b/>
                <w:bCs/>
                <w:sz w:val="20"/>
                <w:szCs w:val="20"/>
              </w:rPr>
              <w:t>Rodzaj sprzętu</w:t>
            </w:r>
          </w:p>
        </w:tc>
        <w:tc>
          <w:tcPr>
            <w:tcW w:w="4370" w:type="dxa"/>
          </w:tcPr>
          <w:p w14:paraId="35065A8C" w14:textId="77777777" w:rsidR="005C25DB" w:rsidRPr="00B132E7" w:rsidRDefault="005C25DB" w:rsidP="00931409">
            <w:pPr>
              <w:spacing w:before="120" w:after="120"/>
              <w:rPr>
                <w:rFonts w:eastAsia="Calibri" w:cstheme="minorHAnsi"/>
                <w:sz w:val="20"/>
                <w:szCs w:val="20"/>
              </w:rPr>
            </w:pPr>
            <w:r w:rsidRPr="00B132E7">
              <w:rPr>
                <w:rFonts w:eastAsia="Calibri" w:cstheme="minorHAnsi"/>
                <w:sz w:val="20"/>
                <w:szCs w:val="20"/>
              </w:rPr>
              <w:t xml:space="preserve">Punkt dostępowy AP pracujący w standardzie WiFi6 z dedykowanym zasilaczem </w:t>
            </w:r>
            <w:proofErr w:type="spellStart"/>
            <w:r w:rsidRPr="00B132E7">
              <w:rPr>
                <w:rFonts w:eastAsia="Calibri" w:cstheme="minorHAnsi"/>
                <w:sz w:val="20"/>
                <w:szCs w:val="20"/>
              </w:rPr>
              <w:t>PoE</w:t>
            </w:r>
            <w:proofErr w:type="spellEnd"/>
          </w:p>
        </w:tc>
        <w:tc>
          <w:tcPr>
            <w:tcW w:w="2880" w:type="dxa"/>
          </w:tcPr>
          <w:p w14:paraId="4FCC75EA" w14:textId="77777777" w:rsidR="005C25DB" w:rsidRPr="00B132E7" w:rsidRDefault="005C25DB" w:rsidP="00931409">
            <w:pPr>
              <w:spacing w:before="120" w:after="120"/>
              <w:jc w:val="center"/>
              <w:rPr>
                <w:rFonts w:eastAsia="Calibri" w:cstheme="minorHAnsi"/>
                <w:bCs/>
                <w:sz w:val="20"/>
                <w:szCs w:val="20"/>
                <w:lang w:val="en-US"/>
              </w:rPr>
            </w:pPr>
            <w:r w:rsidRPr="00B132E7">
              <w:rPr>
                <w:rFonts w:eastAsia="Calibri" w:cstheme="minorHAnsi"/>
                <w:bCs/>
                <w:sz w:val="20"/>
                <w:szCs w:val="20"/>
                <w:lang w:val="en-US"/>
              </w:rPr>
              <w:t>…………………………………</w:t>
            </w:r>
          </w:p>
          <w:p w14:paraId="71D46FAA" w14:textId="77777777" w:rsidR="005C25DB" w:rsidRPr="00B132E7" w:rsidRDefault="005C25DB" w:rsidP="00931409">
            <w:pPr>
              <w:spacing w:before="120" w:after="120"/>
              <w:jc w:val="center"/>
              <w:rPr>
                <w:rFonts w:eastAsia="Calibri" w:cstheme="minorHAnsi"/>
                <w:sz w:val="20"/>
                <w:szCs w:val="20"/>
              </w:rPr>
            </w:pPr>
            <w:r w:rsidRPr="00B132E7">
              <w:rPr>
                <w:rFonts w:eastAsia="Calibri" w:cstheme="minorHAnsi"/>
                <w:bCs/>
                <w:sz w:val="20"/>
                <w:szCs w:val="20"/>
                <w:lang w:val="en-US"/>
              </w:rPr>
              <w:t>(</w:t>
            </w:r>
            <w:proofErr w:type="spellStart"/>
            <w:r w:rsidRPr="00B132E7">
              <w:rPr>
                <w:rFonts w:eastAsia="Calibri" w:cstheme="minorHAnsi"/>
                <w:bCs/>
                <w:sz w:val="20"/>
                <w:szCs w:val="20"/>
                <w:lang w:val="en-US"/>
              </w:rPr>
              <w:t>należy</w:t>
            </w:r>
            <w:proofErr w:type="spellEnd"/>
            <w:r w:rsidRPr="00B132E7">
              <w:rPr>
                <w:rFonts w:eastAsia="Calibri" w:cstheme="minorHAnsi"/>
                <w:bCs/>
                <w:sz w:val="20"/>
                <w:szCs w:val="20"/>
                <w:lang w:val="en-US"/>
              </w:rPr>
              <w:t xml:space="preserve"> </w:t>
            </w:r>
            <w:proofErr w:type="spellStart"/>
            <w:r w:rsidRPr="00B132E7">
              <w:rPr>
                <w:rFonts w:eastAsia="Calibri" w:cstheme="minorHAnsi"/>
                <w:bCs/>
                <w:sz w:val="20"/>
                <w:szCs w:val="20"/>
                <w:lang w:val="en-US"/>
              </w:rPr>
              <w:t>podać</w:t>
            </w:r>
            <w:proofErr w:type="spellEnd"/>
            <w:r w:rsidRPr="00B132E7">
              <w:rPr>
                <w:rFonts w:eastAsia="Calibri" w:cstheme="minorHAnsi"/>
                <w:bCs/>
                <w:sz w:val="20"/>
                <w:szCs w:val="20"/>
                <w:lang w:val="en-US"/>
              </w:rPr>
              <w:t xml:space="preserve"> </w:t>
            </w:r>
            <w:proofErr w:type="spellStart"/>
            <w:r w:rsidRPr="00B132E7">
              <w:rPr>
                <w:rFonts w:eastAsia="Calibri" w:cstheme="minorHAnsi"/>
                <w:bCs/>
                <w:sz w:val="20"/>
                <w:szCs w:val="20"/>
                <w:lang w:val="en-US"/>
              </w:rPr>
              <w:t>nazwę</w:t>
            </w:r>
            <w:proofErr w:type="spellEnd"/>
            <w:r w:rsidRPr="00B132E7">
              <w:rPr>
                <w:rFonts w:eastAsia="Calibri" w:cstheme="minorHAnsi"/>
                <w:bCs/>
                <w:sz w:val="20"/>
                <w:szCs w:val="20"/>
                <w:lang w:val="en-US"/>
              </w:rPr>
              <w:t xml:space="preserve"> </w:t>
            </w:r>
            <w:proofErr w:type="spellStart"/>
            <w:r w:rsidRPr="00B132E7">
              <w:rPr>
                <w:rFonts w:eastAsia="Calibri" w:cstheme="minorHAnsi"/>
                <w:bCs/>
                <w:sz w:val="20"/>
                <w:szCs w:val="20"/>
                <w:lang w:val="en-US"/>
              </w:rPr>
              <w:t>producenta</w:t>
            </w:r>
            <w:proofErr w:type="spellEnd"/>
            <w:r w:rsidRPr="00B132E7">
              <w:rPr>
                <w:rFonts w:eastAsia="Calibri" w:cstheme="minorHAnsi"/>
                <w:bCs/>
                <w:sz w:val="20"/>
                <w:szCs w:val="20"/>
                <w:lang w:val="en-US"/>
              </w:rPr>
              <w:t xml:space="preserve"> I </w:t>
            </w:r>
            <w:proofErr w:type="spellStart"/>
            <w:r w:rsidRPr="00B132E7">
              <w:rPr>
                <w:rFonts w:eastAsia="Calibri" w:cstheme="minorHAnsi"/>
                <w:bCs/>
                <w:sz w:val="20"/>
                <w:szCs w:val="20"/>
                <w:lang w:val="en-US"/>
              </w:rPr>
              <w:t>oznaczenie</w:t>
            </w:r>
            <w:proofErr w:type="spellEnd"/>
            <w:r w:rsidRPr="00B132E7">
              <w:rPr>
                <w:rFonts w:eastAsia="Calibri" w:cstheme="minorHAnsi"/>
                <w:bCs/>
                <w:sz w:val="20"/>
                <w:szCs w:val="20"/>
                <w:lang w:val="en-US"/>
              </w:rPr>
              <w:t xml:space="preserve">  </w:t>
            </w:r>
            <w:proofErr w:type="spellStart"/>
            <w:r w:rsidRPr="00B132E7">
              <w:rPr>
                <w:rFonts w:eastAsia="Calibri" w:cstheme="minorHAnsi"/>
                <w:bCs/>
                <w:sz w:val="20"/>
                <w:szCs w:val="20"/>
                <w:lang w:val="en-US"/>
              </w:rPr>
              <w:t>modelu</w:t>
            </w:r>
            <w:proofErr w:type="spellEnd"/>
            <w:r w:rsidRPr="00B132E7">
              <w:rPr>
                <w:rFonts w:eastAsia="Calibri" w:cstheme="minorHAnsi"/>
                <w:bCs/>
                <w:sz w:val="20"/>
                <w:szCs w:val="20"/>
                <w:lang w:val="en-US"/>
              </w:rPr>
              <w:t>)</w:t>
            </w:r>
          </w:p>
        </w:tc>
      </w:tr>
      <w:tr w:rsidR="005C25DB" w:rsidRPr="00B132E7" w14:paraId="63FE4FE2" w14:textId="77777777" w:rsidTr="00450D07">
        <w:tc>
          <w:tcPr>
            <w:tcW w:w="846" w:type="dxa"/>
            <w:shd w:val="clear" w:color="auto" w:fill="F2F2F2"/>
          </w:tcPr>
          <w:p w14:paraId="352A87C1" w14:textId="77777777" w:rsidR="005C25DB" w:rsidRPr="00B132E7" w:rsidRDefault="005C25DB" w:rsidP="00931409">
            <w:pPr>
              <w:spacing w:before="120" w:after="120"/>
              <w:jc w:val="center"/>
              <w:rPr>
                <w:rFonts w:eastAsia="Calibri" w:cstheme="minorHAnsi"/>
                <w:sz w:val="20"/>
                <w:szCs w:val="20"/>
              </w:rPr>
            </w:pPr>
            <w:r w:rsidRPr="00B132E7">
              <w:rPr>
                <w:rFonts w:eastAsia="Calibri" w:cstheme="minorHAnsi"/>
                <w:sz w:val="20"/>
                <w:szCs w:val="20"/>
              </w:rPr>
              <w:t>2.</w:t>
            </w:r>
          </w:p>
        </w:tc>
        <w:tc>
          <w:tcPr>
            <w:tcW w:w="1799" w:type="dxa"/>
            <w:shd w:val="clear" w:color="auto" w:fill="F2F2F2" w:themeFill="background1" w:themeFillShade="F2"/>
          </w:tcPr>
          <w:p w14:paraId="3BA6B920" w14:textId="77777777" w:rsidR="005C25DB" w:rsidRPr="00B132E7" w:rsidRDefault="005C25DB" w:rsidP="00931409">
            <w:pPr>
              <w:spacing w:before="120" w:after="120"/>
              <w:rPr>
                <w:rFonts w:eastAsia="Calibri" w:cstheme="minorHAnsi"/>
                <w:b/>
                <w:bCs/>
                <w:sz w:val="20"/>
                <w:szCs w:val="20"/>
              </w:rPr>
            </w:pPr>
            <w:r w:rsidRPr="00B132E7">
              <w:rPr>
                <w:rFonts w:eastAsia="Calibri" w:cstheme="minorHAnsi"/>
                <w:b/>
                <w:bCs/>
                <w:sz w:val="20"/>
                <w:szCs w:val="20"/>
              </w:rPr>
              <w:t>Stan</w:t>
            </w:r>
          </w:p>
        </w:tc>
        <w:tc>
          <w:tcPr>
            <w:tcW w:w="4370" w:type="dxa"/>
          </w:tcPr>
          <w:p w14:paraId="0618DB71" w14:textId="77777777" w:rsidR="005C25DB" w:rsidRPr="00B132E7" w:rsidRDefault="005C25DB" w:rsidP="00931409">
            <w:pPr>
              <w:spacing w:before="120" w:after="120"/>
              <w:rPr>
                <w:rFonts w:eastAsia="Calibri" w:cstheme="minorHAnsi"/>
                <w:sz w:val="20"/>
                <w:szCs w:val="20"/>
              </w:rPr>
            </w:pPr>
            <w:r w:rsidRPr="00B132E7">
              <w:rPr>
                <w:rFonts w:eastAsia="Calibri" w:cstheme="minorHAnsi"/>
                <w:sz w:val="20"/>
                <w:szCs w:val="20"/>
              </w:rPr>
              <w:t>Produkt nowy, oryginalny, pochodzący z oficjalnej, polskiej dystrybucji i objęty gwarancją producenta na terenie Polski</w:t>
            </w:r>
          </w:p>
        </w:tc>
        <w:tc>
          <w:tcPr>
            <w:tcW w:w="2880" w:type="dxa"/>
            <w:vAlign w:val="center"/>
          </w:tcPr>
          <w:p w14:paraId="02A7373A" w14:textId="77777777" w:rsidR="005C25DB" w:rsidRPr="00B132E7" w:rsidRDefault="005C25DB" w:rsidP="00450D07">
            <w:pPr>
              <w:spacing w:before="120" w:after="120"/>
              <w:jc w:val="center"/>
              <w:rPr>
                <w:rFonts w:eastAsia="Calibri" w:cstheme="minorHAnsi"/>
                <w:sz w:val="20"/>
                <w:szCs w:val="20"/>
              </w:rPr>
            </w:pPr>
            <w:r w:rsidRPr="00B132E7">
              <w:rPr>
                <w:rFonts w:cstheme="minorHAnsi"/>
                <w:sz w:val="20"/>
                <w:szCs w:val="20"/>
              </w:rPr>
              <w:t>Spełnia/nie spełnia*</w:t>
            </w:r>
          </w:p>
        </w:tc>
      </w:tr>
      <w:tr w:rsidR="005C25DB" w:rsidRPr="00B132E7" w14:paraId="1434C86C" w14:textId="77777777" w:rsidTr="00450D07">
        <w:tc>
          <w:tcPr>
            <w:tcW w:w="846" w:type="dxa"/>
            <w:shd w:val="clear" w:color="auto" w:fill="F2F2F2"/>
          </w:tcPr>
          <w:p w14:paraId="2E4B8A90" w14:textId="77777777" w:rsidR="005C25DB" w:rsidRPr="00B132E7" w:rsidRDefault="005C25DB" w:rsidP="00931409">
            <w:pPr>
              <w:spacing w:before="120" w:after="120"/>
              <w:jc w:val="center"/>
              <w:rPr>
                <w:rFonts w:eastAsia="Calibri" w:cstheme="minorHAnsi"/>
                <w:sz w:val="20"/>
                <w:szCs w:val="20"/>
              </w:rPr>
            </w:pPr>
            <w:r w:rsidRPr="00B132E7">
              <w:rPr>
                <w:rFonts w:eastAsia="Calibri" w:cstheme="minorHAnsi"/>
                <w:sz w:val="20"/>
                <w:szCs w:val="20"/>
              </w:rPr>
              <w:t>3.</w:t>
            </w:r>
          </w:p>
        </w:tc>
        <w:tc>
          <w:tcPr>
            <w:tcW w:w="1799" w:type="dxa"/>
            <w:shd w:val="clear" w:color="auto" w:fill="F2F2F2" w:themeFill="background1" w:themeFillShade="F2"/>
          </w:tcPr>
          <w:p w14:paraId="230F91A7" w14:textId="77777777" w:rsidR="005C25DB" w:rsidRPr="00B132E7" w:rsidRDefault="005C25DB" w:rsidP="00931409">
            <w:pPr>
              <w:spacing w:before="120" w:after="120"/>
              <w:rPr>
                <w:rFonts w:eastAsia="Calibri" w:cstheme="minorHAnsi"/>
                <w:b/>
                <w:bCs/>
                <w:sz w:val="20"/>
                <w:szCs w:val="20"/>
              </w:rPr>
            </w:pPr>
            <w:r w:rsidRPr="00B132E7">
              <w:rPr>
                <w:rFonts w:eastAsia="Calibri" w:cstheme="minorHAnsi"/>
                <w:b/>
                <w:bCs/>
                <w:sz w:val="20"/>
                <w:szCs w:val="20"/>
              </w:rPr>
              <w:t>Gwarancja</w:t>
            </w:r>
          </w:p>
        </w:tc>
        <w:tc>
          <w:tcPr>
            <w:tcW w:w="4370" w:type="dxa"/>
          </w:tcPr>
          <w:p w14:paraId="27537741" w14:textId="4AECF8C2" w:rsidR="005C25DB" w:rsidRPr="00B132E7" w:rsidRDefault="005C25DB" w:rsidP="00931409">
            <w:pPr>
              <w:spacing w:before="120" w:after="120"/>
              <w:rPr>
                <w:rFonts w:eastAsia="Calibri" w:cstheme="minorHAnsi"/>
                <w:sz w:val="20"/>
                <w:szCs w:val="20"/>
              </w:rPr>
            </w:pPr>
            <w:r w:rsidRPr="00B132E7">
              <w:rPr>
                <w:rFonts w:eastAsia="Calibri" w:cstheme="minorHAnsi"/>
                <w:sz w:val="20"/>
                <w:szCs w:val="20"/>
              </w:rPr>
              <w:t>Gwarancja 36</w:t>
            </w:r>
            <w:r w:rsidR="00F81FB9">
              <w:rPr>
                <w:rFonts w:eastAsia="Calibri" w:cstheme="minorHAnsi"/>
                <w:sz w:val="20"/>
                <w:szCs w:val="20"/>
              </w:rPr>
              <w:t xml:space="preserve"> </w:t>
            </w:r>
            <w:r w:rsidRPr="00B132E7">
              <w:rPr>
                <w:rFonts w:eastAsia="Calibri" w:cstheme="minorHAnsi"/>
                <w:sz w:val="20"/>
                <w:szCs w:val="20"/>
              </w:rPr>
              <w:t xml:space="preserve">miesięcy. Naprawa w miejscu używania sprzętu lub w systemie </w:t>
            </w:r>
            <w:proofErr w:type="spellStart"/>
            <w:r w:rsidRPr="00B132E7">
              <w:rPr>
                <w:rFonts w:eastAsia="Calibri" w:cstheme="minorHAnsi"/>
                <w:sz w:val="20"/>
                <w:szCs w:val="20"/>
              </w:rPr>
              <w:t>door</w:t>
            </w:r>
            <w:proofErr w:type="spellEnd"/>
            <w:r w:rsidRPr="00B132E7">
              <w:rPr>
                <w:rFonts w:eastAsia="Calibri" w:cstheme="minorHAnsi"/>
                <w:sz w:val="20"/>
                <w:szCs w:val="20"/>
              </w:rPr>
              <w:t>-to-</w:t>
            </w:r>
            <w:proofErr w:type="spellStart"/>
            <w:r w:rsidRPr="00B132E7">
              <w:rPr>
                <w:rFonts w:eastAsia="Calibri" w:cstheme="minorHAnsi"/>
                <w:sz w:val="20"/>
                <w:szCs w:val="20"/>
              </w:rPr>
              <w:t>door</w:t>
            </w:r>
            <w:proofErr w:type="spellEnd"/>
          </w:p>
        </w:tc>
        <w:tc>
          <w:tcPr>
            <w:tcW w:w="2880" w:type="dxa"/>
          </w:tcPr>
          <w:p w14:paraId="4812CC4F" w14:textId="77777777" w:rsidR="005C25DB" w:rsidRPr="00B132E7" w:rsidRDefault="005C25DB" w:rsidP="00931409">
            <w:pPr>
              <w:spacing w:before="120" w:after="120"/>
              <w:rPr>
                <w:rFonts w:eastAsia="Calibri" w:cstheme="minorHAnsi"/>
                <w:sz w:val="20"/>
                <w:szCs w:val="20"/>
              </w:rPr>
            </w:pPr>
            <w:r w:rsidRPr="00B132E7">
              <w:rPr>
                <w:rFonts w:cstheme="minorHAnsi"/>
                <w:sz w:val="20"/>
                <w:szCs w:val="20"/>
              </w:rPr>
              <w:t xml:space="preserve">Minimalny okres gwarancji wynosi 36 miesięcy (wymagane minimum) oraz dodatkowy okres wskazany w Formularzu ofert pkt 2 </w:t>
            </w:r>
            <w:proofErr w:type="spellStart"/>
            <w:r w:rsidRPr="00B132E7">
              <w:rPr>
                <w:rFonts w:cstheme="minorHAnsi"/>
                <w:sz w:val="20"/>
                <w:szCs w:val="20"/>
              </w:rPr>
              <w:t>ppkt</w:t>
            </w:r>
            <w:proofErr w:type="spellEnd"/>
            <w:r w:rsidRPr="00B132E7">
              <w:rPr>
                <w:rFonts w:cstheme="minorHAnsi"/>
                <w:sz w:val="20"/>
                <w:szCs w:val="20"/>
              </w:rPr>
              <w:t xml:space="preserve"> 1</w:t>
            </w:r>
          </w:p>
        </w:tc>
      </w:tr>
      <w:tr w:rsidR="005C25DB" w:rsidRPr="00B132E7" w14:paraId="5A4648E8" w14:textId="77777777" w:rsidTr="00450D07">
        <w:tc>
          <w:tcPr>
            <w:tcW w:w="846" w:type="dxa"/>
            <w:shd w:val="clear" w:color="auto" w:fill="F2F2F2"/>
          </w:tcPr>
          <w:p w14:paraId="47F982EB" w14:textId="77777777" w:rsidR="005C25DB" w:rsidRPr="00B132E7" w:rsidRDefault="005C25DB" w:rsidP="00931409">
            <w:pPr>
              <w:spacing w:before="120" w:after="120"/>
              <w:jc w:val="center"/>
              <w:rPr>
                <w:rFonts w:eastAsia="Calibri" w:cstheme="minorHAnsi"/>
                <w:sz w:val="20"/>
                <w:szCs w:val="20"/>
              </w:rPr>
            </w:pPr>
            <w:r w:rsidRPr="00B132E7">
              <w:rPr>
                <w:rFonts w:eastAsia="Calibri" w:cstheme="minorHAnsi"/>
                <w:sz w:val="20"/>
                <w:szCs w:val="20"/>
              </w:rPr>
              <w:t>4.</w:t>
            </w:r>
          </w:p>
        </w:tc>
        <w:tc>
          <w:tcPr>
            <w:tcW w:w="1799" w:type="dxa"/>
            <w:shd w:val="clear" w:color="auto" w:fill="F2F2F2" w:themeFill="background1" w:themeFillShade="F2"/>
          </w:tcPr>
          <w:p w14:paraId="4A20473D" w14:textId="77777777" w:rsidR="005C25DB" w:rsidRPr="00B132E7" w:rsidRDefault="005C25DB" w:rsidP="00931409">
            <w:pPr>
              <w:spacing w:before="120" w:after="120"/>
              <w:rPr>
                <w:rFonts w:eastAsia="Calibri" w:cstheme="minorHAnsi"/>
                <w:b/>
                <w:bCs/>
                <w:sz w:val="20"/>
                <w:szCs w:val="20"/>
              </w:rPr>
            </w:pPr>
            <w:r w:rsidRPr="00B132E7">
              <w:rPr>
                <w:rFonts w:eastAsia="Calibri" w:cstheme="minorHAnsi"/>
                <w:b/>
                <w:bCs/>
                <w:sz w:val="20"/>
                <w:szCs w:val="20"/>
              </w:rPr>
              <w:t>Obudowa</w:t>
            </w:r>
          </w:p>
        </w:tc>
        <w:tc>
          <w:tcPr>
            <w:tcW w:w="4370" w:type="dxa"/>
          </w:tcPr>
          <w:p w14:paraId="5359CF24" w14:textId="77777777" w:rsidR="005C25DB" w:rsidRPr="00B132E7" w:rsidRDefault="005C25DB" w:rsidP="00931409">
            <w:pPr>
              <w:spacing w:before="120" w:after="120"/>
              <w:rPr>
                <w:rFonts w:eastAsia="Calibri" w:cstheme="minorHAnsi"/>
                <w:sz w:val="20"/>
                <w:szCs w:val="20"/>
              </w:rPr>
            </w:pPr>
            <w:r w:rsidRPr="00B132E7">
              <w:rPr>
                <w:rFonts w:eastAsia="Calibri" w:cstheme="minorHAnsi"/>
                <w:sz w:val="20"/>
                <w:szCs w:val="20"/>
              </w:rPr>
              <w:t>Obudowa z tworzywa sztucznego</w:t>
            </w:r>
          </w:p>
        </w:tc>
        <w:tc>
          <w:tcPr>
            <w:tcW w:w="2880" w:type="dxa"/>
          </w:tcPr>
          <w:p w14:paraId="376C8C11" w14:textId="77777777" w:rsidR="005C25DB" w:rsidRPr="00B132E7" w:rsidRDefault="005C25DB" w:rsidP="00931409">
            <w:pPr>
              <w:spacing w:before="120" w:after="120"/>
              <w:jc w:val="center"/>
              <w:rPr>
                <w:rFonts w:eastAsia="Calibri" w:cstheme="minorHAnsi"/>
                <w:sz w:val="20"/>
                <w:szCs w:val="20"/>
              </w:rPr>
            </w:pPr>
            <w:r w:rsidRPr="00B132E7">
              <w:rPr>
                <w:rFonts w:cstheme="minorHAnsi"/>
                <w:sz w:val="20"/>
                <w:szCs w:val="20"/>
              </w:rPr>
              <w:t>Spełnia/nie spełnia*</w:t>
            </w:r>
          </w:p>
        </w:tc>
      </w:tr>
      <w:tr w:rsidR="005C25DB" w:rsidRPr="00B132E7" w14:paraId="705A0E19" w14:textId="77777777" w:rsidTr="00450D07">
        <w:tc>
          <w:tcPr>
            <w:tcW w:w="846" w:type="dxa"/>
            <w:shd w:val="clear" w:color="auto" w:fill="F2F2F2"/>
          </w:tcPr>
          <w:p w14:paraId="5567D93A" w14:textId="77777777" w:rsidR="005C25DB" w:rsidRPr="00B132E7" w:rsidRDefault="005C25DB" w:rsidP="00931409">
            <w:pPr>
              <w:autoSpaceDE w:val="0"/>
              <w:autoSpaceDN w:val="0"/>
              <w:adjustRightInd w:val="0"/>
              <w:spacing w:before="120" w:after="120"/>
              <w:jc w:val="center"/>
              <w:rPr>
                <w:rFonts w:eastAsia="Calibri" w:cstheme="minorHAnsi"/>
                <w:color w:val="000000"/>
                <w:sz w:val="20"/>
                <w:szCs w:val="20"/>
              </w:rPr>
            </w:pPr>
            <w:r w:rsidRPr="00B132E7">
              <w:rPr>
                <w:rFonts w:eastAsia="Calibri" w:cstheme="minorHAnsi"/>
                <w:color w:val="000000"/>
                <w:sz w:val="20"/>
                <w:szCs w:val="20"/>
              </w:rPr>
              <w:t>5.</w:t>
            </w:r>
          </w:p>
        </w:tc>
        <w:tc>
          <w:tcPr>
            <w:tcW w:w="1799" w:type="dxa"/>
            <w:shd w:val="clear" w:color="auto" w:fill="F2F2F2" w:themeFill="background1" w:themeFillShade="F2"/>
          </w:tcPr>
          <w:p w14:paraId="0C0563F5" w14:textId="77777777" w:rsidR="005C25DB" w:rsidRPr="00B132E7" w:rsidRDefault="005C25DB" w:rsidP="00931409">
            <w:pPr>
              <w:autoSpaceDE w:val="0"/>
              <w:autoSpaceDN w:val="0"/>
              <w:adjustRightInd w:val="0"/>
              <w:spacing w:before="120" w:after="120"/>
              <w:rPr>
                <w:rFonts w:eastAsia="Calibri" w:cstheme="minorHAnsi"/>
                <w:b/>
                <w:bCs/>
                <w:color w:val="000000"/>
                <w:sz w:val="20"/>
                <w:szCs w:val="20"/>
              </w:rPr>
            </w:pPr>
            <w:r w:rsidRPr="00B132E7">
              <w:rPr>
                <w:rFonts w:eastAsia="Calibri" w:cstheme="minorHAnsi"/>
                <w:b/>
                <w:bCs/>
                <w:color w:val="000000"/>
                <w:sz w:val="20"/>
                <w:szCs w:val="20"/>
              </w:rPr>
              <w:t>Interfejs sieciowy</w:t>
            </w:r>
          </w:p>
        </w:tc>
        <w:tc>
          <w:tcPr>
            <w:tcW w:w="4370" w:type="dxa"/>
          </w:tcPr>
          <w:p w14:paraId="45D87855" w14:textId="77777777" w:rsidR="005C25DB" w:rsidRPr="00B132E7" w:rsidRDefault="005C25DB" w:rsidP="00931409">
            <w:pPr>
              <w:spacing w:before="120" w:after="120"/>
              <w:rPr>
                <w:rFonts w:eastAsia="Calibri" w:cstheme="minorHAnsi"/>
                <w:sz w:val="20"/>
                <w:szCs w:val="20"/>
              </w:rPr>
            </w:pPr>
            <w:r w:rsidRPr="00B132E7">
              <w:rPr>
                <w:rFonts w:eastAsia="Calibri" w:cstheme="minorHAnsi"/>
                <w:sz w:val="20"/>
                <w:szCs w:val="20"/>
              </w:rPr>
              <w:t>1 port 2,5GbE RJ45</w:t>
            </w:r>
          </w:p>
        </w:tc>
        <w:tc>
          <w:tcPr>
            <w:tcW w:w="2880" w:type="dxa"/>
          </w:tcPr>
          <w:p w14:paraId="1C8D35EA" w14:textId="77777777" w:rsidR="005C25DB" w:rsidRPr="00B132E7" w:rsidRDefault="005C25DB" w:rsidP="00931409">
            <w:pPr>
              <w:spacing w:before="120" w:after="120"/>
              <w:jc w:val="center"/>
              <w:rPr>
                <w:rFonts w:eastAsia="Calibri" w:cstheme="minorHAnsi"/>
                <w:sz w:val="20"/>
                <w:szCs w:val="20"/>
              </w:rPr>
            </w:pPr>
            <w:r w:rsidRPr="00B132E7">
              <w:rPr>
                <w:rFonts w:cstheme="minorHAnsi"/>
                <w:sz w:val="20"/>
                <w:szCs w:val="20"/>
              </w:rPr>
              <w:t>Spełnia/nie spełnia*</w:t>
            </w:r>
          </w:p>
        </w:tc>
      </w:tr>
      <w:tr w:rsidR="005C25DB" w:rsidRPr="00B132E7" w14:paraId="3C3E773F" w14:textId="77777777" w:rsidTr="00450D07">
        <w:tc>
          <w:tcPr>
            <w:tcW w:w="846" w:type="dxa"/>
            <w:shd w:val="clear" w:color="auto" w:fill="F2F2F2"/>
          </w:tcPr>
          <w:p w14:paraId="49DBC8D9" w14:textId="77777777" w:rsidR="005C25DB" w:rsidRPr="00B132E7" w:rsidRDefault="005C25DB" w:rsidP="00931409">
            <w:pPr>
              <w:autoSpaceDE w:val="0"/>
              <w:autoSpaceDN w:val="0"/>
              <w:adjustRightInd w:val="0"/>
              <w:spacing w:before="120" w:after="120"/>
              <w:jc w:val="center"/>
              <w:rPr>
                <w:rFonts w:eastAsia="Calibri" w:cstheme="minorHAnsi"/>
                <w:color w:val="000000"/>
                <w:sz w:val="20"/>
                <w:szCs w:val="20"/>
              </w:rPr>
            </w:pPr>
            <w:r w:rsidRPr="00B132E7">
              <w:rPr>
                <w:rFonts w:eastAsia="Calibri" w:cstheme="minorHAnsi"/>
                <w:color w:val="000000"/>
                <w:sz w:val="20"/>
                <w:szCs w:val="20"/>
              </w:rPr>
              <w:lastRenderedPageBreak/>
              <w:t>6.</w:t>
            </w:r>
          </w:p>
        </w:tc>
        <w:tc>
          <w:tcPr>
            <w:tcW w:w="1799" w:type="dxa"/>
            <w:shd w:val="clear" w:color="auto" w:fill="F2F2F2" w:themeFill="background1" w:themeFillShade="F2"/>
          </w:tcPr>
          <w:p w14:paraId="0FB4F8BD" w14:textId="1E5794ED" w:rsidR="005C25DB" w:rsidRPr="00B132E7" w:rsidRDefault="005C25DB" w:rsidP="00931409">
            <w:pPr>
              <w:autoSpaceDE w:val="0"/>
              <w:autoSpaceDN w:val="0"/>
              <w:adjustRightInd w:val="0"/>
              <w:spacing w:before="120" w:after="120"/>
              <w:rPr>
                <w:rFonts w:eastAsia="Calibri" w:cstheme="minorHAnsi"/>
                <w:b/>
                <w:bCs/>
                <w:color w:val="000000"/>
                <w:sz w:val="20"/>
                <w:szCs w:val="20"/>
              </w:rPr>
            </w:pPr>
            <w:r w:rsidRPr="00B132E7">
              <w:rPr>
                <w:rFonts w:eastAsia="Calibri" w:cstheme="minorHAnsi"/>
                <w:b/>
                <w:bCs/>
                <w:color w:val="000000"/>
                <w:sz w:val="20"/>
                <w:szCs w:val="20"/>
              </w:rPr>
              <w:t>Metod</w:t>
            </w:r>
            <w:r w:rsidR="00831453">
              <w:rPr>
                <w:rFonts w:eastAsia="Calibri" w:cstheme="minorHAnsi"/>
                <w:b/>
                <w:bCs/>
                <w:color w:val="000000"/>
                <w:sz w:val="20"/>
                <w:szCs w:val="20"/>
              </w:rPr>
              <w:t>y</w:t>
            </w:r>
            <w:r w:rsidRPr="00B132E7">
              <w:rPr>
                <w:rFonts w:eastAsia="Calibri" w:cstheme="minorHAnsi"/>
                <w:b/>
                <w:bCs/>
                <w:color w:val="000000"/>
                <w:sz w:val="20"/>
                <w:szCs w:val="20"/>
              </w:rPr>
              <w:t xml:space="preserve"> zasilania</w:t>
            </w:r>
          </w:p>
        </w:tc>
        <w:tc>
          <w:tcPr>
            <w:tcW w:w="4370" w:type="dxa"/>
          </w:tcPr>
          <w:p w14:paraId="2CB71E36" w14:textId="053E1FEA" w:rsidR="005C25DB" w:rsidRPr="00B132E7" w:rsidRDefault="00831453" w:rsidP="00931409">
            <w:pPr>
              <w:spacing w:before="120" w:after="120"/>
              <w:rPr>
                <w:rFonts w:eastAsia="Calibri" w:cstheme="minorHAnsi"/>
                <w:sz w:val="20"/>
                <w:szCs w:val="20"/>
              </w:rPr>
            </w:pPr>
            <w:proofErr w:type="spellStart"/>
            <w:r w:rsidRPr="00831453">
              <w:rPr>
                <w:rFonts w:eastAsia="Calibri" w:cstheme="minorHAnsi"/>
                <w:sz w:val="20"/>
                <w:szCs w:val="20"/>
              </w:rPr>
              <w:t>PoE</w:t>
            </w:r>
            <w:proofErr w:type="spellEnd"/>
            <w:r w:rsidRPr="00831453">
              <w:rPr>
                <w:rFonts w:eastAsia="Calibri" w:cstheme="minorHAnsi"/>
                <w:sz w:val="20"/>
                <w:szCs w:val="20"/>
              </w:rPr>
              <w:t xml:space="preserve"> zgodne z IEEE 802.3at (</w:t>
            </w:r>
            <w:proofErr w:type="spellStart"/>
            <w:r w:rsidRPr="00831453">
              <w:rPr>
                <w:rFonts w:eastAsia="Calibri" w:cstheme="minorHAnsi"/>
                <w:sz w:val="20"/>
                <w:szCs w:val="20"/>
              </w:rPr>
              <w:t>PoE</w:t>
            </w:r>
            <w:proofErr w:type="spellEnd"/>
            <w:r w:rsidRPr="00831453">
              <w:rPr>
                <w:rFonts w:eastAsia="Calibri" w:cstheme="minorHAnsi"/>
                <w:sz w:val="20"/>
                <w:szCs w:val="20"/>
              </w:rPr>
              <w:t xml:space="preserve">+) 48 V lub dedykowany </w:t>
            </w:r>
            <w:r>
              <w:rPr>
                <w:rFonts w:eastAsia="Calibri" w:cstheme="minorHAnsi"/>
                <w:sz w:val="20"/>
                <w:szCs w:val="20"/>
              </w:rPr>
              <w:t xml:space="preserve">zgodny </w:t>
            </w:r>
            <w:r w:rsidRPr="00831453">
              <w:rPr>
                <w:rFonts w:eastAsia="Calibri" w:cstheme="minorHAnsi"/>
                <w:sz w:val="20"/>
                <w:szCs w:val="20"/>
              </w:rPr>
              <w:t>adapter 48 V</w:t>
            </w:r>
            <w:r>
              <w:rPr>
                <w:rFonts w:eastAsia="Calibri" w:cstheme="minorHAnsi"/>
                <w:sz w:val="20"/>
                <w:szCs w:val="20"/>
              </w:rPr>
              <w:t xml:space="preserve"> lub </w:t>
            </w:r>
            <w:r w:rsidRPr="00831453">
              <w:rPr>
                <w:rFonts w:eastAsia="Calibri" w:cstheme="minorHAnsi"/>
                <w:sz w:val="20"/>
                <w:szCs w:val="20"/>
              </w:rPr>
              <w:t xml:space="preserve">deklarowany przez producenta </w:t>
            </w:r>
            <w:r>
              <w:rPr>
                <w:rFonts w:eastAsia="Calibri" w:cstheme="minorHAnsi"/>
                <w:sz w:val="20"/>
                <w:szCs w:val="20"/>
              </w:rPr>
              <w:t xml:space="preserve">inny </w:t>
            </w:r>
            <w:r w:rsidRPr="00831453">
              <w:rPr>
                <w:rFonts w:eastAsia="Calibri" w:cstheme="minorHAnsi"/>
                <w:sz w:val="20"/>
                <w:szCs w:val="20"/>
              </w:rPr>
              <w:t>zakres wejś</w:t>
            </w:r>
            <w:r>
              <w:rPr>
                <w:rFonts w:eastAsia="Calibri" w:cstheme="minorHAnsi"/>
                <w:sz w:val="20"/>
                <w:szCs w:val="20"/>
              </w:rPr>
              <w:t>cia wejściowego</w:t>
            </w:r>
          </w:p>
        </w:tc>
        <w:tc>
          <w:tcPr>
            <w:tcW w:w="2880" w:type="dxa"/>
            <w:vAlign w:val="center"/>
          </w:tcPr>
          <w:p w14:paraId="080ED643" w14:textId="77777777" w:rsidR="005C25DB" w:rsidRPr="00B132E7" w:rsidRDefault="005C25DB" w:rsidP="00450D07">
            <w:pPr>
              <w:spacing w:before="120" w:after="120"/>
              <w:jc w:val="center"/>
              <w:rPr>
                <w:rFonts w:eastAsia="Calibri" w:cstheme="minorHAnsi"/>
                <w:sz w:val="20"/>
                <w:szCs w:val="20"/>
              </w:rPr>
            </w:pPr>
            <w:r w:rsidRPr="00B132E7">
              <w:rPr>
                <w:rFonts w:cstheme="minorHAnsi"/>
                <w:sz w:val="20"/>
                <w:szCs w:val="20"/>
              </w:rPr>
              <w:t>Spełnia/nie spełnia*</w:t>
            </w:r>
          </w:p>
        </w:tc>
      </w:tr>
      <w:tr w:rsidR="005C25DB" w:rsidRPr="00B132E7" w14:paraId="21B8586D" w14:textId="77777777" w:rsidTr="00450D07">
        <w:tc>
          <w:tcPr>
            <w:tcW w:w="846" w:type="dxa"/>
            <w:shd w:val="clear" w:color="auto" w:fill="F2F2F2"/>
          </w:tcPr>
          <w:p w14:paraId="4C709020" w14:textId="6AB2E170" w:rsidR="005C25DB" w:rsidRPr="00B132E7" w:rsidRDefault="00831453" w:rsidP="00931409">
            <w:pPr>
              <w:spacing w:before="120" w:after="120"/>
              <w:jc w:val="center"/>
              <w:rPr>
                <w:rFonts w:eastAsia="Calibri" w:cstheme="minorHAnsi"/>
                <w:sz w:val="20"/>
                <w:szCs w:val="20"/>
              </w:rPr>
            </w:pPr>
            <w:r>
              <w:rPr>
                <w:rFonts w:eastAsia="Calibri" w:cstheme="minorHAnsi"/>
                <w:sz w:val="20"/>
                <w:szCs w:val="20"/>
              </w:rPr>
              <w:t>7</w:t>
            </w:r>
            <w:r w:rsidR="005C25DB" w:rsidRPr="00B132E7">
              <w:rPr>
                <w:rFonts w:eastAsia="Calibri" w:cstheme="minorHAnsi"/>
                <w:sz w:val="20"/>
                <w:szCs w:val="20"/>
              </w:rPr>
              <w:t>.</w:t>
            </w:r>
          </w:p>
        </w:tc>
        <w:tc>
          <w:tcPr>
            <w:tcW w:w="1799" w:type="dxa"/>
            <w:shd w:val="clear" w:color="auto" w:fill="F2F2F2" w:themeFill="background1" w:themeFillShade="F2"/>
          </w:tcPr>
          <w:p w14:paraId="1555F086" w14:textId="77777777" w:rsidR="005C25DB" w:rsidRPr="00B132E7" w:rsidRDefault="005C25DB" w:rsidP="00931409">
            <w:pPr>
              <w:spacing w:before="120" w:after="120"/>
              <w:rPr>
                <w:rFonts w:eastAsia="Calibri" w:cstheme="minorHAnsi"/>
                <w:b/>
                <w:bCs/>
                <w:sz w:val="20"/>
                <w:szCs w:val="20"/>
              </w:rPr>
            </w:pPr>
            <w:r w:rsidRPr="00B132E7">
              <w:rPr>
                <w:rFonts w:eastAsia="Calibri" w:cstheme="minorHAnsi"/>
                <w:b/>
                <w:bCs/>
                <w:sz w:val="20"/>
                <w:szCs w:val="20"/>
              </w:rPr>
              <w:t>Maks. moc nadawania</w:t>
            </w:r>
          </w:p>
        </w:tc>
        <w:tc>
          <w:tcPr>
            <w:tcW w:w="4370" w:type="dxa"/>
          </w:tcPr>
          <w:p w14:paraId="1CF8F071" w14:textId="4361DDED" w:rsidR="005C25DB" w:rsidRPr="00B132E7" w:rsidRDefault="005C25DB" w:rsidP="00931409">
            <w:pPr>
              <w:spacing w:before="120" w:after="120"/>
              <w:rPr>
                <w:rFonts w:eastAsia="Calibri" w:cstheme="minorHAnsi"/>
                <w:sz w:val="20"/>
                <w:szCs w:val="20"/>
              </w:rPr>
            </w:pPr>
            <w:r w:rsidRPr="00B132E7">
              <w:rPr>
                <w:rFonts w:eastAsia="Calibri" w:cstheme="minorHAnsi"/>
                <w:sz w:val="20"/>
                <w:szCs w:val="20"/>
              </w:rPr>
              <w:t xml:space="preserve">2.4 GHz - </w:t>
            </w:r>
            <w:r w:rsidR="00831453">
              <w:rPr>
                <w:rFonts w:eastAsia="Calibri" w:cstheme="minorHAnsi"/>
                <w:sz w:val="20"/>
                <w:szCs w:val="20"/>
              </w:rPr>
              <w:t xml:space="preserve">nie mniej niż </w:t>
            </w:r>
            <w:r w:rsidRPr="00B132E7">
              <w:rPr>
                <w:rFonts w:eastAsia="Calibri" w:cstheme="minorHAnsi"/>
                <w:sz w:val="20"/>
                <w:szCs w:val="20"/>
              </w:rPr>
              <w:t xml:space="preserve">22 </w:t>
            </w:r>
            <w:proofErr w:type="spellStart"/>
            <w:r w:rsidRPr="00B132E7">
              <w:rPr>
                <w:rFonts w:eastAsia="Calibri" w:cstheme="minorHAnsi"/>
                <w:sz w:val="20"/>
                <w:szCs w:val="20"/>
              </w:rPr>
              <w:t>dBm</w:t>
            </w:r>
            <w:proofErr w:type="spellEnd"/>
          </w:p>
          <w:p w14:paraId="152CD587" w14:textId="2005A865" w:rsidR="005C25DB" w:rsidRPr="00B132E7" w:rsidRDefault="005C25DB" w:rsidP="00931409">
            <w:pPr>
              <w:spacing w:before="120" w:after="120"/>
              <w:rPr>
                <w:rFonts w:eastAsia="Calibri" w:cstheme="minorHAnsi"/>
                <w:sz w:val="20"/>
                <w:szCs w:val="20"/>
              </w:rPr>
            </w:pPr>
            <w:r w:rsidRPr="00B132E7">
              <w:rPr>
                <w:rFonts w:eastAsia="Calibri" w:cstheme="minorHAnsi"/>
                <w:sz w:val="20"/>
                <w:szCs w:val="20"/>
              </w:rPr>
              <w:t xml:space="preserve">5 GHz - </w:t>
            </w:r>
            <w:r w:rsidR="00831453">
              <w:rPr>
                <w:rFonts w:eastAsia="Calibri" w:cstheme="minorHAnsi"/>
                <w:sz w:val="20"/>
                <w:szCs w:val="20"/>
              </w:rPr>
              <w:t xml:space="preserve">nie mniej niż </w:t>
            </w:r>
            <w:r w:rsidRPr="00B132E7">
              <w:rPr>
                <w:rFonts w:eastAsia="Calibri" w:cstheme="minorHAnsi"/>
                <w:sz w:val="20"/>
                <w:szCs w:val="20"/>
              </w:rPr>
              <w:t>2</w:t>
            </w:r>
            <w:r w:rsidR="00831453">
              <w:rPr>
                <w:rFonts w:eastAsia="Calibri" w:cstheme="minorHAnsi"/>
                <w:sz w:val="20"/>
                <w:szCs w:val="20"/>
              </w:rPr>
              <w:t>3</w:t>
            </w:r>
            <w:r w:rsidRPr="00B132E7">
              <w:rPr>
                <w:rFonts w:eastAsia="Calibri" w:cstheme="minorHAnsi"/>
                <w:sz w:val="20"/>
                <w:szCs w:val="20"/>
              </w:rPr>
              <w:t xml:space="preserve"> </w:t>
            </w:r>
            <w:proofErr w:type="spellStart"/>
            <w:r w:rsidRPr="00B132E7">
              <w:rPr>
                <w:rFonts w:eastAsia="Calibri" w:cstheme="minorHAnsi"/>
                <w:sz w:val="20"/>
                <w:szCs w:val="20"/>
              </w:rPr>
              <w:t>dBm</w:t>
            </w:r>
            <w:proofErr w:type="spellEnd"/>
          </w:p>
          <w:p w14:paraId="7408518A" w14:textId="531DC191" w:rsidR="005C25DB" w:rsidRPr="00B132E7" w:rsidRDefault="005C25DB" w:rsidP="00931409">
            <w:pPr>
              <w:spacing w:before="120" w:after="120"/>
              <w:rPr>
                <w:rFonts w:eastAsia="Calibri" w:cstheme="minorHAnsi"/>
                <w:sz w:val="20"/>
                <w:szCs w:val="20"/>
              </w:rPr>
            </w:pPr>
            <w:r w:rsidRPr="00B132E7">
              <w:rPr>
                <w:rFonts w:eastAsia="Calibri" w:cstheme="minorHAnsi"/>
                <w:sz w:val="20"/>
                <w:szCs w:val="20"/>
              </w:rPr>
              <w:t xml:space="preserve">6 GHz - </w:t>
            </w:r>
            <w:r w:rsidR="00831453">
              <w:rPr>
                <w:rFonts w:eastAsia="Calibri" w:cstheme="minorHAnsi"/>
                <w:sz w:val="20"/>
                <w:szCs w:val="20"/>
              </w:rPr>
              <w:t xml:space="preserve">nie niej niż </w:t>
            </w:r>
            <w:r w:rsidRPr="00B132E7">
              <w:rPr>
                <w:rFonts w:eastAsia="Calibri" w:cstheme="minorHAnsi"/>
                <w:sz w:val="20"/>
                <w:szCs w:val="20"/>
              </w:rPr>
              <w:t>2</w:t>
            </w:r>
            <w:r w:rsidR="00BC268B">
              <w:rPr>
                <w:rFonts w:eastAsia="Calibri" w:cstheme="minorHAnsi"/>
                <w:sz w:val="20"/>
                <w:szCs w:val="20"/>
              </w:rPr>
              <w:t>3</w:t>
            </w:r>
            <w:r w:rsidRPr="00B132E7">
              <w:rPr>
                <w:rFonts w:eastAsia="Calibri" w:cstheme="minorHAnsi"/>
                <w:sz w:val="20"/>
                <w:szCs w:val="20"/>
              </w:rPr>
              <w:t xml:space="preserve"> </w:t>
            </w:r>
            <w:proofErr w:type="spellStart"/>
            <w:r w:rsidRPr="00B132E7">
              <w:rPr>
                <w:rFonts w:eastAsia="Calibri" w:cstheme="minorHAnsi"/>
                <w:sz w:val="20"/>
                <w:szCs w:val="20"/>
              </w:rPr>
              <w:t>dBm</w:t>
            </w:r>
            <w:proofErr w:type="spellEnd"/>
          </w:p>
        </w:tc>
        <w:tc>
          <w:tcPr>
            <w:tcW w:w="2880" w:type="dxa"/>
            <w:vAlign w:val="center"/>
          </w:tcPr>
          <w:p w14:paraId="7E2D0F7E" w14:textId="77777777" w:rsidR="005C25DB" w:rsidRPr="00B132E7" w:rsidRDefault="005C25DB" w:rsidP="00450D07">
            <w:pPr>
              <w:spacing w:before="120" w:after="120"/>
              <w:jc w:val="center"/>
              <w:rPr>
                <w:rFonts w:eastAsia="Calibri" w:cstheme="minorHAnsi"/>
                <w:sz w:val="20"/>
                <w:szCs w:val="20"/>
              </w:rPr>
            </w:pPr>
            <w:r w:rsidRPr="00B132E7">
              <w:rPr>
                <w:rFonts w:cstheme="minorHAnsi"/>
                <w:sz w:val="20"/>
                <w:szCs w:val="20"/>
              </w:rPr>
              <w:t>Spełnia/nie spełnia*</w:t>
            </w:r>
          </w:p>
        </w:tc>
      </w:tr>
      <w:tr w:rsidR="005C25DB" w:rsidRPr="00B132E7" w14:paraId="027A6EBD" w14:textId="77777777" w:rsidTr="00450D07">
        <w:tc>
          <w:tcPr>
            <w:tcW w:w="846" w:type="dxa"/>
            <w:shd w:val="clear" w:color="auto" w:fill="F2F2F2"/>
          </w:tcPr>
          <w:p w14:paraId="3825069E" w14:textId="1429A58F" w:rsidR="005C25DB" w:rsidRPr="00B132E7" w:rsidRDefault="00831453" w:rsidP="00931409">
            <w:pPr>
              <w:spacing w:before="120" w:after="120"/>
              <w:jc w:val="center"/>
              <w:rPr>
                <w:rFonts w:eastAsia="Calibri" w:cstheme="minorHAnsi"/>
                <w:sz w:val="20"/>
                <w:szCs w:val="20"/>
              </w:rPr>
            </w:pPr>
            <w:r>
              <w:rPr>
                <w:rFonts w:eastAsia="Calibri" w:cstheme="minorHAnsi"/>
                <w:sz w:val="20"/>
                <w:szCs w:val="20"/>
              </w:rPr>
              <w:t>8</w:t>
            </w:r>
            <w:r w:rsidR="005C25DB" w:rsidRPr="00B132E7">
              <w:rPr>
                <w:rFonts w:eastAsia="Calibri" w:cstheme="minorHAnsi"/>
                <w:sz w:val="20"/>
                <w:szCs w:val="20"/>
              </w:rPr>
              <w:t>.</w:t>
            </w:r>
          </w:p>
        </w:tc>
        <w:tc>
          <w:tcPr>
            <w:tcW w:w="1799" w:type="dxa"/>
            <w:shd w:val="clear" w:color="auto" w:fill="F2F2F2" w:themeFill="background1" w:themeFillShade="F2"/>
          </w:tcPr>
          <w:p w14:paraId="7F7BBE00" w14:textId="77777777" w:rsidR="005C25DB" w:rsidRPr="00B132E7" w:rsidRDefault="005C25DB" w:rsidP="00931409">
            <w:pPr>
              <w:spacing w:before="120" w:after="120"/>
              <w:rPr>
                <w:rFonts w:eastAsia="Calibri" w:cstheme="minorHAnsi"/>
                <w:b/>
                <w:bCs/>
                <w:sz w:val="20"/>
                <w:szCs w:val="20"/>
              </w:rPr>
            </w:pPr>
            <w:r w:rsidRPr="00B132E7">
              <w:rPr>
                <w:rFonts w:eastAsia="Calibri" w:cstheme="minorHAnsi"/>
                <w:b/>
                <w:bCs/>
                <w:sz w:val="20"/>
                <w:szCs w:val="20"/>
              </w:rPr>
              <w:t>Przepustowość</w:t>
            </w:r>
          </w:p>
        </w:tc>
        <w:tc>
          <w:tcPr>
            <w:tcW w:w="4370" w:type="dxa"/>
          </w:tcPr>
          <w:p w14:paraId="493507B3" w14:textId="1A6B1F14" w:rsidR="005C25DB" w:rsidRPr="00B132E7" w:rsidRDefault="005C25DB" w:rsidP="00931409">
            <w:pPr>
              <w:spacing w:before="120" w:after="120"/>
              <w:rPr>
                <w:rFonts w:eastAsia="Calibri" w:cstheme="minorHAnsi"/>
                <w:sz w:val="20"/>
                <w:szCs w:val="20"/>
              </w:rPr>
            </w:pPr>
            <w:r w:rsidRPr="00B132E7">
              <w:rPr>
                <w:rFonts w:eastAsia="Calibri" w:cstheme="minorHAnsi"/>
                <w:sz w:val="20"/>
                <w:szCs w:val="20"/>
              </w:rPr>
              <w:t xml:space="preserve">2.4 GHz – </w:t>
            </w:r>
            <w:r w:rsidR="00831453">
              <w:rPr>
                <w:rFonts w:eastAsia="Calibri" w:cstheme="minorHAnsi"/>
                <w:sz w:val="20"/>
                <w:szCs w:val="20"/>
              </w:rPr>
              <w:t xml:space="preserve">co najmniej </w:t>
            </w:r>
            <w:r w:rsidRPr="00B132E7">
              <w:rPr>
                <w:rFonts w:eastAsia="Calibri" w:cstheme="minorHAnsi"/>
                <w:sz w:val="20"/>
                <w:szCs w:val="20"/>
              </w:rPr>
              <w:t xml:space="preserve">500 </w:t>
            </w:r>
            <w:proofErr w:type="spellStart"/>
            <w:r w:rsidRPr="00B132E7">
              <w:rPr>
                <w:rFonts w:eastAsia="Calibri" w:cstheme="minorHAnsi"/>
                <w:sz w:val="20"/>
                <w:szCs w:val="20"/>
              </w:rPr>
              <w:t>Mbps</w:t>
            </w:r>
            <w:proofErr w:type="spellEnd"/>
          </w:p>
          <w:p w14:paraId="1275480E" w14:textId="6ABEBB6D" w:rsidR="005C25DB" w:rsidRPr="00B132E7" w:rsidRDefault="005C25DB" w:rsidP="00931409">
            <w:pPr>
              <w:spacing w:before="120" w:after="120"/>
              <w:rPr>
                <w:rFonts w:eastAsia="Calibri" w:cstheme="minorHAnsi"/>
                <w:sz w:val="20"/>
                <w:szCs w:val="20"/>
              </w:rPr>
            </w:pPr>
            <w:r w:rsidRPr="00B132E7">
              <w:rPr>
                <w:rFonts w:eastAsia="Calibri" w:cstheme="minorHAnsi"/>
                <w:sz w:val="20"/>
                <w:szCs w:val="20"/>
              </w:rPr>
              <w:t xml:space="preserve">5 GHz – </w:t>
            </w:r>
            <w:r w:rsidR="00831453">
              <w:rPr>
                <w:rFonts w:eastAsia="Calibri" w:cstheme="minorHAnsi"/>
                <w:sz w:val="20"/>
                <w:szCs w:val="20"/>
              </w:rPr>
              <w:t xml:space="preserve">co najmniej </w:t>
            </w:r>
            <w:r w:rsidRPr="00B132E7">
              <w:rPr>
                <w:rFonts w:eastAsia="Calibri" w:cstheme="minorHAnsi"/>
                <w:sz w:val="20"/>
                <w:szCs w:val="20"/>
              </w:rPr>
              <w:t xml:space="preserve">4800 </w:t>
            </w:r>
            <w:proofErr w:type="spellStart"/>
            <w:r w:rsidRPr="00B132E7">
              <w:rPr>
                <w:rFonts w:eastAsia="Calibri" w:cstheme="minorHAnsi"/>
                <w:sz w:val="20"/>
                <w:szCs w:val="20"/>
              </w:rPr>
              <w:t>Mbps</w:t>
            </w:r>
            <w:proofErr w:type="spellEnd"/>
          </w:p>
          <w:p w14:paraId="3859F563" w14:textId="0B3429EB" w:rsidR="005C25DB" w:rsidRPr="00B132E7" w:rsidRDefault="005C25DB" w:rsidP="00931409">
            <w:pPr>
              <w:spacing w:before="120" w:after="120"/>
              <w:rPr>
                <w:rFonts w:eastAsia="Calibri" w:cstheme="minorHAnsi"/>
                <w:sz w:val="20"/>
                <w:szCs w:val="20"/>
              </w:rPr>
            </w:pPr>
            <w:r w:rsidRPr="00B132E7">
              <w:rPr>
                <w:rFonts w:eastAsia="Calibri" w:cstheme="minorHAnsi"/>
                <w:sz w:val="20"/>
                <w:szCs w:val="20"/>
              </w:rPr>
              <w:t xml:space="preserve">6 GHz - </w:t>
            </w:r>
            <w:r w:rsidR="00831453">
              <w:rPr>
                <w:rFonts w:eastAsia="Calibri" w:cstheme="minorHAnsi"/>
                <w:sz w:val="20"/>
                <w:szCs w:val="20"/>
              </w:rPr>
              <w:t xml:space="preserve">co najmniej </w:t>
            </w:r>
            <w:r w:rsidRPr="00B132E7">
              <w:rPr>
                <w:rFonts w:eastAsia="Calibri" w:cstheme="minorHAnsi"/>
                <w:sz w:val="20"/>
                <w:szCs w:val="20"/>
              </w:rPr>
              <w:t xml:space="preserve">4800 </w:t>
            </w:r>
            <w:proofErr w:type="spellStart"/>
            <w:r w:rsidRPr="00B132E7">
              <w:rPr>
                <w:rFonts w:eastAsia="Calibri" w:cstheme="minorHAnsi"/>
                <w:sz w:val="20"/>
                <w:szCs w:val="20"/>
              </w:rPr>
              <w:t>Mbps</w:t>
            </w:r>
            <w:proofErr w:type="spellEnd"/>
          </w:p>
        </w:tc>
        <w:tc>
          <w:tcPr>
            <w:tcW w:w="2880" w:type="dxa"/>
            <w:vAlign w:val="center"/>
          </w:tcPr>
          <w:p w14:paraId="6E27A88F" w14:textId="77777777" w:rsidR="005C25DB" w:rsidRPr="00B132E7" w:rsidRDefault="005C25DB" w:rsidP="00450D07">
            <w:pPr>
              <w:spacing w:before="120" w:after="120"/>
              <w:jc w:val="center"/>
              <w:rPr>
                <w:rFonts w:eastAsia="Calibri" w:cstheme="minorHAnsi"/>
                <w:sz w:val="20"/>
                <w:szCs w:val="20"/>
              </w:rPr>
            </w:pPr>
            <w:r w:rsidRPr="00B132E7">
              <w:rPr>
                <w:rFonts w:cstheme="minorHAnsi"/>
                <w:sz w:val="20"/>
                <w:szCs w:val="20"/>
              </w:rPr>
              <w:t>Spełnia/nie spełnia*</w:t>
            </w:r>
          </w:p>
        </w:tc>
      </w:tr>
      <w:tr w:rsidR="005C25DB" w:rsidRPr="00B132E7" w14:paraId="050AB865" w14:textId="77777777" w:rsidTr="00450D07">
        <w:tc>
          <w:tcPr>
            <w:tcW w:w="846" w:type="dxa"/>
            <w:shd w:val="clear" w:color="auto" w:fill="F2F2F2"/>
          </w:tcPr>
          <w:p w14:paraId="2DF6F4A5" w14:textId="6FF2DF34" w:rsidR="005C25DB" w:rsidRPr="00B132E7" w:rsidRDefault="00831453" w:rsidP="00931409">
            <w:pPr>
              <w:spacing w:before="120" w:after="120"/>
              <w:jc w:val="center"/>
              <w:rPr>
                <w:rFonts w:eastAsia="Calibri" w:cstheme="minorHAnsi"/>
                <w:sz w:val="20"/>
                <w:szCs w:val="20"/>
              </w:rPr>
            </w:pPr>
            <w:r>
              <w:rPr>
                <w:rFonts w:eastAsia="Calibri" w:cstheme="minorHAnsi"/>
                <w:sz w:val="20"/>
                <w:szCs w:val="20"/>
              </w:rPr>
              <w:t>9</w:t>
            </w:r>
            <w:r w:rsidR="005C25DB" w:rsidRPr="00B132E7">
              <w:rPr>
                <w:rFonts w:eastAsia="Calibri" w:cstheme="minorHAnsi"/>
                <w:sz w:val="20"/>
                <w:szCs w:val="20"/>
              </w:rPr>
              <w:t>.</w:t>
            </w:r>
          </w:p>
        </w:tc>
        <w:tc>
          <w:tcPr>
            <w:tcW w:w="1799" w:type="dxa"/>
            <w:shd w:val="clear" w:color="auto" w:fill="F2F2F2" w:themeFill="background1" w:themeFillShade="F2"/>
          </w:tcPr>
          <w:p w14:paraId="76142952" w14:textId="77777777" w:rsidR="005C25DB" w:rsidRPr="00B132E7" w:rsidRDefault="005C25DB" w:rsidP="00931409">
            <w:pPr>
              <w:spacing w:before="120" w:after="120"/>
              <w:rPr>
                <w:rFonts w:eastAsia="Calibri" w:cstheme="minorHAnsi"/>
                <w:b/>
                <w:bCs/>
                <w:sz w:val="20"/>
                <w:szCs w:val="20"/>
              </w:rPr>
            </w:pPr>
            <w:r w:rsidRPr="00B132E7">
              <w:rPr>
                <w:rFonts w:eastAsia="Calibri" w:cstheme="minorHAnsi"/>
                <w:b/>
                <w:bCs/>
                <w:sz w:val="20"/>
                <w:szCs w:val="20"/>
              </w:rPr>
              <w:t>Zysk anteny</w:t>
            </w:r>
          </w:p>
        </w:tc>
        <w:tc>
          <w:tcPr>
            <w:tcW w:w="4370" w:type="dxa"/>
          </w:tcPr>
          <w:p w14:paraId="7E82154A" w14:textId="0D54D1D2" w:rsidR="005C25DB" w:rsidRPr="00B132E7" w:rsidRDefault="005C25DB" w:rsidP="00931409">
            <w:pPr>
              <w:spacing w:before="120" w:after="120"/>
              <w:rPr>
                <w:rFonts w:eastAsia="Calibri" w:cstheme="minorHAnsi"/>
                <w:sz w:val="20"/>
                <w:szCs w:val="20"/>
              </w:rPr>
            </w:pPr>
            <w:r w:rsidRPr="00B132E7">
              <w:rPr>
                <w:rFonts w:eastAsia="Calibri" w:cstheme="minorHAnsi"/>
                <w:sz w:val="20"/>
                <w:szCs w:val="20"/>
              </w:rPr>
              <w:t xml:space="preserve">2.4 GHz – </w:t>
            </w:r>
            <w:r w:rsidR="00831453">
              <w:rPr>
                <w:rFonts w:eastAsia="Calibri" w:cstheme="minorHAnsi"/>
                <w:sz w:val="20"/>
                <w:szCs w:val="20"/>
              </w:rPr>
              <w:t xml:space="preserve">co najmniej </w:t>
            </w:r>
            <w:r w:rsidRPr="00B132E7">
              <w:rPr>
                <w:rFonts w:eastAsia="Calibri" w:cstheme="minorHAnsi"/>
                <w:sz w:val="20"/>
                <w:szCs w:val="20"/>
              </w:rPr>
              <w:t xml:space="preserve">3 </w:t>
            </w:r>
            <w:proofErr w:type="spellStart"/>
            <w:r w:rsidRPr="00B132E7">
              <w:rPr>
                <w:rFonts w:eastAsia="Calibri" w:cstheme="minorHAnsi"/>
                <w:sz w:val="20"/>
                <w:szCs w:val="20"/>
              </w:rPr>
              <w:t>dBi</w:t>
            </w:r>
            <w:proofErr w:type="spellEnd"/>
          </w:p>
          <w:p w14:paraId="5F77A44D" w14:textId="5BCD94C6" w:rsidR="005C25DB" w:rsidRPr="00B132E7" w:rsidRDefault="005C25DB" w:rsidP="00931409">
            <w:pPr>
              <w:spacing w:before="120" w:after="120"/>
              <w:rPr>
                <w:rFonts w:eastAsia="Calibri" w:cstheme="minorHAnsi"/>
                <w:sz w:val="20"/>
                <w:szCs w:val="20"/>
              </w:rPr>
            </w:pPr>
            <w:r w:rsidRPr="00B132E7">
              <w:rPr>
                <w:rFonts w:eastAsia="Calibri" w:cstheme="minorHAnsi"/>
                <w:sz w:val="20"/>
                <w:szCs w:val="20"/>
              </w:rPr>
              <w:t xml:space="preserve">5 GHz – </w:t>
            </w:r>
            <w:r w:rsidR="00831453">
              <w:rPr>
                <w:rFonts w:eastAsia="Calibri" w:cstheme="minorHAnsi"/>
                <w:sz w:val="20"/>
                <w:szCs w:val="20"/>
              </w:rPr>
              <w:t xml:space="preserve">co najmniej </w:t>
            </w:r>
            <w:r w:rsidRPr="00B132E7">
              <w:rPr>
                <w:rFonts w:eastAsia="Calibri" w:cstheme="minorHAnsi"/>
                <w:sz w:val="20"/>
                <w:szCs w:val="20"/>
              </w:rPr>
              <w:t xml:space="preserve">5 </w:t>
            </w:r>
            <w:proofErr w:type="spellStart"/>
            <w:r w:rsidRPr="00B132E7">
              <w:rPr>
                <w:rFonts w:eastAsia="Calibri" w:cstheme="minorHAnsi"/>
                <w:sz w:val="20"/>
                <w:szCs w:val="20"/>
              </w:rPr>
              <w:t>dBi</w:t>
            </w:r>
            <w:proofErr w:type="spellEnd"/>
          </w:p>
          <w:p w14:paraId="0BE717E2" w14:textId="61C7DD91" w:rsidR="005C25DB" w:rsidRPr="00B132E7" w:rsidRDefault="005C25DB" w:rsidP="00931409">
            <w:pPr>
              <w:spacing w:before="120" w:after="120"/>
              <w:rPr>
                <w:rFonts w:eastAsia="Calibri" w:cstheme="minorHAnsi"/>
                <w:sz w:val="20"/>
                <w:szCs w:val="20"/>
              </w:rPr>
            </w:pPr>
            <w:r w:rsidRPr="00B132E7">
              <w:rPr>
                <w:rFonts w:eastAsia="Calibri" w:cstheme="minorHAnsi"/>
                <w:sz w:val="20"/>
                <w:szCs w:val="20"/>
              </w:rPr>
              <w:t xml:space="preserve">6 GHz - </w:t>
            </w:r>
            <w:r w:rsidR="00831453">
              <w:rPr>
                <w:rFonts w:eastAsia="Calibri" w:cstheme="minorHAnsi"/>
                <w:sz w:val="20"/>
                <w:szCs w:val="20"/>
              </w:rPr>
              <w:t xml:space="preserve">co najmniej </w:t>
            </w:r>
            <w:r w:rsidRPr="00B132E7">
              <w:rPr>
                <w:rFonts w:eastAsia="Calibri" w:cstheme="minorHAnsi"/>
                <w:sz w:val="20"/>
                <w:szCs w:val="20"/>
              </w:rPr>
              <w:t xml:space="preserve">6 </w:t>
            </w:r>
            <w:proofErr w:type="spellStart"/>
            <w:r w:rsidRPr="00B132E7">
              <w:rPr>
                <w:rFonts w:eastAsia="Calibri" w:cstheme="minorHAnsi"/>
                <w:sz w:val="20"/>
                <w:szCs w:val="20"/>
              </w:rPr>
              <w:t>dBi</w:t>
            </w:r>
            <w:proofErr w:type="spellEnd"/>
          </w:p>
        </w:tc>
        <w:tc>
          <w:tcPr>
            <w:tcW w:w="2880" w:type="dxa"/>
            <w:vAlign w:val="center"/>
          </w:tcPr>
          <w:p w14:paraId="3B8C00E2" w14:textId="77777777" w:rsidR="005C25DB" w:rsidRPr="00B132E7" w:rsidRDefault="005C25DB" w:rsidP="00450D07">
            <w:pPr>
              <w:spacing w:before="120" w:after="120"/>
              <w:jc w:val="center"/>
              <w:rPr>
                <w:rFonts w:eastAsia="Calibri" w:cstheme="minorHAnsi"/>
                <w:sz w:val="20"/>
                <w:szCs w:val="20"/>
              </w:rPr>
            </w:pPr>
            <w:r w:rsidRPr="00B132E7">
              <w:rPr>
                <w:rFonts w:cstheme="minorHAnsi"/>
                <w:sz w:val="20"/>
                <w:szCs w:val="20"/>
              </w:rPr>
              <w:t>Spełnia/nie spełnia*</w:t>
            </w:r>
          </w:p>
        </w:tc>
      </w:tr>
      <w:tr w:rsidR="005C25DB" w:rsidRPr="00B132E7" w14:paraId="5090CC8E" w14:textId="77777777" w:rsidTr="00450D07">
        <w:tc>
          <w:tcPr>
            <w:tcW w:w="846" w:type="dxa"/>
            <w:shd w:val="clear" w:color="auto" w:fill="F2F2F2"/>
          </w:tcPr>
          <w:p w14:paraId="0750A973" w14:textId="1A70BEC9" w:rsidR="005C25DB" w:rsidRPr="00B132E7" w:rsidRDefault="005C25DB" w:rsidP="00931409">
            <w:pPr>
              <w:spacing w:before="120" w:after="120"/>
              <w:jc w:val="center"/>
              <w:rPr>
                <w:rFonts w:eastAsia="Calibri" w:cstheme="minorHAnsi"/>
                <w:sz w:val="20"/>
                <w:szCs w:val="20"/>
              </w:rPr>
            </w:pPr>
            <w:r w:rsidRPr="00B132E7">
              <w:rPr>
                <w:rFonts w:eastAsia="Calibri" w:cstheme="minorHAnsi"/>
                <w:sz w:val="20"/>
                <w:szCs w:val="20"/>
              </w:rPr>
              <w:t>1</w:t>
            </w:r>
            <w:r w:rsidR="00831453">
              <w:rPr>
                <w:rFonts w:eastAsia="Calibri" w:cstheme="minorHAnsi"/>
                <w:sz w:val="20"/>
                <w:szCs w:val="20"/>
              </w:rPr>
              <w:t>0</w:t>
            </w:r>
            <w:r w:rsidRPr="00B132E7">
              <w:rPr>
                <w:rFonts w:eastAsia="Calibri" w:cstheme="minorHAnsi"/>
                <w:sz w:val="20"/>
                <w:szCs w:val="20"/>
              </w:rPr>
              <w:t>.</w:t>
            </w:r>
          </w:p>
        </w:tc>
        <w:tc>
          <w:tcPr>
            <w:tcW w:w="1799" w:type="dxa"/>
            <w:shd w:val="clear" w:color="auto" w:fill="F2F2F2" w:themeFill="background1" w:themeFillShade="F2"/>
          </w:tcPr>
          <w:p w14:paraId="3C816171" w14:textId="77777777" w:rsidR="005C25DB" w:rsidRPr="00B132E7" w:rsidRDefault="005C25DB" w:rsidP="00931409">
            <w:pPr>
              <w:spacing w:before="120" w:after="120"/>
              <w:rPr>
                <w:rFonts w:eastAsia="Calibri" w:cstheme="minorHAnsi"/>
                <w:b/>
                <w:bCs/>
                <w:sz w:val="20"/>
                <w:szCs w:val="20"/>
              </w:rPr>
            </w:pPr>
            <w:r w:rsidRPr="00B132E7">
              <w:rPr>
                <w:rFonts w:eastAsia="Calibri" w:cstheme="minorHAnsi"/>
                <w:b/>
                <w:bCs/>
                <w:sz w:val="20"/>
                <w:szCs w:val="20"/>
              </w:rPr>
              <w:t xml:space="preserve">Standardy </w:t>
            </w:r>
            <w:proofErr w:type="spellStart"/>
            <w:r w:rsidRPr="00B132E7">
              <w:rPr>
                <w:rFonts w:eastAsia="Calibri" w:cstheme="minorHAnsi"/>
                <w:b/>
                <w:bCs/>
                <w:sz w:val="20"/>
                <w:szCs w:val="20"/>
              </w:rPr>
              <w:t>WiFi</w:t>
            </w:r>
            <w:proofErr w:type="spellEnd"/>
          </w:p>
        </w:tc>
        <w:tc>
          <w:tcPr>
            <w:tcW w:w="4370" w:type="dxa"/>
          </w:tcPr>
          <w:p w14:paraId="4A83FC86" w14:textId="77777777" w:rsidR="005C25DB" w:rsidRPr="00B132E7" w:rsidRDefault="005C25DB" w:rsidP="00931409">
            <w:pPr>
              <w:spacing w:before="120" w:after="120"/>
              <w:rPr>
                <w:rFonts w:eastAsia="Calibri" w:cstheme="minorHAnsi"/>
                <w:sz w:val="20"/>
                <w:szCs w:val="20"/>
              </w:rPr>
            </w:pPr>
            <w:r w:rsidRPr="00B132E7">
              <w:rPr>
                <w:rFonts w:eastAsia="Calibri" w:cstheme="minorHAnsi"/>
                <w:sz w:val="20"/>
                <w:szCs w:val="20"/>
              </w:rPr>
              <w:t>802.11a/b/g/n/</w:t>
            </w:r>
            <w:proofErr w:type="spellStart"/>
            <w:r w:rsidRPr="00B132E7">
              <w:rPr>
                <w:rFonts w:eastAsia="Calibri" w:cstheme="minorHAnsi"/>
                <w:sz w:val="20"/>
                <w:szCs w:val="20"/>
              </w:rPr>
              <w:t>ac</w:t>
            </w:r>
            <w:proofErr w:type="spellEnd"/>
            <w:r w:rsidRPr="00B132E7">
              <w:rPr>
                <w:rFonts w:eastAsia="Calibri" w:cstheme="minorHAnsi"/>
                <w:sz w:val="20"/>
                <w:szCs w:val="20"/>
              </w:rPr>
              <w:t>/</w:t>
            </w:r>
            <w:proofErr w:type="spellStart"/>
            <w:r w:rsidRPr="00B132E7">
              <w:rPr>
                <w:rFonts w:eastAsia="Calibri" w:cstheme="minorHAnsi"/>
                <w:sz w:val="20"/>
                <w:szCs w:val="20"/>
              </w:rPr>
              <w:t>ax</w:t>
            </w:r>
            <w:proofErr w:type="spellEnd"/>
          </w:p>
        </w:tc>
        <w:tc>
          <w:tcPr>
            <w:tcW w:w="2880" w:type="dxa"/>
            <w:vAlign w:val="center"/>
          </w:tcPr>
          <w:p w14:paraId="447B7DAA" w14:textId="77777777" w:rsidR="005C25DB" w:rsidRPr="00B132E7" w:rsidRDefault="005C25DB" w:rsidP="00450D07">
            <w:pPr>
              <w:spacing w:before="120" w:after="120"/>
              <w:jc w:val="center"/>
              <w:rPr>
                <w:rFonts w:eastAsia="Calibri" w:cstheme="minorHAnsi"/>
                <w:sz w:val="20"/>
                <w:szCs w:val="20"/>
              </w:rPr>
            </w:pPr>
            <w:r w:rsidRPr="00B132E7">
              <w:rPr>
                <w:rFonts w:cstheme="minorHAnsi"/>
                <w:sz w:val="20"/>
                <w:szCs w:val="20"/>
              </w:rPr>
              <w:t>Spełnia/nie spełnia*</w:t>
            </w:r>
          </w:p>
        </w:tc>
      </w:tr>
      <w:tr w:rsidR="005C25DB" w:rsidRPr="00B132E7" w14:paraId="03EE95BA" w14:textId="77777777" w:rsidTr="00450D07">
        <w:tc>
          <w:tcPr>
            <w:tcW w:w="846" w:type="dxa"/>
            <w:shd w:val="clear" w:color="auto" w:fill="F2F2F2"/>
          </w:tcPr>
          <w:p w14:paraId="5E044FB5" w14:textId="16FB626C" w:rsidR="005C25DB" w:rsidRPr="00B132E7" w:rsidRDefault="005C25DB" w:rsidP="00931409">
            <w:pPr>
              <w:spacing w:before="120" w:after="120"/>
              <w:jc w:val="center"/>
              <w:rPr>
                <w:rFonts w:eastAsia="Calibri" w:cstheme="minorHAnsi"/>
                <w:sz w:val="20"/>
                <w:szCs w:val="20"/>
              </w:rPr>
            </w:pPr>
            <w:r w:rsidRPr="00B132E7">
              <w:rPr>
                <w:rFonts w:eastAsia="Calibri" w:cstheme="minorHAnsi"/>
                <w:sz w:val="20"/>
                <w:szCs w:val="20"/>
              </w:rPr>
              <w:t>1</w:t>
            </w:r>
            <w:r w:rsidR="00831453">
              <w:rPr>
                <w:rFonts w:eastAsia="Calibri" w:cstheme="minorHAnsi"/>
                <w:sz w:val="20"/>
                <w:szCs w:val="20"/>
              </w:rPr>
              <w:t>1</w:t>
            </w:r>
            <w:r w:rsidRPr="00B132E7">
              <w:rPr>
                <w:rFonts w:eastAsia="Calibri" w:cstheme="minorHAnsi"/>
                <w:sz w:val="20"/>
                <w:szCs w:val="20"/>
              </w:rPr>
              <w:t>.</w:t>
            </w:r>
          </w:p>
        </w:tc>
        <w:tc>
          <w:tcPr>
            <w:tcW w:w="1799" w:type="dxa"/>
            <w:shd w:val="clear" w:color="auto" w:fill="F2F2F2" w:themeFill="background1" w:themeFillShade="F2"/>
          </w:tcPr>
          <w:p w14:paraId="6672B0B6" w14:textId="77777777" w:rsidR="005C25DB" w:rsidRPr="00B132E7" w:rsidRDefault="005C25DB" w:rsidP="00931409">
            <w:pPr>
              <w:spacing w:before="120" w:after="120"/>
              <w:rPr>
                <w:rFonts w:eastAsia="Calibri" w:cstheme="minorHAnsi"/>
                <w:b/>
                <w:bCs/>
                <w:sz w:val="20"/>
                <w:szCs w:val="20"/>
              </w:rPr>
            </w:pPr>
            <w:r w:rsidRPr="00B132E7">
              <w:rPr>
                <w:rFonts w:eastAsia="Calibri" w:cstheme="minorHAnsi"/>
                <w:b/>
                <w:bCs/>
                <w:sz w:val="20"/>
                <w:szCs w:val="20"/>
              </w:rPr>
              <w:t>Bezpieczeństwo sieci bezprzewodowej</w:t>
            </w:r>
          </w:p>
        </w:tc>
        <w:tc>
          <w:tcPr>
            <w:tcW w:w="4370" w:type="dxa"/>
          </w:tcPr>
          <w:p w14:paraId="58F22DC7" w14:textId="77777777" w:rsidR="005C25DB" w:rsidRPr="00B132E7" w:rsidRDefault="005C25DB" w:rsidP="00931409">
            <w:pPr>
              <w:spacing w:before="120" w:after="120"/>
              <w:rPr>
                <w:rFonts w:eastAsia="Calibri" w:cstheme="minorHAnsi"/>
                <w:sz w:val="20"/>
                <w:szCs w:val="20"/>
              </w:rPr>
            </w:pPr>
            <w:r w:rsidRPr="00B132E7">
              <w:rPr>
                <w:rFonts w:eastAsia="Calibri" w:cstheme="minorHAnsi"/>
                <w:sz w:val="20"/>
                <w:szCs w:val="20"/>
              </w:rPr>
              <w:t>WPA-PSK, WPA-Enterprise (WPA/WPA2/WPA3)</w:t>
            </w:r>
          </w:p>
        </w:tc>
        <w:tc>
          <w:tcPr>
            <w:tcW w:w="2880" w:type="dxa"/>
            <w:vAlign w:val="center"/>
          </w:tcPr>
          <w:p w14:paraId="5DD30834" w14:textId="77777777" w:rsidR="005C25DB" w:rsidRPr="00B132E7" w:rsidRDefault="005C25DB" w:rsidP="00450D07">
            <w:pPr>
              <w:spacing w:before="120" w:after="120"/>
              <w:jc w:val="center"/>
              <w:rPr>
                <w:rFonts w:eastAsia="Calibri" w:cstheme="minorHAnsi"/>
                <w:sz w:val="20"/>
                <w:szCs w:val="20"/>
              </w:rPr>
            </w:pPr>
            <w:r w:rsidRPr="00B132E7">
              <w:rPr>
                <w:rFonts w:cstheme="minorHAnsi"/>
                <w:sz w:val="20"/>
                <w:szCs w:val="20"/>
              </w:rPr>
              <w:t>Spełnia/nie spełnia*</w:t>
            </w:r>
          </w:p>
        </w:tc>
      </w:tr>
      <w:tr w:rsidR="005C25DB" w:rsidRPr="00B132E7" w14:paraId="30DD58CA" w14:textId="77777777" w:rsidTr="00450D07">
        <w:tc>
          <w:tcPr>
            <w:tcW w:w="846" w:type="dxa"/>
            <w:shd w:val="clear" w:color="auto" w:fill="F2F2F2"/>
          </w:tcPr>
          <w:p w14:paraId="72F2A415" w14:textId="001CD616" w:rsidR="005C25DB" w:rsidRPr="00B132E7" w:rsidRDefault="005C25DB" w:rsidP="00931409">
            <w:pPr>
              <w:spacing w:before="120" w:after="120"/>
              <w:jc w:val="center"/>
              <w:rPr>
                <w:rFonts w:eastAsia="Calibri" w:cstheme="minorHAnsi"/>
                <w:sz w:val="20"/>
                <w:szCs w:val="20"/>
              </w:rPr>
            </w:pPr>
            <w:r w:rsidRPr="00B132E7">
              <w:rPr>
                <w:rFonts w:eastAsia="Calibri" w:cstheme="minorHAnsi"/>
                <w:sz w:val="20"/>
                <w:szCs w:val="20"/>
              </w:rPr>
              <w:t>1</w:t>
            </w:r>
            <w:r w:rsidR="00831453">
              <w:rPr>
                <w:rFonts w:eastAsia="Calibri" w:cstheme="minorHAnsi"/>
                <w:sz w:val="20"/>
                <w:szCs w:val="20"/>
              </w:rPr>
              <w:t>2</w:t>
            </w:r>
            <w:r w:rsidRPr="00B132E7">
              <w:rPr>
                <w:rFonts w:eastAsia="Calibri" w:cstheme="minorHAnsi"/>
                <w:sz w:val="20"/>
                <w:szCs w:val="20"/>
              </w:rPr>
              <w:t>.</w:t>
            </w:r>
          </w:p>
        </w:tc>
        <w:tc>
          <w:tcPr>
            <w:tcW w:w="1799" w:type="dxa"/>
            <w:shd w:val="clear" w:color="auto" w:fill="F2F2F2" w:themeFill="background1" w:themeFillShade="F2"/>
          </w:tcPr>
          <w:p w14:paraId="618DBD93" w14:textId="77777777" w:rsidR="005C25DB" w:rsidRPr="00B132E7" w:rsidRDefault="005C25DB" w:rsidP="00931409">
            <w:pPr>
              <w:spacing w:before="120" w:after="120"/>
              <w:rPr>
                <w:rFonts w:eastAsia="Calibri" w:cstheme="minorHAnsi"/>
                <w:b/>
                <w:bCs/>
                <w:sz w:val="20"/>
                <w:szCs w:val="20"/>
              </w:rPr>
            </w:pPr>
            <w:r w:rsidRPr="00B132E7">
              <w:rPr>
                <w:rFonts w:eastAsia="Calibri" w:cstheme="minorHAnsi"/>
                <w:b/>
                <w:bCs/>
                <w:sz w:val="20"/>
                <w:szCs w:val="20"/>
              </w:rPr>
              <w:t>Montaż</w:t>
            </w:r>
          </w:p>
        </w:tc>
        <w:tc>
          <w:tcPr>
            <w:tcW w:w="4370" w:type="dxa"/>
          </w:tcPr>
          <w:p w14:paraId="15AEABAA" w14:textId="77777777" w:rsidR="005C25DB" w:rsidRPr="00B132E7" w:rsidRDefault="005C25DB" w:rsidP="00931409">
            <w:pPr>
              <w:spacing w:before="120" w:after="120"/>
              <w:rPr>
                <w:rFonts w:eastAsia="Calibri" w:cstheme="minorHAnsi"/>
                <w:bCs/>
                <w:sz w:val="20"/>
                <w:szCs w:val="20"/>
              </w:rPr>
            </w:pPr>
            <w:r w:rsidRPr="00B132E7">
              <w:rPr>
                <w:rFonts w:eastAsia="Calibri" w:cstheme="minorHAnsi"/>
                <w:sz w:val="20"/>
                <w:szCs w:val="20"/>
              </w:rPr>
              <w:t>Ścienne, sufitowe (dołączone)</w:t>
            </w:r>
          </w:p>
        </w:tc>
        <w:tc>
          <w:tcPr>
            <w:tcW w:w="2880" w:type="dxa"/>
            <w:vAlign w:val="center"/>
          </w:tcPr>
          <w:p w14:paraId="68FC4484" w14:textId="77777777" w:rsidR="005C25DB" w:rsidRPr="00B132E7" w:rsidRDefault="005C25DB" w:rsidP="00450D07">
            <w:pPr>
              <w:spacing w:before="120" w:after="120"/>
              <w:jc w:val="center"/>
              <w:rPr>
                <w:rFonts w:eastAsia="Calibri" w:cstheme="minorHAnsi"/>
                <w:sz w:val="20"/>
                <w:szCs w:val="20"/>
              </w:rPr>
            </w:pPr>
            <w:r w:rsidRPr="00B132E7">
              <w:rPr>
                <w:rFonts w:cstheme="minorHAnsi"/>
                <w:sz w:val="20"/>
                <w:szCs w:val="20"/>
              </w:rPr>
              <w:t>Spełnia/nie spełnia*</w:t>
            </w:r>
          </w:p>
        </w:tc>
      </w:tr>
      <w:tr w:rsidR="005C25DB" w:rsidRPr="00B132E7" w14:paraId="5039EA45" w14:textId="77777777" w:rsidTr="00450D07">
        <w:tc>
          <w:tcPr>
            <w:tcW w:w="846" w:type="dxa"/>
            <w:shd w:val="clear" w:color="auto" w:fill="F2F2F2"/>
          </w:tcPr>
          <w:p w14:paraId="36A4193F" w14:textId="582010A6" w:rsidR="005C25DB" w:rsidRPr="00B132E7" w:rsidRDefault="005C25DB" w:rsidP="00931409">
            <w:pPr>
              <w:spacing w:before="120" w:after="120"/>
              <w:jc w:val="center"/>
              <w:rPr>
                <w:rFonts w:eastAsia="Calibri" w:cstheme="minorHAnsi"/>
                <w:sz w:val="20"/>
                <w:szCs w:val="20"/>
              </w:rPr>
            </w:pPr>
            <w:r w:rsidRPr="00B132E7">
              <w:rPr>
                <w:rFonts w:eastAsia="Calibri" w:cstheme="minorHAnsi"/>
                <w:sz w:val="20"/>
                <w:szCs w:val="20"/>
              </w:rPr>
              <w:t>1</w:t>
            </w:r>
            <w:r w:rsidR="00831453">
              <w:rPr>
                <w:rFonts w:eastAsia="Calibri" w:cstheme="minorHAnsi"/>
                <w:sz w:val="20"/>
                <w:szCs w:val="20"/>
              </w:rPr>
              <w:t>3</w:t>
            </w:r>
            <w:r w:rsidRPr="00B132E7">
              <w:rPr>
                <w:rFonts w:eastAsia="Calibri" w:cstheme="minorHAnsi"/>
                <w:sz w:val="20"/>
                <w:szCs w:val="20"/>
              </w:rPr>
              <w:t>.</w:t>
            </w:r>
          </w:p>
        </w:tc>
        <w:tc>
          <w:tcPr>
            <w:tcW w:w="1799" w:type="dxa"/>
            <w:shd w:val="clear" w:color="auto" w:fill="F2F2F2" w:themeFill="background1" w:themeFillShade="F2"/>
          </w:tcPr>
          <w:p w14:paraId="506953E3" w14:textId="77777777" w:rsidR="005C25DB" w:rsidRPr="00B132E7" w:rsidRDefault="005C25DB" w:rsidP="00931409">
            <w:pPr>
              <w:spacing w:before="120" w:after="120"/>
              <w:rPr>
                <w:rFonts w:eastAsia="Calibri" w:cstheme="minorHAnsi"/>
                <w:b/>
                <w:bCs/>
                <w:sz w:val="20"/>
                <w:szCs w:val="20"/>
              </w:rPr>
            </w:pPr>
            <w:r w:rsidRPr="00B132E7">
              <w:rPr>
                <w:rFonts w:eastAsia="Calibri" w:cstheme="minorHAnsi"/>
                <w:b/>
                <w:bCs/>
                <w:sz w:val="20"/>
                <w:szCs w:val="20"/>
              </w:rPr>
              <w:t xml:space="preserve">Zaawansowane </w:t>
            </w:r>
            <w:proofErr w:type="spellStart"/>
            <w:r w:rsidRPr="00B132E7">
              <w:rPr>
                <w:rFonts w:eastAsia="Calibri" w:cstheme="minorHAnsi"/>
                <w:b/>
                <w:bCs/>
                <w:sz w:val="20"/>
                <w:szCs w:val="20"/>
              </w:rPr>
              <w:t>QoS</w:t>
            </w:r>
            <w:proofErr w:type="spellEnd"/>
          </w:p>
        </w:tc>
        <w:tc>
          <w:tcPr>
            <w:tcW w:w="4370" w:type="dxa"/>
          </w:tcPr>
          <w:p w14:paraId="73C408AC" w14:textId="77777777" w:rsidR="005C25DB" w:rsidRPr="00B132E7" w:rsidRDefault="005C25DB" w:rsidP="00931409">
            <w:pPr>
              <w:spacing w:before="120" w:after="120"/>
              <w:rPr>
                <w:rFonts w:eastAsia="Calibri" w:cstheme="minorHAnsi"/>
                <w:bCs/>
                <w:sz w:val="20"/>
                <w:szCs w:val="20"/>
                <w:lang w:val="en-US"/>
              </w:rPr>
            </w:pPr>
            <w:proofErr w:type="spellStart"/>
            <w:r w:rsidRPr="00B132E7">
              <w:rPr>
                <w:rFonts w:eastAsia="Calibri" w:cstheme="minorHAnsi"/>
                <w:bCs/>
                <w:sz w:val="20"/>
                <w:szCs w:val="20"/>
                <w:lang w:val="en-US"/>
              </w:rPr>
              <w:t>Limitowanie</w:t>
            </w:r>
            <w:proofErr w:type="spellEnd"/>
            <w:r w:rsidRPr="00B132E7">
              <w:rPr>
                <w:rFonts w:eastAsia="Calibri" w:cstheme="minorHAnsi"/>
                <w:bCs/>
                <w:sz w:val="20"/>
                <w:szCs w:val="20"/>
                <w:lang w:val="en-US"/>
              </w:rPr>
              <w:t xml:space="preserve"> </w:t>
            </w:r>
            <w:proofErr w:type="spellStart"/>
            <w:r w:rsidRPr="00B132E7">
              <w:rPr>
                <w:rFonts w:eastAsia="Calibri" w:cstheme="minorHAnsi"/>
                <w:bCs/>
                <w:sz w:val="20"/>
                <w:szCs w:val="20"/>
                <w:lang w:val="en-US"/>
              </w:rPr>
              <w:t>przepustowości</w:t>
            </w:r>
            <w:proofErr w:type="spellEnd"/>
            <w:r w:rsidRPr="00B132E7">
              <w:rPr>
                <w:rFonts w:eastAsia="Calibri" w:cstheme="minorHAnsi"/>
                <w:bCs/>
                <w:sz w:val="20"/>
                <w:szCs w:val="20"/>
                <w:lang w:val="en-US"/>
              </w:rPr>
              <w:t xml:space="preserve"> </w:t>
            </w:r>
            <w:proofErr w:type="spellStart"/>
            <w:r w:rsidRPr="00B132E7">
              <w:rPr>
                <w:rFonts w:eastAsia="Calibri" w:cstheme="minorHAnsi"/>
                <w:bCs/>
                <w:sz w:val="20"/>
                <w:szCs w:val="20"/>
                <w:lang w:val="en-US"/>
              </w:rPr>
              <w:t>na</w:t>
            </w:r>
            <w:proofErr w:type="spellEnd"/>
            <w:r w:rsidRPr="00B132E7">
              <w:rPr>
                <w:rFonts w:eastAsia="Calibri" w:cstheme="minorHAnsi"/>
                <w:bCs/>
                <w:sz w:val="20"/>
                <w:szCs w:val="20"/>
                <w:lang w:val="en-US"/>
              </w:rPr>
              <w:t xml:space="preserve"> </w:t>
            </w:r>
            <w:proofErr w:type="spellStart"/>
            <w:r w:rsidRPr="00B132E7">
              <w:rPr>
                <w:rFonts w:eastAsia="Calibri" w:cstheme="minorHAnsi"/>
                <w:bCs/>
                <w:sz w:val="20"/>
                <w:szCs w:val="20"/>
                <w:lang w:val="en-US"/>
              </w:rPr>
              <w:t>użytkownika</w:t>
            </w:r>
            <w:proofErr w:type="spellEnd"/>
          </w:p>
        </w:tc>
        <w:tc>
          <w:tcPr>
            <w:tcW w:w="2880" w:type="dxa"/>
            <w:vAlign w:val="center"/>
          </w:tcPr>
          <w:p w14:paraId="428DAD30" w14:textId="77777777" w:rsidR="005C25DB" w:rsidRPr="00B132E7" w:rsidRDefault="005C25DB" w:rsidP="00450D07">
            <w:pPr>
              <w:spacing w:before="120" w:after="120"/>
              <w:jc w:val="center"/>
              <w:rPr>
                <w:rFonts w:eastAsia="Calibri" w:cstheme="minorHAnsi"/>
                <w:bCs/>
                <w:sz w:val="20"/>
                <w:szCs w:val="20"/>
                <w:lang w:val="en-US"/>
              </w:rPr>
            </w:pPr>
            <w:r w:rsidRPr="00B132E7">
              <w:rPr>
                <w:rFonts w:cstheme="minorHAnsi"/>
                <w:sz w:val="20"/>
                <w:szCs w:val="20"/>
              </w:rPr>
              <w:t>Spełnia/nie spełnia*</w:t>
            </w:r>
          </w:p>
        </w:tc>
      </w:tr>
      <w:tr w:rsidR="005C25DB" w:rsidRPr="00B132E7" w14:paraId="75CF573F" w14:textId="77777777" w:rsidTr="00450D07">
        <w:tc>
          <w:tcPr>
            <w:tcW w:w="846" w:type="dxa"/>
            <w:shd w:val="clear" w:color="auto" w:fill="F2F2F2"/>
          </w:tcPr>
          <w:p w14:paraId="58DD3F1E" w14:textId="5FF7ACBF" w:rsidR="005C25DB" w:rsidRPr="00B132E7" w:rsidRDefault="005C25DB" w:rsidP="00931409">
            <w:pPr>
              <w:spacing w:before="120" w:after="120"/>
              <w:jc w:val="center"/>
              <w:rPr>
                <w:rFonts w:eastAsia="Calibri" w:cstheme="minorHAnsi"/>
                <w:sz w:val="20"/>
                <w:szCs w:val="20"/>
              </w:rPr>
            </w:pPr>
            <w:r w:rsidRPr="00B132E7">
              <w:rPr>
                <w:rFonts w:eastAsia="Calibri" w:cstheme="minorHAnsi"/>
                <w:sz w:val="20"/>
                <w:szCs w:val="20"/>
              </w:rPr>
              <w:t>1</w:t>
            </w:r>
            <w:r w:rsidR="00831453">
              <w:rPr>
                <w:rFonts w:eastAsia="Calibri" w:cstheme="minorHAnsi"/>
                <w:sz w:val="20"/>
                <w:szCs w:val="20"/>
              </w:rPr>
              <w:t>4</w:t>
            </w:r>
            <w:r w:rsidRPr="00B132E7">
              <w:rPr>
                <w:rFonts w:eastAsia="Calibri" w:cstheme="minorHAnsi"/>
                <w:sz w:val="20"/>
                <w:szCs w:val="20"/>
              </w:rPr>
              <w:t>.</w:t>
            </w:r>
          </w:p>
        </w:tc>
        <w:tc>
          <w:tcPr>
            <w:tcW w:w="1799" w:type="dxa"/>
            <w:shd w:val="clear" w:color="auto" w:fill="F2F2F2" w:themeFill="background1" w:themeFillShade="F2"/>
          </w:tcPr>
          <w:p w14:paraId="3ACB4AE0" w14:textId="77777777" w:rsidR="005C25DB" w:rsidRPr="00B132E7" w:rsidRDefault="005C25DB" w:rsidP="00931409">
            <w:pPr>
              <w:spacing w:before="120" w:after="120"/>
              <w:rPr>
                <w:rFonts w:eastAsia="Calibri" w:cstheme="minorHAnsi"/>
                <w:b/>
                <w:bCs/>
                <w:sz w:val="20"/>
                <w:szCs w:val="20"/>
              </w:rPr>
            </w:pPr>
            <w:r w:rsidRPr="00B132E7">
              <w:rPr>
                <w:rFonts w:eastAsia="Calibri" w:cstheme="minorHAnsi"/>
                <w:b/>
                <w:bCs/>
                <w:sz w:val="20"/>
                <w:szCs w:val="20"/>
              </w:rPr>
              <w:t>Klienci równocześni</w:t>
            </w:r>
          </w:p>
        </w:tc>
        <w:tc>
          <w:tcPr>
            <w:tcW w:w="4370" w:type="dxa"/>
          </w:tcPr>
          <w:p w14:paraId="24043936" w14:textId="16676145" w:rsidR="005C25DB" w:rsidRPr="00B132E7" w:rsidRDefault="00CC734A" w:rsidP="00931409">
            <w:pPr>
              <w:spacing w:before="120" w:after="120"/>
              <w:rPr>
                <w:rFonts w:eastAsia="Calibri" w:cstheme="minorHAnsi"/>
                <w:bCs/>
                <w:sz w:val="20"/>
                <w:szCs w:val="20"/>
                <w:lang w:val="en-US"/>
              </w:rPr>
            </w:pPr>
            <w:r w:rsidRPr="00CC734A">
              <w:rPr>
                <w:rFonts w:eastAsia="Calibri" w:cstheme="minorHAnsi"/>
                <w:bCs/>
                <w:sz w:val="20"/>
                <w:szCs w:val="20"/>
              </w:rPr>
              <w:t>Obsługa co najmniej 300 jednoczesnych klientów lub więcej, w zależności od zastosowanej architektury producenta, pod warunkiem zapewnienia niepogorszonej stabilności i wydajności.</w:t>
            </w:r>
          </w:p>
        </w:tc>
        <w:tc>
          <w:tcPr>
            <w:tcW w:w="2880" w:type="dxa"/>
            <w:vAlign w:val="center"/>
          </w:tcPr>
          <w:p w14:paraId="51138B2E" w14:textId="77777777" w:rsidR="005C25DB" w:rsidRPr="00B132E7" w:rsidRDefault="005C25DB" w:rsidP="00450D07">
            <w:pPr>
              <w:spacing w:before="120" w:after="120"/>
              <w:jc w:val="center"/>
              <w:rPr>
                <w:rFonts w:eastAsia="Calibri" w:cstheme="minorHAnsi"/>
                <w:bCs/>
                <w:sz w:val="20"/>
                <w:szCs w:val="20"/>
                <w:lang w:val="en-US"/>
              </w:rPr>
            </w:pPr>
            <w:r w:rsidRPr="00B132E7">
              <w:rPr>
                <w:rFonts w:cstheme="minorHAnsi"/>
                <w:sz w:val="20"/>
                <w:szCs w:val="20"/>
              </w:rPr>
              <w:t>Spełnia/nie spełnia*</w:t>
            </w:r>
          </w:p>
        </w:tc>
      </w:tr>
      <w:tr w:rsidR="005C25DB" w:rsidRPr="00B132E7" w14:paraId="469171A7" w14:textId="77777777" w:rsidTr="00450D07">
        <w:tc>
          <w:tcPr>
            <w:tcW w:w="846" w:type="dxa"/>
            <w:shd w:val="clear" w:color="auto" w:fill="F2F2F2"/>
          </w:tcPr>
          <w:p w14:paraId="2E530F8A" w14:textId="2CC7531E" w:rsidR="005C25DB" w:rsidRPr="00B132E7" w:rsidRDefault="005C25DB" w:rsidP="00336144">
            <w:pPr>
              <w:jc w:val="center"/>
              <w:rPr>
                <w:rFonts w:eastAsia="Calibri" w:cstheme="minorHAnsi"/>
                <w:sz w:val="20"/>
                <w:szCs w:val="20"/>
              </w:rPr>
            </w:pPr>
            <w:r w:rsidRPr="00B132E7">
              <w:rPr>
                <w:rFonts w:eastAsia="Calibri" w:cstheme="minorHAnsi"/>
                <w:sz w:val="20"/>
                <w:szCs w:val="20"/>
              </w:rPr>
              <w:t>1</w:t>
            </w:r>
            <w:r w:rsidR="00831453">
              <w:rPr>
                <w:rFonts w:eastAsia="Calibri" w:cstheme="minorHAnsi"/>
                <w:sz w:val="20"/>
                <w:szCs w:val="20"/>
              </w:rPr>
              <w:t>5</w:t>
            </w:r>
            <w:r w:rsidRPr="00B132E7">
              <w:rPr>
                <w:rFonts w:eastAsia="Calibri" w:cstheme="minorHAnsi"/>
                <w:sz w:val="20"/>
                <w:szCs w:val="20"/>
              </w:rPr>
              <w:t>.</w:t>
            </w:r>
          </w:p>
        </w:tc>
        <w:tc>
          <w:tcPr>
            <w:tcW w:w="1799" w:type="dxa"/>
            <w:shd w:val="clear" w:color="auto" w:fill="F2F2F2" w:themeFill="background1" w:themeFillShade="F2"/>
          </w:tcPr>
          <w:p w14:paraId="4387DA27" w14:textId="77777777" w:rsidR="005C25DB" w:rsidRPr="00B132E7" w:rsidRDefault="005C25DB" w:rsidP="00336144">
            <w:pPr>
              <w:rPr>
                <w:rFonts w:eastAsia="Calibri" w:cstheme="minorHAnsi"/>
                <w:b/>
                <w:bCs/>
                <w:sz w:val="20"/>
                <w:szCs w:val="20"/>
              </w:rPr>
            </w:pPr>
            <w:r w:rsidRPr="00B132E7">
              <w:rPr>
                <w:rFonts w:eastAsia="Calibri" w:cstheme="minorHAnsi"/>
                <w:b/>
                <w:bCs/>
                <w:sz w:val="20"/>
                <w:szCs w:val="20"/>
              </w:rPr>
              <w:t>Przykładowy model</w:t>
            </w:r>
          </w:p>
        </w:tc>
        <w:tc>
          <w:tcPr>
            <w:tcW w:w="7250" w:type="dxa"/>
            <w:gridSpan w:val="2"/>
          </w:tcPr>
          <w:p w14:paraId="4DC8ECC6" w14:textId="77777777" w:rsidR="005C25DB" w:rsidRDefault="005C25DB" w:rsidP="00336144">
            <w:pPr>
              <w:rPr>
                <w:rFonts w:eastAsia="Calibri" w:cstheme="minorHAnsi"/>
                <w:bCs/>
                <w:sz w:val="20"/>
                <w:szCs w:val="20"/>
                <w:lang w:val="en-US"/>
              </w:rPr>
            </w:pPr>
            <w:r w:rsidRPr="00B132E7">
              <w:rPr>
                <w:rFonts w:eastAsia="Calibri" w:cstheme="minorHAnsi"/>
                <w:bCs/>
                <w:sz w:val="20"/>
                <w:szCs w:val="20"/>
                <w:lang w:val="en-US"/>
              </w:rPr>
              <w:t>- Ubiquiti Networks UniFi 6 Enterprise</w:t>
            </w:r>
          </w:p>
          <w:p w14:paraId="500E5F01" w14:textId="6C4FEE75" w:rsidR="00831453" w:rsidRPr="00B132E7" w:rsidRDefault="00831453" w:rsidP="00336144">
            <w:pPr>
              <w:rPr>
                <w:rFonts w:eastAsia="Calibri" w:cstheme="minorHAnsi"/>
                <w:bCs/>
                <w:sz w:val="20"/>
                <w:szCs w:val="20"/>
                <w:lang w:val="en-US"/>
              </w:rPr>
            </w:pPr>
            <w:r>
              <w:rPr>
                <w:rFonts w:eastAsia="Calibri" w:cstheme="minorHAnsi"/>
                <w:bCs/>
                <w:sz w:val="20"/>
                <w:szCs w:val="20"/>
                <w:lang w:val="en-US"/>
              </w:rPr>
              <w:t xml:space="preserve">- </w:t>
            </w:r>
            <w:proofErr w:type="spellStart"/>
            <w:r w:rsidRPr="00831453">
              <w:rPr>
                <w:rFonts w:eastAsia="Calibri" w:cstheme="minorHAnsi"/>
                <w:bCs/>
                <w:sz w:val="20"/>
                <w:szCs w:val="20"/>
                <w:lang w:val="en-US"/>
              </w:rPr>
              <w:t>EnGenius</w:t>
            </w:r>
            <w:proofErr w:type="spellEnd"/>
            <w:r w:rsidRPr="00831453">
              <w:rPr>
                <w:rFonts w:eastAsia="Calibri" w:cstheme="minorHAnsi"/>
                <w:bCs/>
                <w:sz w:val="20"/>
                <w:szCs w:val="20"/>
                <w:lang w:val="en-US"/>
              </w:rPr>
              <w:t xml:space="preserve"> ECW336</w:t>
            </w:r>
          </w:p>
          <w:p w14:paraId="54CBFEC2" w14:textId="67304098" w:rsidR="005C25DB" w:rsidRDefault="00F51DB3" w:rsidP="00336144">
            <w:pPr>
              <w:rPr>
                <w:rFonts w:eastAsia="Calibri" w:cstheme="minorHAnsi"/>
                <w:bCs/>
                <w:sz w:val="20"/>
                <w:szCs w:val="20"/>
                <w:lang w:val="en-US"/>
              </w:rPr>
            </w:pPr>
            <w:r>
              <w:rPr>
                <w:rFonts w:eastAsia="Calibri" w:cstheme="minorHAnsi"/>
                <w:bCs/>
                <w:sz w:val="20"/>
                <w:szCs w:val="20"/>
                <w:lang w:val="en-US"/>
              </w:rPr>
              <w:t xml:space="preserve">- </w:t>
            </w:r>
            <w:proofErr w:type="spellStart"/>
            <w:r w:rsidR="005C25DB" w:rsidRPr="00B132E7">
              <w:rPr>
                <w:rFonts w:eastAsia="Calibri" w:cstheme="minorHAnsi"/>
                <w:bCs/>
                <w:sz w:val="20"/>
                <w:szCs w:val="20"/>
                <w:lang w:val="en-US"/>
              </w:rPr>
              <w:t>lub</w:t>
            </w:r>
            <w:proofErr w:type="spellEnd"/>
            <w:r w:rsidR="005C25DB" w:rsidRPr="00B132E7">
              <w:rPr>
                <w:rFonts w:eastAsia="Calibri" w:cstheme="minorHAnsi"/>
                <w:bCs/>
                <w:sz w:val="20"/>
                <w:szCs w:val="20"/>
                <w:lang w:val="en-US"/>
              </w:rPr>
              <w:t xml:space="preserve"> </w:t>
            </w:r>
            <w:proofErr w:type="spellStart"/>
            <w:r w:rsidR="005C25DB" w:rsidRPr="00B132E7">
              <w:rPr>
                <w:rFonts w:eastAsia="Calibri" w:cstheme="minorHAnsi"/>
                <w:bCs/>
                <w:sz w:val="20"/>
                <w:szCs w:val="20"/>
                <w:lang w:val="en-US"/>
              </w:rPr>
              <w:t>równoważny</w:t>
            </w:r>
            <w:proofErr w:type="spellEnd"/>
          </w:p>
          <w:p w14:paraId="30304345" w14:textId="6D3A481A" w:rsidR="00975048" w:rsidRPr="00B132E7" w:rsidRDefault="00375533" w:rsidP="00336144">
            <w:pPr>
              <w:rPr>
                <w:rFonts w:eastAsia="Calibri" w:cstheme="minorHAnsi"/>
                <w:bCs/>
                <w:sz w:val="20"/>
                <w:szCs w:val="20"/>
                <w:lang w:val="en-US"/>
              </w:rPr>
            </w:pPr>
            <w:r w:rsidRPr="00E31A95">
              <w:rPr>
                <w:rFonts w:eastAsia="Calibri" w:cstheme="minorHAnsi"/>
                <w:bCs/>
                <w:sz w:val="20"/>
                <w:szCs w:val="20"/>
              </w:rPr>
              <w:t>Wskazan</w:t>
            </w:r>
            <w:r>
              <w:rPr>
                <w:rFonts w:eastAsia="Calibri" w:cstheme="minorHAnsi"/>
                <w:bCs/>
                <w:sz w:val="20"/>
                <w:szCs w:val="20"/>
              </w:rPr>
              <w:t>e</w:t>
            </w:r>
            <w:r w:rsidRPr="00E31A95">
              <w:rPr>
                <w:rFonts w:eastAsia="Calibri" w:cstheme="minorHAnsi"/>
                <w:bCs/>
                <w:sz w:val="20"/>
                <w:szCs w:val="20"/>
              </w:rPr>
              <w:t xml:space="preserve"> </w:t>
            </w:r>
            <w:r>
              <w:rPr>
                <w:rFonts w:eastAsia="Calibri" w:cstheme="minorHAnsi"/>
                <w:bCs/>
                <w:sz w:val="20"/>
                <w:szCs w:val="20"/>
              </w:rPr>
              <w:t>modele</w:t>
            </w:r>
            <w:r w:rsidRPr="00E31A95">
              <w:rPr>
                <w:rFonts w:eastAsia="Calibri" w:cstheme="minorHAnsi"/>
                <w:bCs/>
                <w:sz w:val="20"/>
                <w:szCs w:val="20"/>
              </w:rPr>
              <w:t xml:space="preserve"> został</w:t>
            </w:r>
            <w:r>
              <w:rPr>
                <w:rFonts w:eastAsia="Calibri" w:cstheme="minorHAnsi"/>
                <w:bCs/>
                <w:sz w:val="20"/>
                <w:szCs w:val="20"/>
              </w:rPr>
              <w:t>y</w:t>
            </w:r>
            <w:r w:rsidRPr="00E31A95">
              <w:rPr>
                <w:rFonts w:eastAsia="Calibri" w:cstheme="minorHAnsi"/>
                <w:bCs/>
                <w:sz w:val="20"/>
                <w:szCs w:val="20"/>
              </w:rPr>
              <w:t xml:space="preserve"> użyt</w:t>
            </w:r>
            <w:r>
              <w:rPr>
                <w:rFonts w:eastAsia="Calibri" w:cstheme="minorHAnsi"/>
                <w:bCs/>
                <w:sz w:val="20"/>
                <w:szCs w:val="20"/>
              </w:rPr>
              <w:t>e</w:t>
            </w:r>
            <w:r w:rsidRPr="00E31A95">
              <w:rPr>
                <w:rFonts w:eastAsia="Calibri" w:cstheme="minorHAnsi"/>
                <w:bCs/>
                <w:sz w:val="20"/>
                <w:szCs w:val="20"/>
              </w:rPr>
              <w:t xml:space="preserve"> wyłącznie jako przykład</w:t>
            </w:r>
            <w:r>
              <w:rPr>
                <w:rFonts w:eastAsia="Calibri" w:cstheme="minorHAnsi"/>
                <w:bCs/>
                <w:sz w:val="20"/>
                <w:szCs w:val="20"/>
              </w:rPr>
              <w:t>y</w:t>
            </w:r>
            <w:r w:rsidRPr="00E31A95">
              <w:rPr>
                <w:rFonts w:eastAsia="Calibri" w:cstheme="minorHAnsi"/>
                <w:bCs/>
                <w:sz w:val="20"/>
                <w:szCs w:val="20"/>
              </w:rPr>
              <w:t xml:space="preserve"> urządze</w:t>
            </w:r>
            <w:r>
              <w:rPr>
                <w:rFonts w:eastAsia="Calibri" w:cstheme="minorHAnsi"/>
                <w:bCs/>
                <w:sz w:val="20"/>
                <w:szCs w:val="20"/>
              </w:rPr>
              <w:t>ń</w:t>
            </w:r>
            <w:r w:rsidRPr="00E31A95">
              <w:rPr>
                <w:rFonts w:eastAsia="Calibri" w:cstheme="minorHAnsi"/>
                <w:bCs/>
                <w:sz w:val="20"/>
                <w:szCs w:val="20"/>
              </w:rPr>
              <w:t xml:space="preserve"> referencyjn</w:t>
            </w:r>
            <w:r>
              <w:rPr>
                <w:rFonts w:eastAsia="Calibri" w:cstheme="minorHAnsi"/>
                <w:bCs/>
                <w:sz w:val="20"/>
                <w:szCs w:val="20"/>
              </w:rPr>
              <w:t>ych</w:t>
            </w:r>
            <w:r w:rsidRPr="00E31A95">
              <w:rPr>
                <w:rFonts w:eastAsia="Calibri" w:cstheme="minorHAnsi"/>
                <w:bCs/>
                <w:sz w:val="20"/>
                <w:szCs w:val="20"/>
              </w:rPr>
              <w:t>, spełniając</w:t>
            </w:r>
            <w:r>
              <w:rPr>
                <w:rFonts w:eastAsia="Calibri" w:cstheme="minorHAnsi"/>
                <w:bCs/>
                <w:sz w:val="20"/>
                <w:szCs w:val="20"/>
              </w:rPr>
              <w:t>ych</w:t>
            </w:r>
            <w:r w:rsidRPr="00E31A95">
              <w:rPr>
                <w:rFonts w:eastAsia="Calibri" w:cstheme="minorHAnsi"/>
                <w:bCs/>
                <w:sz w:val="20"/>
                <w:szCs w:val="20"/>
              </w:rPr>
              <w:t xml:space="preserve"> powyższe wymagania</w:t>
            </w:r>
            <w:r>
              <w:rPr>
                <w:rFonts w:eastAsia="Calibri" w:cstheme="minorHAnsi"/>
                <w:bCs/>
                <w:sz w:val="20"/>
                <w:szCs w:val="20"/>
              </w:rPr>
              <w:t xml:space="preserve"> techniczne</w:t>
            </w:r>
            <w:r w:rsidRPr="00E31A95">
              <w:rPr>
                <w:rFonts w:eastAsia="Calibri" w:cstheme="minorHAnsi"/>
                <w:bCs/>
                <w:sz w:val="20"/>
                <w:szCs w:val="20"/>
              </w:rPr>
              <w:t xml:space="preserve"> i nie stanowi</w:t>
            </w:r>
            <w:r>
              <w:rPr>
                <w:rFonts w:eastAsia="Calibri" w:cstheme="minorHAnsi"/>
                <w:bCs/>
                <w:sz w:val="20"/>
                <w:szCs w:val="20"/>
              </w:rPr>
              <w:t>ą</w:t>
            </w:r>
            <w:r w:rsidRPr="00E31A95">
              <w:rPr>
                <w:rFonts w:eastAsia="Calibri" w:cstheme="minorHAnsi"/>
                <w:bCs/>
                <w:sz w:val="20"/>
                <w:szCs w:val="20"/>
              </w:rPr>
              <w:t xml:space="preserve"> wskazania producenta w rozumieniu art. 99 ust. 5 ustawy Prawo zamówień publicznych.</w:t>
            </w:r>
            <w:r>
              <w:rPr>
                <w:rFonts w:eastAsia="Calibri" w:cstheme="minorHAnsi"/>
                <w:bCs/>
                <w:sz w:val="20"/>
                <w:szCs w:val="20"/>
              </w:rPr>
              <w:t xml:space="preserve"> </w:t>
            </w:r>
            <w:r w:rsidRPr="00E31A95">
              <w:rPr>
                <w:rFonts w:eastAsia="Calibri" w:cstheme="minorHAnsi"/>
                <w:bCs/>
                <w:sz w:val="20"/>
                <w:szCs w:val="20"/>
              </w:rPr>
              <w:t>Zamawiający dopuszcza urządzenia równoważne, w szczególności takie, które oferują co najmniej równoważne parametry techniczne, funkcjonalne i użytkowe</w:t>
            </w:r>
            <w:r>
              <w:rPr>
                <w:rFonts w:eastAsia="Calibri" w:cstheme="minorHAnsi"/>
                <w:bCs/>
                <w:sz w:val="20"/>
                <w:szCs w:val="20"/>
              </w:rPr>
              <w:t>.</w:t>
            </w:r>
          </w:p>
        </w:tc>
      </w:tr>
      <w:tr w:rsidR="005C25DB" w:rsidRPr="009070BA" w14:paraId="2DD5B081" w14:textId="77777777" w:rsidTr="00450D07">
        <w:tc>
          <w:tcPr>
            <w:tcW w:w="9895" w:type="dxa"/>
            <w:gridSpan w:val="4"/>
            <w:shd w:val="clear" w:color="auto" w:fill="D9D9D9" w:themeFill="background1" w:themeFillShade="D9"/>
          </w:tcPr>
          <w:p w14:paraId="54C1E75D" w14:textId="20DEE871" w:rsidR="005C25DB" w:rsidRPr="00B132E7" w:rsidRDefault="009070BA" w:rsidP="009070BA">
            <w:pPr>
              <w:jc w:val="center"/>
              <w:rPr>
                <w:rFonts w:eastAsia="Calibri" w:cstheme="minorHAnsi"/>
                <w:b/>
                <w:sz w:val="20"/>
                <w:szCs w:val="20"/>
              </w:rPr>
            </w:pPr>
            <w:r>
              <w:rPr>
                <w:rFonts w:eastAsia="Calibri" w:cstheme="minorHAnsi"/>
                <w:b/>
                <w:sz w:val="20"/>
                <w:szCs w:val="20"/>
              </w:rPr>
              <w:t xml:space="preserve">2) </w:t>
            </w:r>
            <w:r w:rsidR="005C25DB" w:rsidRPr="00B132E7">
              <w:rPr>
                <w:rFonts w:eastAsia="Calibri" w:cstheme="minorHAnsi"/>
                <w:b/>
                <w:sz w:val="20"/>
                <w:szCs w:val="20"/>
              </w:rPr>
              <w:t>DODATKOWE AKCESORIA</w:t>
            </w:r>
          </w:p>
        </w:tc>
      </w:tr>
      <w:tr w:rsidR="005C25DB" w:rsidRPr="00B132E7" w14:paraId="6C1BC671" w14:textId="77777777" w:rsidTr="00450D07">
        <w:tc>
          <w:tcPr>
            <w:tcW w:w="846" w:type="dxa"/>
            <w:shd w:val="clear" w:color="auto" w:fill="F2F2F2"/>
          </w:tcPr>
          <w:p w14:paraId="79E116E8" w14:textId="3EFD21F9" w:rsidR="005C25DB" w:rsidRPr="00B132E7" w:rsidRDefault="005C25DB" w:rsidP="00931409">
            <w:pPr>
              <w:spacing w:before="120" w:after="120"/>
              <w:jc w:val="center"/>
              <w:rPr>
                <w:rFonts w:eastAsia="Calibri" w:cstheme="minorHAnsi"/>
                <w:sz w:val="20"/>
                <w:szCs w:val="20"/>
              </w:rPr>
            </w:pPr>
            <w:r w:rsidRPr="00B132E7">
              <w:rPr>
                <w:rFonts w:eastAsia="Calibri" w:cstheme="minorHAnsi"/>
                <w:sz w:val="20"/>
                <w:szCs w:val="20"/>
              </w:rPr>
              <w:t>1</w:t>
            </w:r>
            <w:r w:rsidR="00831453">
              <w:rPr>
                <w:rFonts w:eastAsia="Calibri" w:cstheme="minorHAnsi"/>
                <w:sz w:val="20"/>
                <w:szCs w:val="20"/>
              </w:rPr>
              <w:t>6</w:t>
            </w:r>
            <w:r w:rsidRPr="00B132E7">
              <w:rPr>
                <w:rFonts w:eastAsia="Calibri" w:cstheme="minorHAnsi"/>
                <w:sz w:val="20"/>
                <w:szCs w:val="20"/>
              </w:rPr>
              <w:t>.</w:t>
            </w:r>
          </w:p>
        </w:tc>
        <w:tc>
          <w:tcPr>
            <w:tcW w:w="1799" w:type="dxa"/>
            <w:shd w:val="clear" w:color="auto" w:fill="F2F2F2" w:themeFill="background1" w:themeFillShade="F2"/>
          </w:tcPr>
          <w:p w14:paraId="4B38BE83" w14:textId="77777777" w:rsidR="005C25DB" w:rsidRPr="00B132E7" w:rsidRDefault="005C25DB" w:rsidP="00931409">
            <w:pPr>
              <w:spacing w:before="120" w:after="120"/>
              <w:rPr>
                <w:rFonts w:eastAsia="Calibri" w:cstheme="minorHAnsi"/>
                <w:b/>
                <w:bCs/>
                <w:sz w:val="20"/>
                <w:szCs w:val="20"/>
              </w:rPr>
            </w:pPr>
            <w:r w:rsidRPr="00B132E7">
              <w:rPr>
                <w:rFonts w:eastAsia="Calibri" w:cstheme="minorHAnsi"/>
                <w:b/>
                <w:bCs/>
                <w:sz w:val="20"/>
                <w:szCs w:val="20"/>
              </w:rPr>
              <w:t xml:space="preserve">Zasilacz </w:t>
            </w:r>
            <w:proofErr w:type="spellStart"/>
            <w:r w:rsidRPr="00B132E7">
              <w:rPr>
                <w:rFonts w:eastAsia="Calibri" w:cstheme="minorHAnsi"/>
                <w:b/>
                <w:bCs/>
                <w:sz w:val="20"/>
                <w:szCs w:val="20"/>
              </w:rPr>
              <w:t>PoE</w:t>
            </w:r>
            <w:proofErr w:type="spellEnd"/>
          </w:p>
        </w:tc>
        <w:tc>
          <w:tcPr>
            <w:tcW w:w="4370" w:type="dxa"/>
          </w:tcPr>
          <w:p w14:paraId="5AF187B9" w14:textId="77777777" w:rsidR="005C25DB" w:rsidRPr="00B132E7" w:rsidRDefault="005C25DB" w:rsidP="00931409">
            <w:pPr>
              <w:spacing w:before="120" w:after="120"/>
              <w:rPr>
                <w:rFonts w:eastAsia="Calibri" w:cstheme="minorHAnsi"/>
                <w:bCs/>
                <w:i/>
                <w:iCs/>
                <w:sz w:val="20"/>
                <w:szCs w:val="20"/>
              </w:rPr>
            </w:pPr>
            <w:r w:rsidRPr="00B132E7">
              <w:rPr>
                <w:rFonts w:eastAsia="Calibri" w:cstheme="minorHAnsi"/>
                <w:bCs/>
                <w:sz w:val="20"/>
                <w:szCs w:val="20"/>
              </w:rPr>
              <w:t xml:space="preserve">Zasilacz </w:t>
            </w:r>
            <w:proofErr w:type="spellStart"/>
            <w:r w:rsidRPr="00B132E7">
              <w:rPr>
                <w:rFonts w:eastAsia="Calibri" w:cstheme="minorHAnsi"/>
                <w:bCs/>
                <w:sz w:val="20"/>
                <w:szCs w:val="20"/>
              </w:rPr>
              <w:t>PoE</w:t>
            </w:r>
            <w:proofErr w:type="spellEnd"/>
            <w:r w:rsidRPr="00B132E7">
              <w:rPr>
                <w:rFonts w:eastAsia="Calibri" w:cstheme="minorHAnsi"/>
                <w:bCs/>
                <w:sz w:val="20"/>
                <w:szCs w:val="20"/>
              </w:rPr>
              <w:t xml:space="preserve"> </w:t>
            </w:r>
            <w:r>
              <w:rPr>
                <w:rFonts w:eastAsia="Calibri" w:cstheme="minorHAnsi"/>
                <w:bCs/>
                <w:sz w:val="20"/>
                <w:szCs w:val="20"/>
              </w:rPr>
              <w:t>dedykowany</w:t>
            </w:r>
            <w:r w:rsidRPr="00B132E7">
              <w:rPr>
                <w:rFonts w:eastAsia="Calibri" w:cstheme="minorHAnsi"/>
                <w:bCs/>
                <w:sz w:val="20"/>
                <w:szCs w:val="20"/>
              </w:rPr>
              <w:t xml:space="preserve"> do modelu Access Pointa o parametrach wyjściowych min. 48V DC, 0,5 A z 2 portami LAN Gigabit</w:t>
            </w:r>
            <w:r w:rsidRPr="00B132E7">
              <w:rPr>
                <w:rFonts w:eastAsia="Calibri" w:cstheme="minorHAnsi"/>
                <w:bCs/>
                <w:i/>
                <w:iCs/>
                <w:sz w:val="20"/>
                <w:szCs w:val="20"/>
              </w:rPr>
              <w:t xml:space="preserve"> </w:t>
            </w:r>
            <w:r w:rsidRPr="00B132E7">
              <w:rPr>
                <w:rFonts w:eastAsia="Calibri" w:cstheme="minorHAnsi"/>
                <w:bCs/>
                <w:i/>
                <w:iCs/>
                <w:sz w:val="20"/>
                <w:szCs w:val="20"/>
              </w:rPr>
              <w:br/>
            </w:r>
            <w:r w:rsidRPr="00B132E7">
              <w:rPr>
                <w:rFonts w:eastAsia="Calibri" w:cstheme="minorHAnsi"/>
                <w:b/>
                <w:i/>
                <w:iCs/>
                <w:sz w:val="20"/>
                <w:szCs w:val="20"/>
              </w:rPr>
              <w:t xml:space="preserve">- </w:t>
            </w:r>
            <w:r w:rsidRPr="00B132E7">
              <w:rPr>
                <w:rFonts w:eastAsia="Calibri" w:cstheme="minorHAnsi"/>
                <w:b/>
                <w:sz w:val="20"/>
                <w:szCs w:val="20"/>
              </w:rPr>
              <w:t>1 szt.</w:t>
            </w:r>
          </w:p>
        </w:tc>
        <w:tc>
          <w:tcPr>
            <w:tcW w:w="2880" w:type="dxa"/>
          </w:tcPr>
          <w:p w14:paraId="7EF09FC4" w14:textId="77777777" w:rsidR="005C25DB" w:rsidRPr="00B132E7" w:rsidRDefault="005C25DB" w:rsidP="00931409">
            <w:pPr>
              <w:spacing w:before="120" w:after="120"/>
              <w:jc w:val="center"/>
              <w:rPr>
                <w:rFonts w:eastAsia="Calibri" w:cstheme="minorHAnsi"/>
                <w:bCs/>
                <w:sz w:val="20"/>
                <w:szCs w:val="20"/>
              </w:rPr>
            </w:pPr>
          </w:p>
          <w:p w14:paraId="702E210E" w14:textId="77777777" w:rsidR="005C25DB" w:rsidRPr="00B132E7" w:rsidRDefault="005C25DB" w:rsidP="00931409">
            <w:pPr>
              <w:spacing w:before="120" w:after="120"/>
              <w:jc w:val="center"/>
              <w:rPr>
                <w:rFonts w:eastAsia="Calibri" w:cstheme="minorHAnsi"/>
                <w:bCs/>
                <w:sz w:val="20"/>
                <w:szCs w:val="20"/>
              </w:rPr>
            </w:pPr>
            <w:r w:rsidRPr="00B132E7">
              <w:rPr>
                <w:rFonts w:eastAsia="Calibri" w:cstheme="minorHAnsi"/>
                <w:bCs/>
                <w:sz w:val="20"/>
                <w:szCs w:val="20"/>
              </w:rPr>
              <w:t>…………………………………</w:t>
            </w:r>
          </w:p>
          <w:p w14:paraId="34B703DB" w14:textId="77777777" w:rsidR="005C25DB" w:rsidRPr="00B132E7" w:rsidRDefault="005C25DB" w:rsidP="00931409">
            <w:pPr>
              <w:spacing w:before="120" w:after="120"/>
              <w:jc w:val="center"/>
              <w:rPr>
                <w:rFonts w:eastAsia="Calibri" w:cstheme="minorHAnsi"/>
                <w:bCs/>
                <w:sz w:val="20"/>
                <w:szCs w:val="20"/>
              </w:rPr>
            </w:pPr>
            <w:r w:rsidRPr="00B132E7">
              <w:rPr>
                <w:rFonts w:eastAsia="Calibri" w:cstheme="minorHAnsi"/>
                <w:bCs/>
                <w:sz w:val="20"/>
                <w:szCs w:val="20"/>
              </w:rPr>
              <w:t xml:space="preserve">(należy podać producenta i model zasilacza </w:t>
            </w:r>
            <w:proofErr w:type="spellStart"/>
            <w:r w:rsidRPr="00B132E7">
              <w:rPr>
                <w:rFonts w:eastAsia="Calibri" w:cstheme="minorHAnsi"/>
                <w:bCs/>
                <w:sz w:val="20"/>
                <w:szCs w:val="20"/>
              </w:rPr>
              <w:t>PoE</w:t>
            </w:r>
            <w:proofErr w:type="spellEnd"/>
            <w:r w:rsidRPr="00B132E7">
              <w:rPr>
                <w:rFonts w:eastAsia="Calibri" w:cstheme="minorHAnsi"/>
                <w:bCs/>
                <w:sz w:val="20"/>
                <w:szCs w:val="20"/>
              </w:rPr>
              <w:t>)</w:t>
            </w:r>
          </w:p>
        </w:tc>
      </w:tr>
      <w:tr w:rsidR="005C25DB" w:rsidRPr="009070BA" w14:paraId="0119D30F" w14:textId="77777777" w:rsidTr="00450D07">
        <w:tc>
          <w:tcPr>
            <w:tcW w:w="9895" w:type="dxa"/>
            <w:gridSpan w:val="4"/>
            <w:shd w:val="clear" w:color="auto" w:fill="D9D9D9" w:themeFill="background1" w:themeFillShade="D9"/>
          </w:tcPr>
          <w:p w14:paraId="0098CDBF" w14:textId="71705BC2" w:rsidR="005C25DB" w:rsidRPr="00B132E7" w:rsidRDefault="009070BA" w:rsidP="009070BA">
            <w:pPr>
              <w:jc w:val="center"/>
              <w:rPr>
                <w:rFonts w:eastAsia="Calibri" w:cstheme="minorHAnsi"/>
                <w:b/>
                <w:sz w:val="20"/>
                <w:szCs w:val="20"/>
              </w:rPr>
            </w:pPr>
            <w:r>
              <w:rPr>
                <w:rFonts w:eastAsia="Calibri" w:cstheme="minorHAnsi"/>
                <w:b/>
                <w:sz w:val="20"/>
                <w:szCs w:val="20"/>
              </w:rPr>
              <w:t xml:space="preserve">3) </w:t>
            </w:r>
            <w:r w:rsidR="005C25DB" w:rsidRPr="00B132E7">
              <w:rPr>
                <w:rFonts w:eastAsia="Calibri" w:cstheme="minorHAnsi"/>
                <w:b/>
                <w:sz w:val="20"/>
                <w:szCs w:val="20"/>
              </w:rPr>
              <w:t>DODATKOWE WARUNKI DOSTAWY</w:t>
            </w:r>
          </w:p>
        </w:tc>
      </w:tr>
      <w:tr w:rsidR="005C25DB" w:rsidRPr="00B132E7" w14:paraId="3127ACA6" w14:textId="77777777" w:rsidTr="00450D07">
        <w:tc>
          <w:tcPr>
            <w:tcW w:w="846" w:type="dxa"/>
            <w:shd w:val="clear" w:color="auto" w:fill="F2F2F2"/>
          </w:tcPr>
          <w:p w14:paraId="56C2A28B" w14:textId="477E6960" w:rsidR="005C25DB" w:rsidRPr="00B132E7" w:rsidRDefault="005C25DB" w:rsidP="00931409">
            <w:pPr>
              <w:spacing w:before="120" w:after="120"/>
              <w:jc w:val="center"/>
              <w:rPr>
                <w:rFonts w:eastAsia="Calibri" w:cstheme="minorHAnsi"/>
                <w:sz w:val="20"/>
                <w:szCs w:val="20"/>
              </w:rPr>
            </w:pPr>
            <w:r w:rsidRPr="00B132E7">
              <w:rPr>
                <w:rFonts w:eastAsia="Calibri" w:cstheme="minorHAnsi"/>
                <w:sz w:val="20"/>
                <w:szCs w:val="20"/>
              </w:rPr>
              <w:t>1</w:t>
            </w:r>
            <w:r w:rsidR="00831453">
              <w:rPr>
                <w:rFonts w:eastAsia="Calibri" w:cstheme="minorHAnsi"/>
                <w:sz w:val="20"/>
                <w:szCs w:val="20"/>
              </w:rPr>
              <w:t>7</w:t>
            </w:r>
            <w:r w:rsidRPr="00B132E7">
              <w:rPr>
                <w:rFonts w:eastAsia="Calibri" w:cstheme="minorHAnsi"/>
                <w:sz w:val="20"/>
                <w:szCs w:val="20"/>
              </w:rPr>
              <w:t>.</w:t>
            </w:r>
          </w:p>
        </w:tc>
        <w:tc>
          <w:tcPr>
            <w:tcW w:w="1799" w:type="dxa"/>
            <w:shd w:val="clear" w:color="auto" w:fill="F2F2F2" w:themeFill="background1" w:themeFillShade="F2"/>
          </w:tcPr>
          <w:p w14:paraId="03E28766" w14:textId="77777777" w:rsidR="005C25DB" w:rsidRPr="00B132E7" w:rsidRDefault="005C25DB" w:rsidP="00931409">
            <w:pPr>
              <w:spacing w:before="120" w:after="120"/>
              <w:rPr>
                <w:rFonts w:eastAsia="Calibri" w:cstheme="minorHAnsi"/>
                <w:b/>
                <w:bCs/>
                <w:sz w:val="20"/>
                <w:szCs w:val="20"/>
              </w:rPr>
            </w:pPr>
            <w:r w:rsidRPr="00B132E7">
              <w:rPr>
                <w:rFonts w:eastAsia="Calibri" w:cstheme="minorHAnsi"/>
                <w:b/>
                <w:bCs/>
                <w:sz w:val="20"/>
                <w:szCs w:val="20"/>
              </w:rPr>
              <w:t>Zakup ze stawką 0% VAT</w:t>
            </w:r>
          </w:p>
        </w:tc>
        <w:tc>
          <w:tcPr>
            <w:tcW w:w="4370" w:type="dxa"/>
          </w:tcPr>
          <w:p w14:paraId="24711791" w14:textId="77777777" w:rsidR="005C25DB" w:rsidRPr="00B132E7" w:rsidRDefault="005C25DB" w:rsidP="00931409">
            <w:pPr>
              <w:spacing w:before="120" w:after="120"/>
              <w:rPr>
                <w:rFonts w:eastAsia="Calibri" w:cstheme="minorHAnsi"/>
                <w:bCs/>
                <w:sz w:val="20"/>
                <w:szCs w:val="20"/>
              </w:rPr>
            </w:pPr>
            <w:r w:rsidRPr="00B132E7">
              <w:rPr>
                <w:rFonts w:eastAsia="Calibri" w:cstheme="minorHAnsi"/>
                <w:bCs/>
                <w:sz w:val="20"/>
                <w:szCs w:val="20"/>
              </w:rPr>
              <w:t>Dostawa sprzętu opodatkowana stawką 0% VAT na podstawie art. 83 ust. 1 pkt 26 ustawy o VAT, na podstawie zamówienia wystawionego przez Zamawiającego potwierdzonego przez organ prowadzący szkołę</w:t>
            </w:r>
          </w:p>
        </w:tc>
        <w:tc>
          <w:tcPr>
            <w:tcW w:w="2880" w:type="dxa"/>
          </w:tcPr>
          <w:p w14:paraId="21A1E268" w14:textId="77777777" w:rsidR="005C25DB" w:rsidRPr="00B132E7" w:rsidRDefault="005C25DB" w:rsidP="00931409">
            <w:pPr>
              <w:spacing w:before="120" w:after="120"/>
              <w:jc w:val="center"/>
              <w:rPr>
                <w:rFonts w:cstheme="minorHAnsi"/>
                <w:sz w:val="20"/>
                <w:szCs w:val="20"/>
              </w:rPr>
            </w:pPr>
          </w:p>
          <w:p w14:paraId="5A776341" w14:textId="77777777" w:rsidR="005C25DB" w:rsidRPr="00B132E7" w:rsidRDefault="005C25DB" w:rsidP="00931409">
            <w:pPr>
              <w:spacing w:before="120" w:after="120"/>
              <w:jc w:val="center"/>
              <w:rPr>
                <w:rFonts w:eastAsia="Calibri" w:cstheme="minorHAnsi"/>
                <w:bCs/>
                <w:sz w:val="20"/>
                <w:szCs w:val="20"/>
              </w:rPr>
            </w:pPr>
            <w:r w:rsidRPr="00B132E7">
              <w:rPr>
                <w:rFonts w:cstheme="minorHAnsi"/>
                <w:sz w:val="20"/>
                <w:szCs w:val="20"/>
              </w:rPr>
              <w:t>Spełnia/nie spełnia*</w:t>
            </w:r>
          </w:p>
        </w:tc>
      </w:tr>
    </w:tbl>
    <w:p w14:paraId="3055252C" w14:textId="77777777" w:rsidR="00C93A8B" w:rsidRDefault="00C93A8B" w:rsidP="009353F3">
      <w:pPr>
        <w:pStyle w:val="Legenda"/>
      </w:pPr>
      <w:r w:rsidRPr="00DC5F4A">
        <w:t>*należy niepotrzebne skreślić</w:t>
      </w:r>
    </w:p>
    <w:p w14:paraId="1BE098E3" w14:textId="77777777" w:rsidR="009070BA" w:rsidRDefault="009070BA">
      <w:pPr>
        <w:rPr>
          <w:rFonts w:cstheme="minorHAnsi"/>
          <w:b/>
          <w:bCs/>
          <w:sz w:val="24"/>
          <w:szCs w:val="24"/>
        </w:rPr>
      </w:pPr>
    </w:p>
    <w:p w14:paraId="62BC69B3" w14:textId="77777777" w:rsidR="00450D07" w:rsidRDefault="00450D07">
      <w:pPr>
        <w:rPr>
          <w:rFonts w:cstheme="minorHAnsi"/>
          <w:b/>
          <w:bCs/>
          <w:sz w:val="24"/>
          <w:szCs w:val="24"/>
        </w:rPr>
      </w:pPr>
    </w:p>
    <w:tbl>
      <w:tblPr>
        <w:tblStyle w:val="Tabela-Siatka6"/>
        <w:tblW w:w="0" w:type="auto"/>
        <w:tblLook w:val="04A0" w:firstRow="1" w:lastRow="0" w:firstColumn="1" w:lastColumn="0" w:noHBand="0" w:noVBand="1"/>
      </w:tblPr>
      <w:tblGrid>
        <w:gridCol w:w="961"/>
        <w:gridCol w:w="1632"/>
        <w:gridCol w:w="3781"/>
        <w:gridCol w:w="2688"/>
      </w:tblGrid>
      <w:tr w:rsidR="009070BA" w:rsidRPr="00804D2B" w14:paraId="1266152C" w14:textId="77777777" w:rsidTr="00931409">
        <w:tc>
          <w:tcPr>
            <w:tcW w:w="9062" w:type="dxa"/>
            <w:gridSpan w:val="4"/>
          </w:tcPr>
          <w:p w14:paraId="35A7ABD3" w14:textId="5DB4E023" w:rsidR="009070BA" w:rsidRPr="00555F03" w:rsidRDefault="00314AD5" w:rsidP="00C93A8B">
            <w:pPr>
              <w:jc w:val="center"/>
              <w:rPr>
                <w:rFonts w:eastAsia="Calibri" w:cstheme="minorHAnsi"/>
                <w:b/>
                <w:bCs/>
                <w:sz w:val="28"/>
                <w:szCs w:val="28"/>
              </w:rPr>
            </w:pPr>
            <w:r>
              <w:rPr>
                <w:rFonts w:eastAsia="Calibri" w:cstheme="minorHAnsi"/>
                <w:b/>
                <w:bCs/>
                <w:sz w:val="28"/>
                <w:szCs w:val="28"/>
              </w:rPr>
              <w:t xml:space="preserve">5) </w:t>
            </w:r>
            <w:r w:rsidR="009070BA" w:rsidRPr="00555F03">
              <w:rPr>
                <w:rFonts w:eastAsia="Calibri" w:cstheme="minorHAnsi"/>
                <w:b/>
                <w:bCs/>
                <w:sz w:val="28"/>
                <w:szCs w:val="28"/>
              </w:rPr>
              <w:t>PRZEŁĄCZNIK PROGRAMOWALNY Z OBSŁUGĄ POE+</w:t>
            </w:r>
          </w:p>
          <w:p w14:paraId="7C779397" w14:textId="77777777" w:rsidR="009070BA" w:rsidRPr="00555F03" w:rsidRDefault="009070BA" w:rsidP="00C93A8B">
            <w:pPr>
              <w:jc w:val="center"/>
              <w:rPr>
                <w:rFonts w:eastAsia="Calibri" w:cstheme="minorHAnsi"/>
                <w:b/>
                <w:bCs/>
                <w:sz w:val="28"/>
                <w:szCs w:val="28"/>
              </w:rPr>
            </w:pPr>
            <w:r w:rsidRPr="00555F03">
              <w:rPr>
                <w:rFonts w:eastAsia="Calibri" w:cstheme="minorHAnsi"/>
                <w:b/>
                <w:bCs/>
                <w:sz w:val="28"/>
                <w:szCs w:val="28"/>
              </w:rPr>
              <w:t>1 SZTUKA</w:t>
            </w:r>
          </w:p>
        </w:tc>
      </w:tr>
      <w:tr w:rsidR="009070BA" w:rsidRPr="009070BA" w14:paraId="37E78DB5" w14:textId="77777777" w:rsidTr="009070BA">
        <w:tc>
          <w:tcPr>
            <w:tcW w:w="9062" w:type="dxa"/>
            <w:gridSpan w:val="4"/>
            <w:shd w:val="clear" w:color="auto" w:fill="D9D9D9" w:themeFill="background1" w:themeFillShade="D9"/>
          </w:tcPr>
          <w:p w14:paraId="3A3FAD49" w14:textId="544F3BDA" w:rsidR="009070BA" w:rsidRPr="009070BA" w:rsidRDefault="009070BA" w:rsidP="009070BA">
            <w:pPr>
              <w:jc w:val="center"/>
              <w:rPr>
                <w:rFonts w:eastAsia="Calibri" w:cstheme="minorHAnsi"/>
                <w:b/>
                <w:sz w:val="20"/>
                <w:szCs w:val="20"/>
              </w:rPr>
            </w:pPr>
            <w:r w:rsidRPr="009070BA">
              <w:rPr>
                <w:rFonts w:eastAsia="Calibri" w:cstheme="minorHAnsi"/>
                <w:b/>
                <w:sz w:val="20"/>
                <w:szCs w:val="20"/>
              </w:rPr>
              <w:t>1) PRZEŁĄCZNIK PROGRAMOWALNY Z OBSŁUGĄ POE+</w:t>
            </w:r>
          </w:p>
        </w:tc>
      </w:tr>
      <w:tr w:rsidR="009070BA" w:rsidRPr="00804D2B" w14:paraId="04A4AE0B" w14:textId="77777777" w:rsidTr="00931409">
        <w:tc>
          <w:tcPr>
            <w:tcW w:w="961" w:type="dxa"/>
            <w:shd w:val="clear" w:color="auto" w:fill="F2F2F2"/>
          </w:tcPr>
          <w:p w14:paraId="714702A3" w14:textId="77777777" w:rsidR="009070BA" w:rsidRPr="00555F03" w:rsidRDefault="009070BA" w:rsidP="00931409">
            <w:pPr>
              <w:spacing w:before="120" w:after="120"/>
              <w:jc w:val="center"/>
              <w:rPr>
                <w:rFonts w:eastAsia="Calibri" w:cstheme="minorHAnsi"/>
                <w:b/>
                <w:bCs/>
                <w:sz w:val="20"/>
                <w:szCs w:val="20"/>
              </w:rPr>
            </w:pPr>
            <w:r w:rsidRPr="00555F03">
              <w:rPr>
                <w:rFonts w:cstheme="minorHAnsi"/>
                <w:b/>
                <w:bCs/>
                <w:sz w:val="20"/>
                <w:szCs w:val="20"/>
              </w:rPr>
              <w:t>L.p.</w:t>
            </w:r>
          </w:p>
        </w:tc>
        <w:tc>
          <w:tcPr>
            <w:tcW w:w="1632" w:type="dxa"/>
            <w:shd w:val="clear" w:color="auto" w:fill="F2F2F2" w:themeFill="background1" w:themeFillShade="F2"/>
          </w:tcPr>
          <w:p w14:paraId="4C3D1642" w14:textId="77777777" w:rsidR="009070BA" w:rsidRPr="00555F03" w:rsidRDefault="009070BA" w:rsidP="00931409">
            <w:pPr>
              <w:spacing w:before="120" w:after="120"/>
              <w:jc w:val="center"/>
              <w:rPr>
                <w:rFonts w:eastAsia="Calibri" w:cstheme="minorHAnsi"/>
                <w:b/>
                <w:bCs/>
                <w:sz w:val="20"/>
                <w:szCs w:val="20"/>
              </w:rPr>
            </w:pPr>
            <w:r w:rsidRPr="00555F03">
              <w:rPr>
                <w:rFonts w:cstheme="minorHAnsi"/>
                <w:b/>
                <w:bCs/>
                <w:sz w:val="20"/>
                <w:szCs w:val="20"/>
              </w:rPr>
              <w:t>Nazwa komponentu</w:t>
            </w:r>
          </w:p>
        </w:tc>
        <w:tc>
          <w:tcPr>
            <w:tcW w:w="3781" w:type="dxa"/>
          </w:tcPr>
          <w:p w14:paraId="5E8BC34F" w14:textId="77777777" w:rsidR="009070BA" w:rsidRPr="00555F03" w:rsidRDefault="009070BA" w:rsidP="00931409">
            <w:pPr>
              <w:spacing w:before="120" w:after="120"/>
              <w:jc w:val="center"/>
              <w:rPr>
                <w:rFonts w:eastAsia="Calibri" w:cstheme="minorHAnsi"/>
                <w:b/>
                <w:bCs/>
                <w:sz w:val="20"/>
                <w:szCs w:val="20"/>
              </w:rPr>
            </w:pPr>
            <w:r w:rsidRPr="00555F03">
              <w:rPr>
                <w:rFonts w:cstheme="minorHAnsi"/>
                <w:b/>
                <w:bCs/>
                <w:sz w:val="20"/>
                <w:szCs w:val="20"/>
              </w:rPr>
              <w:t>Wymagane parametry minimalne</w:t>
            </w:r>
          </w:p>
        </w:tc>
        <w:tc>
          <w:tcPr>
            <w:tcW w:w="2688" w:type="dxa"/>
          </w:tcPr>
          <w:p w14:paraId="32D085AB" w14:textId="77777777" w:rsidR="009070BA" w:rsidRPr="00555F03" w:rsidRDefault="009070BA" w:rsidP="00931409">
            <w:pPr>
              <w:spacing w:before="120" w:after="120"/>
              <w:jc w:val="center"/>
              <w:rPr>
                <w:rFonts w:eastAsia="Calibri" w:cstheme="minorHAnsi"/>
                <w:b/>
                <w:bCs/>
                <w:sz w:val="20"/>
                <w:szCs w:val="20"/>
              </w:rPr>
            </w:pPr>
            <w:r w:rsidRPr="00555F03">
              <w:rPr>
                <w:rFonts w:cstheme="minorHAnsi"/>
                <w:b/>
                <w:bCs/>
                <w:sz w:val="20"/>
                <w:szCs w:val="20"/>
              </w:rPr>
              <w:t>Opis oferowanego sprzętu</w:t>
            </w:r>
          </w:p>
        </w:tc>
      </w:tr>
      <w:tr w:rsidR="009070BA" w:rsidRPr="00804D2B" w14:paraId="49740158" w14:textId="77777777" w:rsidTr="00931409">
        <w:tc>
          <w:tcPr>
            <w:tcW w:w="961" w:type="dxa"/>
            <w:shd w:val="clear" w:color="auto" w:fill="F2F2F2"/>
          </w:tcPr>
          <w:p w14:paraId="3CB582F6" w14:textId="77777777" w:rsidR="009070BA" w:rsidRPr="00555F03" w:rsidRDefault="009070BA" w:rsidP="00931409">
            <w:pPr>
              <w:spacing w:before="120" w:after="120"/>
              <w:jc w:val="center"/>
              <w:rPr>
                <w:rFonts w:eastAsia="Calibri" w:cstheme="minorHAnsi"/>
                <w:sz w:val="20"/>
                <w:szCs w:val="20"/>
              </w:rPr>
            </w:pPr>
            <w:r w:rsidRPr="00555F03">
              <w:rPr>
                <w:rFonts w:eastAsia="Calibri" w:cstheme="minorHAnsi"/>
                <w:sz w:val="20"/>
                <w:szCs w:val="20"/>
              </w:rPr>
              <w:t>1.</w:t>
            </w:r>
          </w:p>
        </w:tc>
        <w:tc>
          <w:tcPr>
            <w:tcW w:w="1632" w:type="dxa"/>
            <w:shd w:val="clear" w:color="auto" w:fill="F2F2F2" w:themeFill="background1" w:themeFillShade="F2"/>
          </w:tcPr>
          <w:p w14:paraId="1A6DDC3B" w14:textId="77777777" w:rsidR="009070BA" w:rsidRPr="00555F03" w:rsidRDefault="009070BA" w:rsidP="00931409">
            <w:pPr>
              <w:spacing w:before="120" w:after="120"/>
              <w:rPr>
                <w:rFonts w:eastAsia="Calibri" w:cstheme="minorHAnsi"/>
                <w:b/>
                <w:bCs/>
                <w:sz w:val="20"/>
                <w:szCs w:val="20"/>
              </w:rPr>
            </w:pPr>
            <w:r w:rsidRPr="00555F03">
              <w:rPr>
                <w:rFonts w:eastAsia="Calibri" w:cstheme="minorHAnsi"/>
                <w:b/>
                <w:bCs/>
                <w:sz w:val="20"/>
                <w:szCs w:val="20"/>
              </w:rPr>
              <w:t>Rodzaj sprzętu</w:t>
            </w:r>
          </w:p>
        </w:tc>
        <w:tc>
          <w:tcPr>
            <w:tcW w:w="3781" w:type="dxa"/>
          </w:tcPr>
          <w:p w14:paraId="03A67424" w14:textId="77777777" w:rsidR="009070BA" w:rsidRPr="00555F03" w:rsidRDefault="009070BA" w:rsidP="00931409">
            <w:pPr>
              <w:spacing w:before="120" w:after="120"/>
              <w:rPr>
                <w:rFonts w:eastAsia="Calibri" w:cstheme="minorHAnsi"/>
                <w:sz w:val="20"/>
                <w:szCs w:val="20"/>
              </w:rPr>
            </w:pPr>
            <w:r w:rsidRPr="00555F03">
              <w:rPr>
                <w:rFonts w:eastAsia="Calibri" w:cstheme="minorHAnsi"/>
                <w:sz w:val="20"/>
                <w:szCs w:val="20"/>
              </w:rPr>
              <w:t xml:space="preserve">Przełącznik sieciowy programowalny 24 portowy 1GE z obsługą </w:t>
            </w:r>
            <w:proofErr w:type="spellStart"/>
            <w:r w:rsidRPr="00555F03">
              <w:rPr>
                <w:rFonts w:eastAsia="Calibri" w:cstheme="minorHAnsi"/>
                <w:sz w:val="20"/>
                <w:szCs w:val="20"/>
              </w:rPr>
              <w:t>PoE</w:t>
            </w:r>
            <w:proofErr w:type="spellEnd"/>
            <w:r w:rsidRPr="00555F03">
              <w:rPr>
                <w:rFonts w:eastAsia="Calibri" w:cstheme="minorHAnsi"/>
                <w:sz w:val="20"/>
                <w:szCs w:val="20"/>
              </w:rPr>
              <w:t xml:space="preserve">+, (Power </w:t>
            </w:r>
            <w:proofErr w:type="spellStart"/>
            <w:r w:rsidRPr="00555F03">
              <w:rPr>
                <w:rFonts w:eastAsia="Calibri" w:cstheme="minorHAnsi"/>
                <w:sz w:val="20"/>
                <w:szCs w:val="20"/>
              </w:rPr>
              <w:t>over</w:t>
            </w:r>
            <w:proofErr w:type="spellEnd"/>
            <w:r w:rsidRPr="00555F03">
              <w:rPr>
                <w:rFonts w:eastAsia="Calibri" w:cstheme="minorHAnsi"/>
                <w:sz w:val="20"/>
                <w:szCs w:val="20"/>
              </w:rPr>
              <w:t xml:space="preserve"> Ethernet Plus) dodatkowo wyposażony w 4 porty 10-Gigabit SFP+ </w:t>
            </w:r>
          </w:p>
        </w:tc>
        <w:tc>
          <w:tcPr>
            <w:tcW w:w="2688" w:type="dxa"/>
          </w:tcPr>
          <w:p w14:paraId="23C23F1A" w14:textId="77777777" w:rsidR="009070BA" w:rsidRPr="00555F03" w:rsidRDefault="009070BA" w:rsidP="00931409">
            <w:pPr>
              <w:spacing w:before="120" w:after="120"/>
              <w:jc w:val="center"/>
              <w:rPr>
                <w:rFonts w:eastAsia="Calibri" w:cstheme="minorHAnsi"/>
                <w:bCs/>
                <w:sz w:val="20"/>
                <w:szCs w:val="20"/>
              </w:rPr>
            </w:pPr>
            <w:r w:rsidRPr="00555F03">
              <w:rPr>
                <w:rFonts w:eastAsia="Calibri" w:cstheme="minorHAnsi"/>
                <w:bCs/>
                <w:sz w:val="20"/>
                <w:szCs w:val="20"/>
              </w:rPr>
              <w:t>…………………………………</w:t>
            </w:r>
          </w:p>
          <w:p w14:paraId="6DFBA0DC" w14:textId="77777777" w:rsidR="009070BA" w:rsidRPr="00555F03" w:rsidRDefault="009070BA" w:rsidP="00931409">
            <w:pPr>
              <w:spacing w:before="120" w:after="120"/>
              <w:jc w:val="center"/>
              <w:rPr>
                <w:rFonts w:cstheme="minorHAnsi"/>
                <w:sz w:val="20"/>
                <w:szCs w:val="20"/>
              </w:rPr>
            </w:pPr>
            <w:r w:rsidRPr="00555F03">
              <w:rPr>
                <w:rFonts w:eastAsia="Calibri" w:cstheme="minorHAnsi"/>
                <w:bCs/>
                <w:sz w:val="20"/>
                <w:szCs w:val="20"/>
              </w:rPr>
              <w:t>(należy podać nazwę producenta i model przełącznika)</w:t>
            </w:r>
          </w:p>
          <w:p w14:paraId="6956FEA5" w14:textId="77777777" w:rsidR="009070BA" w:rsidRPr="00555F03" w:rsidRDefault="009070BA" w:rsidP="00931409">
            <w:pPr>
              <w:spacing w:before="120" w:after="120"/>
              <w:rPr>
                <w:rFonts w:eastAsia="Calibri" w:cstheme="minorHAnsi"/>
                <w:sz w:val="20"/>
                <w:szCs w:val="20"/>
              </w:rPr>
            </w:pPr>
          </w:p>
        </w:tc>
      </w:tr>
      <w:tr w:rsidR="009070BA" w:rsidRPr="00804D2B" w14:paraId="15D7EA36" w14:textId="77777777" w:rsidTr="00931409">
        <w:tc>
          <w:tcPr>
            <w:tcW w:w="961" w:type="dxa"/>
            <w:shd w:val="clear" w:color="auto" w:fill="F2F2F2"/>
          </w:tcPr>
          <w:p w14:paraId="02645B0C" w14:textId="77777777" w:rsidR="009070BA" w:rsidRPr="00555F03" w:rsidRDefault="009070BA" w:rsidP="00931409">
            <w:pPr>
              <w:spacing w:before="120" w:after="120"/>
              <w:jc w:val="center"/>
              <w:rPr>
                <w:rFonts w:eastAsia="Calibri" w:cstheme="minorHAnsi"/>
                <w:sz w:val="20"/>
                <w:szCs w:val="20"/>
              </w:rPr>
            </w:pPr>
            <w:r w:rsidRPr="00555F03">
              <w:rPr>
                <w:rFonts w:eastAsia="Calibri" w:cstheme="minorHAnsi"/>
                <w:sz w:val="20"/>
                <w:szCs w:val="20"/>
              </w:rPr>
              <w:t>2.</w:t>
            </w:r>
          </w:p>
        </w:tc>
        <w:tc>
          <w:tcPr>
            <w:tcW w:w="1632" w:type="dxa"/>
            <w:shd w:val="clear" w:color="auto" w:fill="F2F2F2" w:themeFill="background1" w:themeFillShade="F2"/>
          </w:tcPr>
          <w:p w14:paraId="5F05992C" w14:textId="77777777" w:rsidR="009070BA" w:rsidRPr="00555F03" w:rsidRDefault="009070BA" w:rsidP="00931409">
            <w:pPr>
              <w:spacing w:before="120" w:after="120"/>
              <w:rPr>
                <w:rFonts w:eastAsia="Calibri" w:cstheme="minorHAnsi"/>
                <w:b/>
                <w:bCs/>
                <w:sz w:val="20"/>
                <w:szCs w:val="20"/>
              </w:rPr>
            </w:pPr>
            <w:r w:rsidRPr="00555F03">
              <w:rPr>
                <w:rFonts w:eastAsia="Calibri" w:cstheme="minorHAnsi"/>
                <w:b/>
                <w:bCs/>
                <w:sz w:val="20"/>
                <w:szCs w:val="20"/>
              </w:rPr>
              <w:t>Stan</w:t>
            </w:r>
          </w:p>
        </w:tc>
        <w:tc>
          <w:tcPr>
            <w:tcW w:w="3781" w:type="dxa"/>
          </w:tcPr>
          <w:p w14:paraId="74D22791" w14:textId="77777777" w:rsidR="009070BA" w:rsidRPr="00555F03" w:rsidRDefault="009070BA" w:rsidP="00931409">
            <w:pPr>
              <w:spacing w:before="120" w:after="120"/>
              <w:rPr>
                <w:rFonts w:eastAsia="Calibri" w:cstheme="minorHAnsi"/>
                <w:sz w:val="20"/>
                <w:szCs w:val="20"/>
              </w:rPr>
            </w:pPr>
            <w:r w:rsidRPr="00555F03">
              <w:rPr>
                <w:rFonts w:eastAsia="Calibri" w:cstheme="minorHAnsi"/>
                <w:sz w:val="20"/>
                <w:szCs w:val="20"/>
              </w:rPr>
              <w:t>Produkt nowy, oryginalny, pochodzący z oficjalnej, polskiej dystrybucji i objęty gwarancją producenta na terenie Polski</w:t>
            </w:r>
          </w:p>
        </w:tc>
        <w:tc>
          <w:tcPr>
            <w:tcW w:w="2688" w:type="dxa"/>
          </w:tcPr>
          <w:p w14:paraId="3D44DCD0" w14:textId="77777777" w:rsidR="009070BA" w:rsidRPr="00555F03" w:rsidRDefault="009070BA" w:rsidP="00931409">
            <w:pPr>
              <w:spacing w:before="120" w:after="120"/>
              <w:jc w:val="center"/>
              <w:rPr>
                <w:rFonts w:eastAsia="Calibri" w:cstheme="minorHAnsi"/>
                <w:sz w:val="20"/>
                <w:szCs w:val="20"/>
              </w:rPr>
            </w:pPr>
            <w:r w:rsidRPr="00555F03">
              <w:rPr>
                <w:rFonts w:cstheme="minorHAnsi"/>
                <w:sz w:val="20"/>
                <w:szCs w:val="20"/>
              </w:rPr>
              <w:t>Spełnia/nie spełnia*</w:t>
            </w:r>
          </w:p>
        </w:tc>
      </w:tr>
      <w:tr w:rsidR="009070BA" w:rsidRPr="00804D2B" w14:paraId="4036FE58" w14:textId="77777777" w:rsidTr="00931409">
        <w:tc>
          <w:tcPr>
            <w:tcW w:w="961" w:type="dxa"/>
            <w:shd w:val="clear" w:color="auto" w:fill="F2F2F2"/>
          </w:tcPr>
          <w:p w14:paraId="1740DA82" w14:textId="77777777" w:rsidR="009070BA" w:rsidRPr="00555F03" w:rsidRDefault="009070BA" w:rsidP="00931409">
            <w:pPr>
              <w:spacing w:before="120" w:after="120"/>
              <w:jc w:val="center"/>
              <w:rPr>
                <w:rFonts w:eastAsia="Calibri" w:cstheme="minorHAnsi"/>
                <w:sz w:val="20"/>
                <w:szCs w:val="20"/>
              </w:rPr>
            </w:pPr>
            <w:r w:rsidRPr="00555F03">
              <w:rPr>
                <w:rFonts w:eastAsia="Calibri" w:cstheme="minorHAnsi"/>
                <w:sz w:val="20"/>
                <w:szCs w:val="20"/>
              </w:rPr>
              <w:t>3.</w:t>
            </w:r>
          </w:p>
        </w:tc>
        <w:tc>
          <w:tcPr>
            <w:tcW w:w="1632" w:type="dxa"/>
            <w:shd w:val="clear" w:color="auto" w:fill="F2F2F2" w:themeFill="background1" w:themeFillShade="F2"/>
          </w:tcPr>
          <w:p w14:paraId="2E0B6C3E" w14:textId="77777777" w:rsidR="009070BA" w:rsidRPr="00555F03" w:rsidRDefault="009070BA" w:rsidP="00931409">
            <w:pPr>
              <w:spacing w:before="120" w:after="120"/>
              <w:rPr>
                <w:rFonts w:eastAsia="Calibri" w:cstheme="minorHAnsi"/>
                <w:b/>
                <w:bCs/>
                <w:sz w:val="20"/>
                <w:szCs w:val="20"/>
              </w:rPr>
            </w:pPr>
            <w:r w:rsidRPr="00555F03">
              <w:rPr>
                <w:rFonts w:eastAsia="Calibri" w:cstheme="minorHAnsi"/>
                <w:b/>
                <w:bCs/>
                <w:sz w:val="20"/>
                <w:szCs w:val="20"/>
              </w:rPr>
              <w:t>Gwarancja</w:t>
            </w:r>
          </w:p>
        </w:tc>
        <w:tc>
          <w:tcPr>
            <w:tcW w:w="3781" w:type="dxa"/>
          </w:tcPr>
          <w:p w14:paraId="07445726" w14:textId="77777777" w:rsidR="009070BA" w:rsidRPr="00555F03" w:rsidRDefault="009070BA" w:rsidP="00931409">
            <w:pPr>
              <w:spacing w:before="120" w:after="120"/>
              <w:rPr>
                <w:rFonts w:eastAsia="Calibri" w:cstheme="minorHAnsi"/>
                <w:sz w:val="20"/>
                <w:szCs w:val="20"/>
              </w:rPr>
            </w:pPr>
            <w:r w:rsidRPr="00555F03">
              <w:rPr>
                <w:rFonts w:eastAsia="Calibri" w:cstheme="minorHAnsi"/>
                <w:sz w:val="20"/>
                <w:szCs w:val="20"/>
              </w:rPr>
              <w:t xml:space="preserve">Gwarancja 36 miesięcy. Naprawa w miejscu używania sprzętu lub w systemie </w:t>
            </w:r>
            <w:proofErr w:type="spellStart"/>
            <w:r w:rsidRPr="00555F03">
              <w:rPr>
                <w:rFonts w:eastAsia="Calibri" w:cstheme="minorHAnsi"/>
                <w:sz w:val="20"/>
                <w:szCs w:val="20"/>
              </w:rPr>
              <w:t>door</w:t>
            </w:r>
            <w:proofErr w:type="spellEnd"/>
            <w:r w:rsidRPr="00555F03">
              <w:rPr>
                <w:rFonts w:eastAsia="Calibri" w:cstheme="minorHAnsi"/>
                <w:sz w:val="20"/>
                <w:szCs w:val="20"/>
              </w:rPr>
              <w:t>-to-</w:t>
            </w:r>
            <w:proofErr w:type="spellStart"/>
            <w:r w:rsidRPr="00555F03">
              <w:rPr>
                <w:rFonts w:eastAsia="Calibri" w:cstheme="minorHAnsi"/>
                <w:sz w:val="20"/>
                <w:szCs w:val="20"/>
              </w:rPr>
              <w:t>door</w:t>
            </w:r>
            <w:proofErr w:type="spellEnd"/>
          </w:p>
        </w:tc>
        <w:tc>
          <w:tcPr>
            <w:tcW w:w="2688" w:type="dxa"/>
          </w:tcPr>
          <w:p w14:paraId="63D0115D" w14:textId="77777777" w:rsidR="009070BA" w:rsidRPr="00555F03" w:rsidRDefault="009070BA" w:rsidP="00931409">
            <w:pPr>
              <w:spacing w:before="120" w:after="120"/>
              <w:rPr>
                <w:rFonts w:eastAsia="Calibri" w:cstheme="minorHAnsi"/>
                <w:sz w:val="20"/>
                <w:szCs w:val="20"/>
              </w:rPr>
            </w:pPr>
            <w:r w:rsidRPr="00555F03">
              <w:rPr>
                <w:rFonts w:cstheme="minorHAnsi"/>
                <w:sz w:val="20"/>
                <w:szCs w:val="20"/>
              </w:rPr>
              <w:t xml:space="preserve">Minimalny okres gwarancji wynosi 36 miesięcy (wymagane minimum) oraz dodatkowy okres wskazany w Formularzu ofert pkt 2 </w:t>
            </w:r>
            <w:proofErr w:type="spellStart"/>
            <w:r w:rsidRPr="00555F03">
              <w:rPr>
                <w:rFonts w:cstheme="minorHAnsi"/>
                <w:sz w:val="20"/>
                <w:szCs w:val="20"/>
              </w:rPr>
              <w:t>ppkt</w:t>
            </w:r>
            <w:proofErr w:type="spellEnd"/>
            <w:r w:rsidRPr="00555F03">
              <w:rPr>
                <w:rFonts w:cstheme="minorHAnsi"/>
                <w:sz w:val="20"/>
                <w:szCs w:val="20"/>
              </w:rPr>
              <w:t xml:space="preserve"> 1</w:t>
            </w:r>
          </w:p>
        </w:tc>
      </w:tr>
      <w:tr w:rsidR="009070BA" w:rsidRPr="00804D2B" w14:paraId="0F40B27F" w14:textId="77777777" w:rsidTr="00931409">
        <w:tc>
          <w:tcPr>
            <w:tcW w:w="961" w:type="dxa"/>
            <w:shd w:val="clear" w:color="auto" w:fill="F2F2F2"/>
          </w:tcPr>
          <w:p w14:paraId="18C83C7B" w14:textId="77777777" w:rsidR="009070BA" w:rsidRPr="00555F03" w:rsidRDefault="009070BA" w:rsidP="00931409">
            <w:pPr>
              <w:spacing w:before="120" w:after="120"/>
              <w:jc w:val="center"/>
              <w:rPr>
                <w:rFonts w:eastAsia="Calibri" w:cstheme="minorHAnsi"/>
                <w:sz w:val="20"/>
                <w:szCs w:val="20"/>
              </w:rPr>
            </w:pPr>
            <w:r w:rsidRPr="00555F03">
              <w:rPr>
                <w:rFonts w:eastAsia="Calibri" w:cstheme="minorHAnsi"/>
                <w:sz w:val="20"/>
                <w:szCs w:val="20"/>
              </w:rPr>
              <w:t>4.</w:t>
            </w:r>
          </w:p>
        </w:tc>
        <w:tc>
          <w:tcPr>
            <w:tcW w:w="1632" w:type="dxa"/>
            <w:shd w:val="clear" w:color="auto" w:fill="F2F2F2" w:themeFill="background1" w:themeFillShade="F2"/>
          </w:tcPr>
          <w:p w14:paraId="54C4EB3C" w14:textId="77777777" w:rsidR="009070BA" w:rsidRPr="00555F03" w:rsidRDefault="009070BA" w:rsidP="00931409">
            <w:pPr>
              <w:spacing w:before="120" w:after="120"/>
              <w:rPr>
                <w:rFonts w:eastAsia="Calibri" w:cstheme="minorHAnsi"/>
                <w:b/>
                <w:bCs/>
                <w:sz w:val="20"/>
                <w:szCs w:val="20"/>
              </w:rPr>
            </w:pPr>
            <w:r w:rsidRPr="00555F03">
              <w:rPr>
                <w:rFonts w:eastAsia="Calibri" w:cstheme="minorHAnsi"/>
                <w:b/>
                <w:bCs/>
                <w:sz w:val="20"/>
                <w:szCs w:val="20"/>
              </w:rPr>
              <w:t>Obudowa</w:t>
            </w:r>
          </w:p>
        </w:tc>
        <w:tc>
          <w:tcPr>
            <w:tcW w:w="3781" w:type="dxa"/>
          </w:tcPr>
          <w:p w14:paraId="2181519D" w14:textId="77777777" w:rsidR="009070BA" w:rsidRPr="00555F03" w:rsidRDefault="009070BA" w:rsidP="00931409">
            <w:pPr>
              <w:spacing w:before="120" w:after="120"/>
              <w:rPr>
                <w:rFonts w:eastAsia="Calibri" w:cstheme="minorHAnsi"/>
                <w:sz w:val="20"/>
                <w:szCs w:val="20"/>
              </w:rPr>
            </w:pPr>
            <w:r w:rsidRPr="00555F03">
              <w:rPr>
                <w:rFonts w:eastAsia="Calibri" w:cstheme="minorHAnsi"/>
                <w:sz w:val="20"/>
                <w:szCs w:val="20"/>
              </w:rPr>
              <w:t>Obudowa wzmocniona (metal / tworzywa sztuczne)</w:t>
            </w:r>
          </w:p>
        </w:tc>
        <w:tc>
          <w:tcPr>
            <w:tcW w:w="2688" w:type="dxa"/>
          </w:tcPr>
          <w:p w14:paraId="7924AE54" w14:textId="77777777" w:rsidR="009070BA" w:rsidRPr="00555F03" w:rsidRDefault="009070BA" w:rsidP="00931409">
            <w:pPr>
              <w:spacing w:before="120" w:after="120"/>
              <w:jc w:val="center"/>
              <w:rPr>
                <w:rFonts w:eastAsia="Calibri" w:cstheme="minorHAnsi"/>
                <w:sz w:val="20"/>
                <w:szCs w:val="20"/>
              </w:rPr>
            </w:pPr>
            <w:r w:rsidRPr="00555F03">
              <w:rPr>
                <w:rFonts w:cstheme="minorHAnsi"/>
                <w:sz w:val="20"/>
                <w:szCs w:val="20"/>
              </w:rPr>
              <w:t>Spełnia/nie spełnia*</w:t>
            </w:r>
          </w:p>
        </w:tc>
      </w:tr>
      <w:tr w:rsidR="009070BA" w:rsidRPr="00804D2B" w14:paraId="7A91F976" w14:textId="77777777" w:rsidTr="00931409">
        <w:tc>
          <w:tcPr>
            <w:tcW w:w="961" w:type="dxa"/>
            <w:shd w:val="clear" w:color="auto" w:fill="F2F2F2"/>
          </w:tcPr>
          <w:p w14:paraId="400C6DDB" w14:textId="77777777" w:rsidR="009070BA" w:rsidRPr="00555F03" w:rsidRDefault="009070BA" w:rsidP="00931409">
            <w:pPr>
              <w:autoSpaceDE w:val="0"/>
              <w:autoSpaceDN w:val="0"/>
              <w:adjustRightInd w:val="0"/>
              <w:spacing w:before="120" w:after="120"/>
              <w:jc w:val="center"/>
              <w:rPr>
                <w:rFonts w:eastAsia="Calibri" w:cstheme="minorHAnsi"/>
                <w:color w:val="000000"/>
                <w:sz w:val="20"/>
                <w:szCs w:val="20"/>
              </w:rPr>
            </w:pPr>
            <w:r w:rsidRPr="00555F03">
              <w:rPr>
                <w:rFonts w:eastAsia="Calibri" w:cstheme="minorHAnsi"/>
                <w:color w:val="000000"/>
                <w:sz w:val="20"/>
                <w:szCs w:val="20"/>
              </w:rPr>
              <w:t>5.</w:t>
            </w:r>
          </w:p>
        </w:tc>
        <w:tc>
          <w:tcPr>
            <w:tcW w:w="1632" w:type="dxa"/>
            <w:shd w:val="clear" w:color="auto" w:fill="F2F2F2" w:themeFill="background1" w:themeFillShade="F2"/>
          </w:tcPr>
          <w:p w14:paraId="37DF3B7B" w14:textId="77777777" w:rsidR="009070BA" w:rsidRPr="00555F03" w:rsidRDefault="009070BA" w:rsidP="00931409">
            <w:pPr>
              <w:autoSpaceDE w:val="0"/>
              <w:autoSpaceDN w:val="0"/>
              <w:adjustRightInd w:val="0"/>
              <w:spacing w:before="120" w:after="120"/>
              <w:rPr>
                <w:rFonts w:eastAsia="Calibri" w:cstheme="minorHAnsi"/>
                <w:color w:val="000000"/>
                <w:sz w:val="20"/>
                <w:szCs w:val="20"/>
                <w:lang w:val="en-US"/>
              </w:rPr>
            </w:pPr>
            <w:r w:rsidRPr="00555F03">
              <w:rPr>
                <w:rFonts w:eastAsia="Calibri" w:cstheme="minorHAnsi"/>
                <w:b/>
                <w:bCs/>
                <w:color w:val="000000"/>
                <w:sz w:val="20"/>
                <w:szCs w:val="20"/>
                <w:lang w:val="en-US"/>
              </w:rPr>
              <w:t xml:space="preserve">Porty gigabit Ethernet </w:t>
            </w:r>
            <w:r w:rsidRPr="00555F03">
              <w:rPr>
                <w:rFonts w:eastAsia="Calibri" w:cstheme="minorHAnsi"/>
                <w:b/>
                <w:bCs/>
                <w:sz w:val="20"/>
                <w:szCs w:val="20"/>
                <w:lang w:val="en-US"/>
              </w:rPr>
              <w:t>(1000Base-T)</w:t>
            </w:r>
          </w:p>
        </w:tc>
        <w:tc>
          <w:tcPr>
            <w:tcW w:w="3781" w:type="dxa"/>
          </w:tcPr>
          <w:p w14:paraId="09F9BE1F" w14:textId="77777777" w:rsidR="009070BA" w:rsidRPr="00555F03" w:rsidRDefault="009070BA" w:rsidP="00931409">
            <w:pPr>
              <w:spacing w:before="120" w:after="120"/>
              <w:rPr>
                <w:rFonts w:eastAsia="Calibri" w:cstheme="minorHAnsi"/>
                <w:sz w:val="20"/>
                <w:szCs w:val="20"/>
                <w:lang w:val="en-US"/>
              </w:rPr>
            </w:pPr>
            <w:r w:rsidRPr="00555F03">
              <w:rPr>
                <w:rFonts w:eastAsia="Calibri" w:cstheme="minorHAnsi"/>
                <w:sz w:val="20"/>
                <w:szCs w:val="20"/>
                <w:lang w:val="en-US"/>
              </w:rPr>
              <w:t>24x 1 Gb/s</w:t>
            </w:r>
          </w:p>
        </w:tc>
        <w:tc>
          <w:tcPr>
            <w:tcW w:w="2688" w:type="dxa"/>
          </w:tcPr>
          <w:p w14:paraId="4CFF55F8" w14:textId="77777777" w:rsidR="009070BA" w:rsidRPr="00555F03" w:rsidRDefault="009070BA" w:rsidP="00931409">
            <w:pPr>
              <w:spacing w:before="120" w:after="120"/>
              <w:jc w:val="center"/>
              <w:rPr>
                <w:rFonts w:eastAsia="Calibri" w:cstheme="minorHAnsi"/>
                <w:sz w:val="20"/>
                <w:szCs w:val="20"/>
              </w:rPr>
            </w:pPr>
            <w:r w:rsidRPr="00555F03">
              <w:rPr>
                <w:rFonts w:cstheme="minorHAnsi"/>
                <w:sz w:val="20"/>
                <w:szCs w:val="20"/>
              </w:rPr>
              <w:t>Spełnia/nie spełnia*</w:t>
            </w:r>
          </w:p>
        </w:tc>
      </w:tr>
      <w:tr w:rsidR="009070BA" w:rsidRPr="00804D2B" w14:paraId="417206A2" w14:textId="77777777" w:rsidTr="00450D07">
        <w:tc>
          <w:tcPr>
            <w:tcW w:w="961" w:type="dxa"/>
            <w:shd w:val="clear" w:color="auto" w:fill="F2F2F2"/>
          </w:tcPr>
          <w:p w14:paraId="4D1C130F" w14:textId="77777777" w:rsidR="009070BA" w:rsidRPr="00555F03" w:rsidRDefault="009070BA" w:rsidP="00931409">
            <w:pPr>
              <w:autoSpaceDE w:val="0"/>
              <w:autoSpaceDN w:val="0"/>
              <w:adjustRightInd w:val="0"/>
              <w:spacing w:before="120" w:after="120"/>
              <w:jc w:val="center"/>
              <w:rPr>
                <w:rFonts w:eastAsia="Calibri" w:cstheme="minorHAnsi"/>
                <w:color w:val="000000"/>
                <w:sz w:val="20"/>
                <w:szCs w:val="20"/>
              </w:rPr>
            </w:pPr>
            <w:r w:rsidRPr="00555F03">
              <w:rPr>
                <w:rFonts w:eastAsia="Calibri" w:cstheme="minorHAnsi"/>
                <w:color w:val="000000"/>
                <w:sz w:val="20"/>
                <w:szCs w:val="20"/>
              </w:rPr>
              <w:t>6.</w:t>
            </w:r>
          </w:p>
        </w:tc>
        <w:tc>
          <w:tcPr>
            <w:tcW w:w="1632" w:type="dxa"/>
            <w:shd w:val="clear" w:color="auto" w:fill="F2F2F2" w:themeFill="background1" w:themeFillShade="F2"/>
          </w:tcPr>
          <w:p w14:paraId="49141591" w14:textId="77777777" w:rsidR="009070BA" w:rsidRPr="00555F03" w:rsidRDefault="009070BA" w:rsidP="00931409">
            <w:pPr>
              <w:autoSpaceDE w:val="0"/>
              <w:autoSpaceDN w:val="0"/>
              <w:adjustRightInd w:val="0"/>
              <w:spacing w:before="120" w:after="120"/>
              <w:rPr>
                <w:rFonts w:eastAsia="Calibri" w:cstheme="minorHAnsi"/>
                <w:color w:val="000000"/>
                <w:sz w:val="20"/>
                <w:szCs w:val="20"/>
              </w:rPr>
            </w:pPr>
            <w:proofErr w:type="spellStart"/>
            <w:r w:rsidRPr="00555F03">
              <w:rPr>
                <w:rFonts w:eastAsia="Calibri" w:cstheme="minorHAnsi"/>
                <w:b/>
                <w:bCs/>
                <w:color w:val="000000"/>
                <w:sz w:val="20"/>
                <w:szCs w:val="20"/>
              </w:rPr>
              <w:t>Sloty</w:t>
            </w:r>
            <w:proofErr w:type="spellEnd"/>
            <w:r w:rsidRPr="00555F03">
              <w:rPr>
                <w:rFonts w:eastAsia="Calibri" w:cstheme="minorHAnsi"/>
                <w:b/>
                <w:bCs/>
                <w:color w:val="000000"/>
                <w:sz w:val="20"/>
                <w:szCs w:val="20"/>
              </w:rPr>
              <w:t xml:space="preserve"> SFP+</w:t>
            </w:r>
          </w:p>
        </w:tc>
        <w:tc>
          <w:tcPr>
            <w:tcW w:w="3781" w:type="dxa"/>
          </w:tcPr>
          <w:p w14:paraId="228C43D4" w14:textId="77777777" w:rsidR="009070BA" w:rsidRPr="00555F03" w:rsidRDefault="009070BA" w:rsidP="00931409">
            <w:pPr>
              <w:spacing w:before="120" w:after="120"/>
              <w:rPr>
                <w:rFonts w:eastAsia="Calibri" w:cstheme="minorHAnsi"/>
                <w:sz w:val="20"/>
                <w:szCs w:val="20"/>
                <w:lang w:val="en-US"/>
              </w:rPr>
            </w:pPr>
            <w:r w:rsidRPr="00555F03">
              <w:rPr>
                <w:rFonts w:eastAsia="Calibri" w:cstheme="minorHAnsi"/>
                <w:sz w:val="20"/>
                <w:szCs w:val="20"/>
                <w:lang w:val="en-US"/>
              </w:rPr>
              <w:t>4x 10 Gb/s</w:t>
            </w:r>
          </w:p>
        </w:tc>
        <w:tc>
          <w:tcPr>
            <w:tcW w:w="2688" w:type="dxa"/>
            <w:vAlign w:val="center"/>
          </w:tcPr>
          <w:p w14:paraId="7A12E1EC" w14:textId="77777777" w:rsidR="009070BA" w:rsidRPr="00555F03" w:rsidRDefault="009070BA" w:rsidP="00450D07">
            <w:pPr>
              <w:spacing w:before="120" w:after="120"/>
              <w:jc w:val="center"/>
              <w:rPr>
                <w:rFonts w:eastAsia="Calibri" w:cstheme="minorHAnsi"/>
                <w:sz w:val="20"/>
                <w:szCs w:val="20"/>
              </w:rPr>
            </w:pPr>
            <w:r w:rsidRPr="00555F03">
              <w:rPr>
                <w:rFonts w:cstheme="minorHAnsi"/>
                <w:sz w:val="20"/>
                <w:szCs w:val="20"/>
              </w:rPr>
              <w:t>Spełnia/nie spełnia*</w:t>
            </w:r>
          </w:p>
        </w:tc>
      </w:tr>
      <w:tr w:rsidR="009070BA" w:rsidRPr="00804D2B" w14:paraId="5AA6688C" w14:textId="77777777" w:rsidTr="00450D07">
        <w:tc>
          <w:tcPr>
            <w:tcW w:w="961" w:type="dxa"/>
            <w:shd w:val="clear" w:color="auto" w:fill="F2F2F2"/>
          </w:tcPr>
          <w:p w14:paraId="4E753DE8" w14:textId="77777777" w:rsidR="009070BA" w:rsidRPr="00555F03" w:rsidRDefault="009070BA" w:rsidP="00931409">
            <w:pPr>
              <w:spacing w:before="120" w:after="120"/>
              <w:jc w:val="center"/>
              <w:rPr>
                <w:rFonts w:eastAsia="Calibri" w:cstheme="minorHAnsi"/>
                <w:sz w:val="20"/>
                <w:szCs w:val="20"/>
              </w:rPr>
            </w:pPr>
            <w:r w:rsidRPr="00555F03">
              <w:rPr>
                <w:rFonts w:eastAsia="Calibri" w:cstheme="minorHAnsi"/>
                <w:sz w:val="20"/>
                <w:szCs w:val="20"/>
              </w:rPr>
              <w:t>7.</w:t>
            </w:r>
          </w:p>
        </w:tc>
        <w:tc>
          <w:tcPr>
            <w:tcW w:w="1632" w:type="dxa"/>
            <w:shd w:val="clear" w:color="auto" w:fill="F2F2F2" w:themeFill="background1" w:themeFillShade="F2"/>
          </w:tcPr>
          <w:p w14:paraId="02D4CAF2" w14:textId="77777777" w:rsidR="009070BA" w:rsidRPr="00555F03" w:rsidRDefault="009070BA" w:rsidP="00931409">
            <w:pPr>
              <w:spacing w:before="120" w:after="120"/>
              <w:rPr>
                <w:rFonts w:eastAsia="Calibri" w:cstheme="minorHAnsi"/>
                <w:b/>
                <w:bCs/>
                <w:sz w:val="20"/>
                <w:szCs w:val="20"/>
              </w:rPr>
            </w:pPr>
            <w:r w:rsidRPr="00555F03">
              <w:rPr>
                <w:rFonts w:eastAsia="Calibri" w:cstheme="minorHAnsi"/>
                <w:b/>
                <w:bCs/>
                <w:sz w:val="20"/>
                <w:szCs w:val="20"/>
              </w:rPr>
              <w:t>Warstwa przełączania</w:t>
            </w:r>
          </w:p>
        </w:tc>
        <w:tc>
          <w:tcPr>
            <w:tcW w:w="3781" w:type="dxa"/>
          </w:tcPr>
          <w:p w14:paraId="387A5B57" w14:textId="77777777" w:rsidR="009070BA" w:rsidRPr="00555F03" w:rsidRDefault="009070BA" w:rsidP="00931409">
            <w:pPr>
              <w:spacing w:before="120" w:after="120"/>
              <w:rPr>
                <w:rFonts w:eastAsia="Calibri" w:cstheme="minorHAnsi"/>
                <w:sz w:val="20"/>
                <w:szCs w:val="20"/>
              </w:rPr>
            </w:pPr>
            <w:r w:rsidRPr="00555F03">
              <w:rPr>
                <w:rFonts w:eastAsia="Calibri" w:cstheme="minorHAnsi"/>
                <w:sz w:val="20"/>
                <w:szCs w:val="20"/>
              </w:rPr>
              <w:t>L2, L3</w:t>
            </w:r>
          </w:p>
        </w:tc>
        <w:tc>
          <w:tcPr>
            <w:tcW w:w="2688" w:type="dxa"/>
            <w:vAlign w:val="center"/>
          </w:tcPr>
          <w:p w14:paraId="490EDFA4" w14:textId="77777777" w:rsidR="009070BA" w:rsidRPr="00555F03" w:rsidRDefault="009070BA" w:rsidP="00450D07">
            <w:pPr>
              <w:spacing w:before="120" w:after="120"/>
              <w:jc w:val="center"/>
              <w:rPr>
                <w:rFonts w:eastAsia="Calibri" w:cstheme="minorHAnsi"/>
                <w:sz w:val="20"/>
                <w:szCs w:val="20"/>
              </w:rPr>
            </w:pPr>
            <w:r w:rsidRPr="00555F03">
              <w:rPr>
                <w:rFonts w:cstheme="minorHAnsi"/>
                <w:sz w:val="20"/>
                <w:szCs w:val="20"/>
              </w:rPr>
              <w:t>Spełnia/nie spełnia*</w:t>
            </w:r>
          </w:p>
        </w:tc>
      </w:tr>
      <w:tr w:rsidR="009070BA" w:rsidRPr="00804D2B" w14:paraId="65C92B09" w14:textId="77777777" w:rsidTr="00450D07">
        <w:tc>
          <w:tcPr>
            <w:tcW w:w="961" w:type="dxa"/>
            <w:shd w:val="clear" w:color="auto" w:fill="F2F2F2"/>
          </w:tcPr>
          <w:p w14:paraId="3D05B81F" w14:textId="77777777" w:rsidR="009070BA" w:rsidRPr="00555F03" w:rsidRDefault="009070BA" w:rsidP="00931409">
            <w:pPr>
              <w:spacing w:before="120" w:after="120"/>
              <w:jc w:val="center"/>
              <w:rPr>
                <w:rFonts w:eastAsia="Calibri" w:cstheme="minorHAnsi"/>
                <w:sz w:val="20"/>
                <w:szCs w:val="20"/>
              </w:rPr>
            </w:pPr>
            <w:r w:rsidRPr="00555F03">
              <w:rPr>
                <w:rFonts w:eastAsia="Calibri" w:cstheme="minorHAnsi"/>
                <w:sz w:val="20"/>
                <w:szCs w:val="20"/>
              </w:rPr>
              <w:t>8.</w:t>
            </w:r>
          </w:p>
        </w:tc>
        <w:tc>
          <w:tcPr>
            <w:tcW w:w="1632" w:type="dxa"/>
            <w:shd w:val="clear" w:color="auto" w:fill="F2F2F2" w:themeFill="background1" w:themeFillShade="F2"/>
          </w:tcPr>
          <w:p w14:paraId="1F75615E" w14:textId="77777777" w:rsidR="009070BA" w:rsidRPr="00555F03" w:rsidRDefault="009070BA" w:rsidP="00931409">
            <w:pPr>
              <w:spacing w:before="120" w:after="120"/>
              <w:rPr>
                <w:rFonts w:eastAsia="Calibri" w:cstheme="minorHAnsi"/>
                <w:b/>
                <w:bCs/>
                <w:sz w:val="20"/>
                <w:szCs w:val="20"/>
              </w:rPr>
            </w:pPr>
            <w:r w:rsidRPr="00555F03">
              <w:rPr>
                <w:rFonts w:eastAsia="Calibri" w:cstheme="minorHAnsi"/>
                <w:b/>
                <w:bCs/>
                <w:sz w:val="20"/>
                <w:szCs w:val="20"/>
              </w:rPr>
              <w:t>Montaż</w:t>
            </w:r>
          </w:p>
        </w:tc>
        <w:tc>
          <w:tcPr>
            <w:tcW w:w="3781" w:type="dxa"/>
          </w:tcPr>
          <w:p w14:paraId="75252066" w14:textId="77777777" w:rsidR="009070BA" w:rsidRPr="00555F03" w:rsidRDefault="009070BA" w:rsidP="00931409">
            <w:pPr>
              <w:spacing w:before="120" w:after="120"/>
              <w:rPr>
                <w:rFonts w:eastAsia="Calibri" w:cstheme="minorHAnsi"/>
                <w:sz w:val="20"/>
                <w:szCs w:val="20"/>
              </w:rPr>
            </w:pPr>
            <w:r w:rsidRPr="00555F03">
              <w:rPr>
                <w:rFonts w:eastAsia="Calibri" w:cstheme="minorHAnsi"/>
                <w:sz w:val="20"/>
                <w:szCs w:val="20"/>
              </w:rPr>
              <w:t xml:space="preserve">Możliwość montażu w szafie </w:t>
            </w:r>
            <w:proofErr w:type="spellStart"/>
            <w:r w:rsidRPr="00555F03">
              <w:rPr>
                <w:rFonts w:eastAsia="Calibri" w:cstheme="minorHAnsi"/>
                <w:sz w:val="20"/>
                <w:szCs w:val="20"/>
              </w:rPr>
              <w:t>Rack</w:t>
            </w:r>
            <w:proofErr w:type="spellEnd"/>
            <w:r w:rsidRPr="00555F03">
              <w:rPr>
                <w:rFonts w:eastAsia="Calibri" w:cstheme="minorHAnsi"/>
                <w:sz w:val="20"/>
                <w:szCs w:val="20"/>
              </w:rPr>
              <w:t xml:space="preserve"> 19”</w:t>
            </w:r>
          </w:p>
        </w:tc>
        <w:tc>
          <w:tcPr>
            <w:tcW w:w="2688" w:type="dxa"/>
            <w:vAlign w:val="center"/>
          </w:tcPr>
          <w:p w14:paraId="2C58CD4F" w14:textId="77777777" w:rsidR="009070BA" w:rsidRPr="00555F03" w:rsidRDefault="009070BA" w:rsidP="00450D07">
            <w:pPr>
              <w:spacing w:before="120" w:after="120"/>
              <w:jc w:val="center"/>
              <w:rPr>
                <w:rFonts w:eastAsia="Calibri" w:cstheme="minorHAnsi"/>
                <w:sz w:val="20"/>
                <w:szCs w:val="20"/>
              </w:rPr>
            </w:pPr>
            <w:r w:rsidRPr="00555F03">
              <w:rPr>
                <w:rFonts w:cstheme="minorHAnsi"/>
                <w:sz w:val="20"/>
                <w:szCs w:val="20"/>
              </w:rPr>
              <w:t>Spełnia/nie spełnia*</w:t>
            </w:r>
          </w:p>
        </w:tc>
      </w:tr>
      <w:tr w:rsidR="009070BA" w:rsidRPr="00804D2B" w14:paraId="2F2865C9" w14:textId="77777777" w:rsidTr="00450D07">
        <w:tc>
          <w:tcPr>
            <w:tcW w:w="961" w:type="dxa"/>
            <w:shd w:val="clear" w:color="auto" w:fill="F2F2F2"/>
          </w:tcPr>
          <w:p w14:paraId="7184E237" w14:textId="77777777" w:rsidR="009070BA" w:rsidRPr="00555F03" w:rsidRDefault="009070BA" w:rsidP="00931409">
            <w:pPr>
              <w:spacing w:before="120" w:after="120"/>
              <w:jc w:val="center"/>
              <w:rPr>
                <w:rFonts w:eastAsia="Calibri" w:cstheme="minorHAnsi"/>
                <w:sz w:val="20"/>
                <w:szCs w:val="20"/>
              </w:rPr>
            </w:pPr>
            <w:r w:rsidRPr="00555F03">
              <w:rPr>
                <w:rFonts w:eastAsia="Calibri" w:cstheme="minorHAnsi"/>
                <w:sz w:val="20"/>
                <w:szCs w:val="20"/>
              </w:rPr>
              <w:t>9.</w:t>
            </w:r>
          </w:p>
        </w:tc>
        <w:tc>
          <w:tcPr>
            <w:tcW w:w="1632" w:type="dxa"/>
            <w:shd w:val="clear" w:color="auto" w:fill="F2F2F2" w:themeFill="background1" w:themeFillShade="F2"/>
          </w:tcPr>
          <w:p w14:paraId="11E7520B" w14:textId="77777777" w:rsidR="009070BA" w:rsidRPr="00555F03" w:rsidRDefault="009070BA" w:rsidP="00931409">
            <w:pPr>
              <w:spacing w:before="120" w:after="120"/>
              <w:rPr>
                <w:rFonts w:eastAsia="Calibri" w:cstheme="minorHAnsi"/>
                <w:b/>
                <w:bCs/>
                <w:sz w:val="20"/>
                <w:szCs w:val="20"/>
              </w:rPr>
            </w:pPr>
            <w:r w:rsidRPr="00555F03">
              <w:rPr>
                <w:rFonts w:eastAsia="Calibri" w:cstheme="minorHAnsi"/>
                <w:b/>
                <w:bCs/>
                <w:sz w:val="20"/>
                <w:szCs w:val="20"/>
              </w:rPr>
              <w:t>Wysokość montażowa</w:t>
            </w:r>
          </w:p>
        </w:tc>
        <w:tc>
          <w:tcPr>
            <w:tcW w:w="3781" w:type="dxa"/>
          </w:tcPr>
          <w:p w14:paraId="72431F6C" w14:textId="77777777" w:rsidR="009070BA" w:rsidRPr="00555F03" w:rsidRDefault="009070BA" w:rsidP="00931409">
            <w:pPr>
              <w:spacing w:before="120" w:after="120"/>
              <w:rPr>
                <w:rFonts w:eastAsia="Calibri" w:cstheme="minorHAnsi"/>
                <w:sz w:val="20"/>
                <w:szCs w:val="20"/>
              </w:rPr>
            </w:pPr>
            <w:r w:rsidRPr="00555F03">
              <w:rPr>
                <w:rFonts w:eastAsia="Calibri" w:cstheme="minorHAnsi"/>
                <w:sz w:val="20"/>
                <w:szCs w:val="20"/>
              </w:rPr>
              <w:t>1U</w:t>
            </w:r>
          </w:p>
        </w:tc>
        <w:tc>
          <w:tcPr>
            <w:tcW w:w="2688" w:type="dxa"/>
            <w:vAlign w:val="center"/>
          </w:tcPr>
          <w:p w14:paraId="1419719E" w14:textId="77777777" w:rsidR="009070BA" w:rsidRPr="00555F03" w:rsidRDefault="009070BA" w:rsidP="00450D07">
            <w:pPr>
              <w:spacing w:before="120" w:after="120"/>
              <w:jc w:val="center"/>
              <w:rPr>
                <w:rFonts w:eastAsia="Calibri" w:cstheme="minorHAnsi"/>
                <w:sz w:val="20"/>
                <w:szCs w:val="20"/>
              </w:rPr>
            </w:pPr>
            <w:r w:rsidRPr="00555F03">
              <w:rPr>
                <w:rFonts w:cstheme="minorHAnsi"/>
                <w:sz w:val="20"/>
                <w:szCs w:val="20"/>
              </w:rPr>
              <w:t>Spełnia/nie spełnia*</w:t>
            </w:r>
          </w:p>
        </w:tc>
      </w:tr>
      <w:tr w:rsidR="009070BA" w:rsidRPr="00804D2B" w14:paraId="3995F37D" w14:textId="77777777" w:rsidTr="00450D07">
        <w:tc>
          <w:tcPr>
            <w:tcW w:w="961" w:type="dxa"/>
            <w:shd w:val="clear" w:color="auto" w:fill="F2F2F2"/>
          </w:tcPr>
          <w:p w14:paraId="3BD58A04" w14:textId="77777777" w:rsidR="009070BA" w:rsidRPr="00555F03" w:rsidRDefault="009070BA" w:rsidP="00931409">
            <w:pPr>
              <w:spacing w:before="120" w:after="120"/>
              <w:jc w:val="center"/>
              <w:rPr>
                <w:rFonts w:eastAsia="Calibri" w:cstheme="minorHAnsi"/>
                <w:sz w:val="20"/>
                <w:szCs w:val="20"/>
              </w:rPr>
            </w:pPr>
            <w:r w:rsidRPr="00555F03">
              <w:rPr>
                <w:rFonts w:eastAsia="Calibri" w:cstheme="minorHAnsi"/>
                <w:sz w:val="20"/>
                <w:szCs w:val="20"/>
              </w:rPr>
              <w:t>10.</w:t>
            </w:r>
          </w:p>
        </w:tc>
        <w:tc>
          <w:tcPr>
            <w:tcW w:w="1632" w:type="dxa"/>
            <w:shd w:val="clear" w:color="auto" w:fill="F2F2F2" w:themeFill="background1" w:themeFillShade="F2"/>
          </w:tcPr>
          <w:p w14:paraId="0A1C8590" w14:textId="77777777" w:rsidR="009070BA" w:rsidRPr="00555F03" w:rsidRDefault="009070BA" w:rsidP="00931409">
            <w:pPr>
              <w:spacing w:before="120" w:after="120"/>
              <w:rPr>
                <w:rFonts w:eastAsia="Calibri" w:cstheme="minorHAnsi"/>
                <w:b/>
                <w:bCs/>
                <w:sz w:val="20"/>
                <w:szCs w:val="20"/>
              </w:rPr>
            </w:pPr>
            <w:r w:rsidRPr="00555F03">
              <w:rPr>
                <w:rFonts w:eastAsia="Calibri" w:cstheme="minorHAnsi"/>
                <w:b/>
                <w:bCs/>
                <w:sz w:val="20"/>
                <w:szCs w:val="20"/>
              </w:rPr>
              <w:t>Obsługiwane standardy</w:t>
            </w:r>
          </w:p>
        </w:tc>
        <w:tc>
          <w:tcPr>
            <w:tcW w:w="3781" w:type="dxa"/>
          </w:tcPr>
          <w:p w14:paraId="033C8B15" w14:textId="4662C1C3" w:rsidR="009070BA" w:rsidRPr="00555F03" w:rsidRDefault="009070BA" w:rsidP="00931409">
            <w:pPr>
              <w:spacing w:before="120" w:after="120"/>
              <w:rPr>
                <w:rFonts w:eastAsia="Calibri" w:cstheme="minorHAnsi"/>
                <w:sz w:val="20"/>
                <w:szCs w:val="20"/>
                <w:lang w:val="en-US"/>
              </w:rPr>
            </w:pPr>
            <w:r w:rsidRPr="00555F03">
              <w:rPr>
                <w:rFonts w:eastAsia="Calibri" w:cstheme="minorHAnsi"/>
                <w:sz w:val="20"/>
                <w:szCs w:val="20"/>
                <w:lang w:val="en-US"/>
              </w:rPr>
              <w:t>IEEE 802.1D, IEEE 802.1Q, IEEE 802.1ad, IEEE 802.1af, IEEE 802.1p, IEEE 802.1s, IEEE 802.1w, IEEE 802.1x, IEEE 802.3, IEEE 802.3ab, IEEE 802.3ad, IEEE 802.3u</w:t>
            </w:r>
            <w:r w:rsidR="00EE60D8">
              <w:rPr>
                <w:rFonts w:eastAsia="Calibri" w:cstheme="minorHAnsi"/>
                <w:sz w:val="20"/>
                <w:szCs w:val="20"/>
                <w:lang w:val="en-US"/>
              </w:rPr>
              <w:t xml:space="preserve">, </w:t>
            </w:r>
            <w:r w:rsidR="00EE60D8" w:rsidRPr="00EE60D8">
              <w:rPr>
                <w:rFonts w:eastAsia="Calibri" w:cstheme="minorHAnsi"/>
                <w:sz w:val="20"/>
                <w:szCs w:val="20"/>
                <w:lang w:val="en-US"/>
              </w:rPr>
              <w:t>IEEE 802.3at</w:t>
            </w:r>
          </w:p>
        </w:tc>
        <w:tc>
          <w:tcPr>
            <w:tcW w:w="2688" w:type="dxa"/>
            <w:vAlign w:val="center"/>
          </w:tcPr>
          <w:p w14:paraId="44B046B9" w14:textId="77777777" w:rsidR="009070BA" w:rsidRPr="00555F03" w:rsidRDefault="009070BA" w:rsidP="00450D07">
            <w:pPr>
              <w:spacing w:before="120" w:after="120"/>
              <w:jc w:val="center"/>
              <w:rPr>
                <w:rFonts w:eastAsia="Calibri" w:cstheme="minorHAnsi"/>
                <w:sz w:val="20"/>
                <w:szCs w:val="20"/>
                <w:lang w:val="en-US"/>
              </w:rPr>
            </w:pPr>
            <w:r w:rsidRPr="00555F03">
              <w:rPr>
                <w:rFonts w:cstheme="minorHAnsi"/>
                <w:sz w:val="20"/>
                <w:szCs w:val="20"/>
              </w:rPr>
              <w:t>Spełnia/nie spełnia*</w:t>
            </w:r>
          </w:p>
        </w:tc>
      </w:tr>
      <w:tr w:rsidR="009070BA" w:rsidRPr="00804D2B" w14:paraId="5ABCB567" w14:textId="77777777" w:rsidTr="00450D07">
        <w:tc>
          <w:tcPr>
            <w:tcW w:w="961" w:type="dxa"/>
            <w:shd w:val="clear" w:color="auto" w:fill="F2F2F2"/>
          </w:tcPr>
          <w:p w14:paraId="48AAC971" w14:textId="77777777" w:rsidR="009070BA" w:rsidRPr="00555F03" w:rsidRDefault="009070BA" w:rsidP="00931409">
            <w:pPr>
              <w:spacing w:before="120" w:after="120"/>
              <w:jc w:val="center"/>
              <w:rPr>
                <w:rFonts w:eastAsia="Calibri" w:cstheme="minorHAnsi"/>
                <w:sz w:val="20"/>
                <w:szCs w:val="20"/>
              </w:rPr>
            </w:pPr>
            <w:r w:rsidRPr="00555F03">
              <w:rPr>
                <w:rFonts w:eastAsia="Calibri" w:cstheme="minorHAnsi"/>
                <w:sz w:val="20"/>
                <w:szCs w:val="20"/>
              </w:rPr>
              <w:t>11.</w:t>
            </w:r>
          </w:p>
        </w:tc>
        <w:tc>
          <w:tcPr>
            <w:tcW w:w="1632" w:type="dxa"/>
            <w:shd w:val="clear" w:color="auto" w:fill="F2F2F2" w:themeFill="background1" w:themeFillShade="F2"/>
          </w:tcPr>
          <w:p w14:paraId="5AFED562" w14:textId="77777777" w:rsidR="009070BA" w:rsidRPr="00555F03" w:rsidRDefault="009070BA" w:rsidP="00931409">
            <w:pPr>
              <w:spacing w:before="120" w:after="120"/>
              <w:rPr>
                <w:rFonts w:eastAsia="Calibri" w:cstheme="minorHAnsi"/>
                <w:b/>
                <w:bCs/>
                <w:sz w:val="20"/>
                <w:szCs w:val="20"/>
              </w:rPr>
            </w:pPr>
            <w:r w:rsidRPr="00555F03">
              <w:rPr>
                <w:rFonts w:eastAsia="Calibri" w:cstheme="minorHAnsi"/>
                <w:b/>
                <w:bCs/>
                <w:sz w:val="20"/>
                <w:szCs w:val="20"/>
              </w:rPr>
              <w:t>Zarządzanie i konfiguracja</w:t>
            </w:r>
          </w:p>
        </w:tc>
        <w:tc>
          <w:tcPr>
            <w:tcW w:w="3781" w:type="dxa"/>
          </w:tcPr>
          <w:p w14:paraId="7D4CE890" w14:textId="77777777" w:rsidR="009070BA" w:rsidRPr="00555F03" w:rsidRDefault="009070BA" w:rsidP="00931409">
            <w:pPr>
              <w:spacing w:before="120" w:after="120"/>
              <w:rPr>
                <w:rFonts w:eastAsia="Calibri" w:cstheme="minorHAnsi"/>
                <w:sz w:val="20"/>
                <w:szCs w:val="20"/>
              </w:rPr>
            </w:pPr>
            <w:r w:rsidRPr="00555F03">
              <w:rPr>
                <w:rFonts w:eastAsia="Calibri" w:cstheme="minorHAnsi"/>
                <w:sz w:val="20"/>
                <w:szCs w:val="20"/>
              </w:rPr>
              <w:t>WWW, konsola</w:t>
            </w:r>
          </w:p>
        </w:tc>
        <w:tc>
          <w:tcPr>
            <w:tcW w:w="2688" w:type="dxa"/>
            <w:vAlign w:val="center"/>
          </w:tcPr>
          <w:p w14:paraId="0A82E5F6" w14:textId="77777777" w:rsidR="009070BA" w:rsidRPr="00555F03" w:rsidRDefault="009070BA" w:rsidP="00450D07">
            <w:pPr>
              <w:spacing w:before="120" w:after="120"/>
              <w:jc w:val="center"/>
              <w:rPr>
                <w:rFonts w:eastAsia="Calibri" w:cstheme="minorHAnsi"/>
                <w:sz w:val="20"/>
                <w:szCs w:val="20"/>
              </w:rPr>
            </w:pPr>
            <w:r w:rsidRPr="00555F03">
              <w:rPr>
                <w:rFonts w:cstheme="minorHAnsi"/>
                <w:sz w:val="20"/>
                <w:szCs w:val="20"/>
              </w:rPr>
              <w:t>Spełnia/nie spełnia*</w:t>
            </w:r>
          </w:p>
        </w:tc>
      </w:tr>
      <w:tr w:rsidR="009070BA" w:rsidRPr="00804D2B" w14:paraId="22F6A782" w14:textId="77777777" w:rsidTr="00450D07">
        <w:tc>
          <w:tcPr>
            <w:tcW w:w="961" w:type="dxa"/>
            <w:shd w:val="clear" w:color="auto" w:fill="F2F2F2"/>
          </w:tcPr>
          <w:p w14:paraId="1488229D" w14:textId="77777777" w:rsidR="009070BA" w:rsidRPr="00555F03" w:rsidRDefault="009070BA" w:rsidP="00931409">
            <w:pPr>
              <w:spacing w:before="120" w:after="120"/>
              <w:jc w:val="center"/>
              <w:rPr>
                <w:rFonts w:eastAsia="Calibri" w:cstheme="minorHAnsi"/>
                <w:sz w:val="20"/>
                <w:szCs w:val="20"/>
              </w:rPr>
            </w:pPr>
            <w:r w:rsidRPr="00555F03">
              <w:rPr>
                <w:rFonts w:eastAsia="Calibri" w:cstheme="minorHAnsi"/>
                <w:sz w:val="20"/>
                <w:szCs w:val="20"/>
              </w:rPr>
              <w:t>12.</w:t>
            </w:r>
          </w:p>
        </w:tc>
        <w:tc>
          <w:tcPr>
            <w:tcW w:w="1632" w:type="dxa"/>
            <w:shd w:val="clear" w:color="auto" w:fill="F2F2F2" w:themeFill="background1" w:themeFillShade="F2"/>
          </w:tcPr>
          <w:p w14:paraId="45A48D9E" w14:textId="77777777" w:rsidR="009070BA" w:rsidRPr="00555F03" w:rsidRDefault="009070BA" w:rsidP="00931409">
            <w:pPr>
              <w:spacing w:before="120" w:after="120"/>
              <w:rPr>
                <w:rFonts w:eastAsia="Calibri" w:cstheme="minorHAnsi"/>
                <w:b/>
                <w:bCs/>
                <w:sz w:val="20"/>
                <w:szCs w:val="20"/>
              </w:rPr>
            </w:pPr>
            <w:r w:rsidRPr="00555F03">
              <w:rPr>
                <w:rFonts w:eastAsia="Calibri" w:cstheme="minorHAnsi"/>
                <w:b/>
                <w:bCs/>
                <w:sz w:val="20"/>
                <w:szCs w:val="20"/>
              </w:rPr>
              <w:t>Ustawienia sieciowe</w:t>
            </w:r>
          </w:p>
        </w:tc>
        <w:tc>
          <w:tcPr>
            <w:tcW w:w="3781" w:type="dxa"/>
          </w:tcPr>
          <w:p w14:paraId="54D9C329" w14:textId="1CB192C5" w:rsidR="009070BA" w:rsidRPr="00555F03" w:rsidRDefault="009070BA" w:rsidP="00931409">
            <w:pPr>
              <w:spacing w:before="120" w:after="120"/>
              <w:rPr>
                <w:rFonts w:eastAsia="Calibri" w:cstheme="minorHAnsi"/>
                <w:bCs/>
                <w:sz w:val="20"/>
                <w:szCs w:val="20"/>
              </w:rPr>
            </w:pPr>
            <w:r w:rsidRPr="00555F03">
              <w:rPr>
                <w:rFonts w:eastAsia="Calibri" w:cstheme="minorHAnsi"/>
                <w:bCs/>
                <w:sz w:val="20"/>
                <w:szCs w:val="20"/>
              </w:rPr>
              <w:t xml:space="preserve">Dublowanie portów, Blokowanie </w:t>
            </w:r>
            <w:proofErr w:type="spellStart"/>
            <w:r w:rsidRPr="00555F03">
              <w:rPr>
                <w:rFonts w:eastAsia="Calibri" w:cstheme="minorHAnsi"/>
                <w:bCs/>
                <w:sz w:val="20"/>
                <w:szCs w:val="20"/>
              </w:rPr>
              <w:t>head</w:t>
            </w:r>
            <w:proofErr w:type="spellEnd"/>
            <w:r w:rsidRPr="00555F03">
              <w:rPr>
                <w:rFonts w:eastAsia="Calibri" w:cstheme="minorHAnsi"/>
                <w:bCs/>
                <w:sz w:val="20"/>
                <w:szCs w:val="20"/>
              </w:rPr>
              <w:t>-of-</w:t>
            </w:r>
            <w:proofErr w:type="spellStart"/>
            <w:r w:rsidRPr="00555F03">
              <w:rPr>
                <w:rFonts w:eastAsia="Calibri" w:cstheme="minorHAnsi"/>
                <w:bCs/>
                <w:sz w:val="20"/>
                <w:szCs w:val="20"/>
              </w:rPr>
              <w:t>line</w:t>
            </w:r>
            <w:proofErr w:type="spellEnd"/>
            <w:r w:rsidR="00E716F0">
              <w:rPr>
                <w:rFonts w:eastAsia="Calibri" w:cstheme="minorHAnsi"/>
                <w:bCs/>
                <w:sz w:val="20"/>
                <w:szCs w:val="20"/>
              </w:rPr>
              <w:t xml:space="preserve"> lub równoważne</w:t>
            </w:r>
            <w:r w:rsidRPr="00555F03">
              <w:rPr>
                <w:rFonts w:eastAsia="Calibri" w:cstheme="minorHAnsi"/>
                <w:bCs/>
                <w:sz w:val="20"/>
                <w:szCs w:val="20"/>
              </w:rPr>
              <w:t xml:space="preserve">, kontrola wzrostu natężenia ruchu, obsługa sieci VLAN, Liczba </w:t>
            </w:r>
            <w:proofErr w:type="spellStart"/>
            <w:r w:rsidRPr="00555F03">
              <w:rPr>
                <w:rFonts w:eastAsia="Calibri" w:cstheme="minorHAnsi"/>
                <w:bCs/>
                <w:sz w:val="20"/>
                <w:szCs w:val="20"/>
              </w:rPr>
              <w:t>VLANs</w:t>
            </w:r>
            <w:proofErr w:type="spellEnd"/>
            <w:r w:rsidRPr="00555F03">
              <w:rPr>
                <w:rFonts w:eastAsia="Calibri" w:cstheme="minorHAnsi"/>
                <w:bCs/>
                <w:sz w:val="20"/>
                <w:szCs w:val="20"/>
              </w:rPr>
              <w:t xml:space="preserve"> - </w:t>
            </w:r>
            <w:r w:rsidR="00E716F0">
              <w:rPr>
                <w:rFonts w:eastAsia="Calibri" w:cstheme="minorHAnsi"/>
                <w:bCs/>
                <w:sz w:val="20"/>
                <w:szCs w:val="20"/>
              </w:rPr>
              <w:t xml:space="preserve">min. </w:t>
            </w:r>
            <w:r w:rsidRPr="00555F03">
              <w:rPr>
                <w:rFonts w:eastAsia="Calibri" w:cstheme="minorHAnsi"/>
                <w:bCs/>
                <w:sz w:val="20"/>
                <w:szCs w:val="20"/>
              </w:rPr>
              <w:t>255</w:t>
            </w:r>
          </w:p>
        </w:tc>
        <w:tc>
          <w:tcPr>
            <w:tcW w:w="2688" w:type="dxa"/>
            <w:vAlign w:val="center"/>
          </w:tcPr>
          <w:p w14:paraId="4120D0CA" w14:textId="77777777" w:rsidR="009070BA" w:rsidRPr="00555F03" w:rsidRDefault="009070BA" w:rsidP="00450D07">
            <w:pPr>
              <w:spacing w:before="120" w:after="120"/>
              <w:jc w:val="center"/>
              <w:rPr>
                <w:rFonts w:eastAsia="Calibri" w:cstheme="minorHAnsi"/>
                <w:bCs/>
                <w:sz w:val="20"/>
                <w:szCs w:val="20"/>
              </w:rPr>
            </w:pPr>
            <w:r w:rsidRPr="00555F03">
              <w:rPr>
                <w:rFonts w:cstheme="minorHAnsi"/>
                <w:sz w:val="20"/>
                <w:szCs w:val="20"/>
              </w:rPr>
              <w:t>Spełnia/nie spełnia*</w:t>
            </w:r>
          </w:p>
        </w:tc>
      </w:tr>
      <w:tr w:rsidR="009070BA" w:rsidRPr="00804D2B" w14:paraId="318FF132" w14:textId="77777777" w:rsidTr="00450D07">
        <w:tc>
          <w:tcPr>
            <w:tcW w:w="961" w:type="dxa"/>
            <w:shd w:val="clear" w:color="auto" w:fill="F2F2F2"/>
          </w:tcPr>
          <w:p w14:paraId="6B84DCB2" w14:textId="77777777" w:rsidR="009070BA" w:rsidRPr="00555F03" w:rsidRDefault="009070BA" w:rsidP="00931409">
            <w:pPr>
              <w:spacing w:before="120" w:after="120"/>
              <w:jc w:val="center"/>
              <w:rPr>
                <w:rFonts w:eastAsia="Calibri" w:cstheme="minorHAnsi"/>
                <w:sz w:val="20"/>
                <w:szCs w:val="20"/>
              </w:rPr>
            </w:pPr>
            <w:r w:rsidRPr="00555F03">
              <w:rPr>
                <w:rFonts w:eastAsia="Calibri" w:cstheme="minorHAnsi"/>
                <w:sz w:val="20"/>
                <w:szCs w:val="20"/>
              </w:rPr>
              <w:lastRenderedPageBreak/>
              <w:t>13.</w:t>
            </w:r>
          </w:p>
        </w:tc>
        <w:tc>
          <w:tcPr>
            <w:tcW w:w="1632" w:type="dxa"/>
            <w:shd w:val="clear" w:color="auto" w:fill="F2F2F2" w:themeFill="background1" w:themeFillShade="F2"/>
          </w:tcPr>
          <w:p w14:paraId="63139AE3" w14:textId="77777777" w:rsidR="009070BA" w:rsidRPr="00555F03" w:rsidRDefault="009070BA" w:rsidP="00931409">
            <w:pPr>
              <w:spacing w:before="120" w:after="120"/>
              <w:rPr>
                <w:rFonts w:eastAsia="Calibri" w:cstheme="minorHAnsi"/>
                <w:b/>
                <w:bCs/>
                <w:sz w:val="20"/>
                <w:szCs w:val="20"/>
              </w:rPr>
            </w:pPr>
            <w:r w:rsidRPr="00555F03">
              <w:rPr>
                <w:rFonts w:eastAsia="Calibri" w:cstheme="minorHAnsi"/>
                <w:b/>
                <w:bCs/>
                <w:sz w:val="20"/>
                <w:szCs w:val="20"/>
              </w:rPr>
              <w:t>Przesyłanie danych</w:t>
            </w:r>
          </w:p>
        </w:tc>
        <w:tc>
          <w:tcPr>
            <w:tcW w:w="3781" w:type="dxa"/>
          </w:tcPr>
          <w:p w14:paraId="0229EAFC" w14:textId="77777777" w:rsidR="009070BA" w:rsidRPr="00555F03" w:rsidRDefault="009070BA" w:rsidP="00931409">
            <w:pPr>
              <w:spacing w:before="120" w:after="120"/>
              <w:rPr>
                <w:rFonts w:eastAsia="Calibri" w:cstheme="minorHAnsi"/>
                <w:bCs/>
                <w:sz w:val="20"/>
                <w:szCs w:val="20"/>
              </w:rPr>
            </w:pPr>
            <w:r w:rsidRPr="00555F03">
              <w:rPr>
                <w:rFonts w:eastAsia="Calibri" w:cstheme="minorHAnsi"/>
                <w:bCs/>
                <w:sz w:val="20"/>
                <w:szCs w:val="20"/>
              </w:rPr>
              <w:t xml:space="preserve">Wielkość tabeli adresów – 8000, Zgodny z Jumbo </w:t>
            </w:r>
            <w:proofErr w:type="spellStart"/>
            <w:r w:rsidRPr="00555F03">
              <w:rPr>
                <w:rFonts w:eastAsia="Calibri" w:cstheme="minorHAnsi"/>
                <w:bCs/>
                <w:sz w:val="20"/>
                <w:szCs w:val="20"/>
              </w:rPr>
              <w:t>Frames</w:t>
            </w:r>
            <w:proofErr w:type="spellEnd"/>
          </w:p>
        </w:tc>
        <w:tc>
          <w:tcPr>
            <w:tcW w:w="2688" w:type="dxa"/>
            <w:vAlign w:val="center"/>
          </w:tcPr>
          <w:p w14:paraId="1D2863F8" w14:textId="77777777" w:rsidR="009070BA" w:rsidRPr="00555F03" w:rsidRDefault="009070BA" w:rsidP="00450D07">
            <w:pPr>
              <w:spacing w:before="120" w:after="120"/>
              <w:jc w:val="center"/>
              <w:rPr>
                <w:rFonts w:eastAsia="Calibri" w:cstheme="minorHAnsi"/>
                <w:bCs/>
                <w:sz w:val="20"/>
                <w:szCs w:val="20"/>
              </w:rPr>
            </w:pPr>
            <w:r w:rsidRPr="00555F03">
              <w:rPr>
                <w:rFonts w:cstheme="minorHAnsi"/>
                <w:sz w:val="20"/>
                <w:szCs w:val="20"/>
              </w:rPr>
              <w:t>Spełnia/nie spełnia*</w:t>
            </w:r>
          </w:p>
        </w:tc>
      </w:tr>
      <w:tr w:rsidR="009070BA" w:rsidRPr="00804D2B" w14:paraId="44E4C85D" w14:textId="77777777" w:rsidTr="00450D07">
        <w:tc>
          <w:tcPr>
            <w:tcW w:w="961" w:type="dxa"/>
            <w:shd w:val="clear" w:color="auto" w:fill="F2F2F2"/>
          </w:tcPr>
          <w:p w14:paraId="7A24DC4F" w14:textId="77777777" w:rsidR="009070BA" w:rsidRPr="00555F03" w:rsidRDefault="009070BA" w:rsidP="00931409">
            <w:pPr>
              <w:spacing w:before="120" w:after="120"/>
              <w:jc w:val="center"/>
              <w:rPr>
                <w:rFonts w:eastAsia="Calibri" w:cstheme="minorHAnsi"/>
                <w:sz w:val="20"/>
                <w:szCs w:val="20"/>
              </w:rPr>
            </w:pPr>
            <w:r w:rsidRPr="00555F03">
              <w:rPr>
                <w:rFonts w:eastAsia="Calibri" w:cstheme="minorHAnsi"/>
                <w:sz w:val="20"/>
                <w:szCs w:val="20"/>
              </w:rPr>
              <w:t>14.</w:t>
            </w:r>
          </w:p>
        </w:tc>
        <w:tc>
          <w:tcPr>
            <w:tcW w:w="1632" w:type="dxa"/>
            <w:shd w:val="clear" w:color="auto" w:fill="F2F2F2" w:themeFill="background1" w:themeFillShade="F2"/>
          </w:tcPr>
          <w:p w14:paraId="7324B809" w14:textId="77777777" w:rsidR="009070BA" w:rsidRPr="00555F03" w:rsidRDefault="009070BA" w:rsidP="00931409">
            <w:pPr>
              <w:spacing w:before="120" w:after="120"/>
              <w:rPr>
                <w:rFonts w:eastAsia="Calibri" w:cstheme="minorHAnsi"/>
                <w:b/>
                <w:bCs/>
                <w:sz w:val="20"/>
                <w:szCs w:val="20"/>
              </w:rPr>
            </w:pPr>
            <w:r w:rsidRPr="00555F03">
              <w:rPr>
                <w:rFonts w:eastAsia="Calibri" w:cstheme="minorHAnsi"/>
                <w:b/>
                <w:bCs/>
                <w:sz w:val="20"/>
                <w:szCs w:val="20"/>
              </w:rPr>
              <w:t>Ochrona</w:t>
            </w:r>
          </w:p>
        </w:tc>
        <w:tc>
          <w:tcPr>
            <w:tcW w:w="3781" w:type="dxa"/>
          </w:tcPr>
          <w:p w14:paraId="62B51C7D" w14:textId="77777777" w:rsidR="009070BA" w:rsidRPr="00555F03" w:rsidRDefault="009070BA" w:rsidP="00931409">
            <w:pPr>
              <w:spacing w:before="120" w:after="120"/>
              <w:rPr>
                <w:rFonts w:eastAsia="Calibri" w:cstheme="minorHAnsi"/>
                <w:bCs/>
                <w:sz w:val="20"/>
                <w:szCs w:val="20"/>
              </w:rPr>
            </w:pPr>
            <w:r w:rsidRPr="00555F03">
              <w:rPr>
                <w:rFonts w:eastAsia="Calibri" w:cstheme="minorHAnsi"/>
                <w:sz w:val="20"/>
                <w:szCs w:val="20"/>
              </w:rPr>
              <w:t xml:space="preserve">DHCP </w:t>
            </w:r>
            <w:proofErr w:type="spellStart"/>
            <w:r w:rsidRPr="00555F03">
              <w:rPr>
                <w:rFonts w:eastAsia="Calibri" w:cstheme="minorHAnsi"/>
                <w:sz w:val="20"/>
                <w:szCs w:val="20"/>
              </w:rPr>
              <w:t>relay</w:t>
            </w:r>
            <w:proofErr w:type="spellEnd"/>
            <w:r w:rsidRPr="00555F03">
              <w:rPr>
                <w:rFonts w:eastAsia="Calibri" w:cstheme="minorHAnsi"/>
                <w:sz w:val="20"/>
                <w:szCs w:val="20"/>
              </w:rPr>
              <w:t xml:space="preserve">, DHCPv6 </w:t>
            </w:r>
            <w:proofErr w:type="spellStart"/>
            <w:r w:rsidRPr="00555F03">
              <w:rPr>
                <w:rFonts w:eastAsia="Calibri" w:cstheme="minorHAnsi"/>
                <w:sz w:val="20"/>
                <w:szCs w:val="20"/>
              </w:rPr>
              <w:t>client</w:t>
            </w:r>
            <w:proofErr w:type="spellEnd"/>
            <w:r w:rsidRPr="00555F03">
              <w:rPr>
                <w:rFonts w:eastAsia="Calibri" w:cstheme="minorHAnsi"/>
                <w:sz w:val="20"/>
                <w:szCs w:val="20"/>
              </w:rPr>
              <w:t xml:space="preserve">, Lista kontroli dostępu (ACL), IGMP </w:t>
            </w:r>
            <w:proofErr w:type="spellStart"/>
            <w:r w:rsidRPr="00555F03">
              <w:rPr>
                <w:rFonts w:eastAsia="Calibri" w:cstheme="minorHAnsi"/>
                <w:sz w:val="20"/>
                <w:szCs w:val="20"/>
              </w:rPr>
              <w:t>snooping</w:t>
            </w:r>
            <w:proofErr w:type="spellEnd"/>
            <w:r w:rsidRPr="00555F03">
              <w:rPr>
                <w:rFonts w:eastAsia="Calibri" w:cstheme="minorHAnsi"/>
                <w:sz w:val="20"/>
                <w:szCs w:val="20"/>
              </w:rPr>
              <w:t>, ochrona hasłem, obsługa SSH/SSL, filtrowanie adresów MAC, protokół HTTPS, SSH, SSL/TLS</w:t>
            </w:r>
          </w:p>
        </w:tc>
        <w:tc>
          <w:tcPr>
            <w:tcW w:w="2688" w:type="dxa"/>
            <w:vAlign w:val="center"/>
          </w:tcPr>
          <w:p w14:paraId="5912E4EA" w14:textId="77777777" w:rsidR="009070BA" w:rsidRPr="00555F03" w:rsidRDefault="009070BA" w:rsidP="00450D07">
            <w:pPr>
              <w:spacing w:before="120" w:after="120"/>
              <w:jc w:val="center"/>
              <w:rPr>
                <w:rFonts w:eastAsia="Calibri" w:cstheme="minorHAnsi"/>
                <w:sz w:val="20"/>
                <w:szCs w:val="20"/>
              </w:rPr>
            </w:pPr>
            <w:r w:rsidRPr="00555F03">
              <w:rPr>
                <w:rFonts w:cstheme="minorHAnsi"/>
                <w:sz w:val="20"/>
                <w:szCs w:val="20"/>
              </w:rPr>
              <w:t>Spełnia/nie spełnia*</w:t>
            </w:r>
          </w:p>
        </w:tc>
      </w:tr>
      <w:tr w:rsidR="009070BA" w:rsidRPr="00804D2B" w14:paraId="5C81312A" w14:textId="77777777" w:rsidTr="00450D07">
        <w:tc>
          <w:tcPr>
            <w:tcW w:w="961" w:type="dxa"/>
            <w:shd w:val="clear" w:color="auto" w:fill="F2F2F2"/>
          </w:tcPr>
          <w:p w14:paraId="17E76C15" w14:textId="77777777" w:rsidR="009070BA" w:rsidRPr="00555F03" w:rsidRDefault="009070BA" w:rsidP="00931409">
            <w:pPr>
              <w:spacing w:before="120" w:after="120"/>
              <w:jc w:val="center"/>
              <w:rPr>
                <w:rFonts w:eastAsia="Calibri" w:cstheme="minorHAnsi"/>
                <w:sz w:val="20"/>
                <w:szCs w:val="20"/>
              </w:rPr>
            </w:pPr>
            <w:r w:rsidRPr="00555F03">
              <w:rPr>
                <w:rFonts w:eastAsia="Calibri" w:cstheme="minorHAnsi"/>
                <w:sz w:val="20"/>
                <w:szCs w:val="20"/>
              </w:rPr>
              <w:t>15.</w:t>
            </w:r>
          </w:p>
        </w:tc>
        <w:tc>
          <w:tcPr>
            <w:tcW w:w="1632" w:type="dxa"/>
            <w:shd w:val="clear" w:color="auto" w:fill="F2F2F2" w:themeFill="background1" w:themeFillShade="F2"/>
          </w:tcPr>
          <w:p w14:paraId="242A225E" w14:textId="77777777" w:rsidR="009070BA" w:rsidRPr="00555F03" w:rsidRDefault="009070BA" w:rsidP="00931409">
            <w:pPr>
              <w:spacing w:before="120" w:after="120"/>
              <w:rPr>
                <w:rFonts w:eastAsia="Calibri" w:cstheme="minorHAnsi"/>
                <w:b/>
                <w:bCs/>
                <w:sz w:val="20"/>
                <w:szCs w:val="20"/>
              </w:rPr>
            </w:pPr>
            <w:r w:rsidRPr="00555F03">
              <w:rPr>
                <w:rFonts w:eastAsia="Calibri" w:cstheme="minorHAnsi"/>
                <w:b/>
                <w:bCs/>
                <w:sz w:val="20"/>
                <w:szCs w:val="20"/>
              </w:rPr>
              <w:t>Zasilanie</w:t>
            </w:r>
          </w:p>
        </w:tc>
        <w:tc>
          <w:tcPr>
            <w:tcW w:w="3781" w:type="dxa"/>
          </w:tcPr>
          <w:p w14:paraId="7F754796" w14:textId="77777777" w:rsidR="009070BA" w:rsidRPr="00555F03" w:rsidRDefault="009070BA" w:rsidP="00931409">
            <w:pPr>
              <w:spacing w:before="120" w:after="120"/>
              <w:rPr>
                <w:rFonts w:eastAsia="Calibri" w:cstheme="minorHAnsi"/>
                <w:bCs/>
                <w:sz w:val="20"/>
                <w:szCs w:val="20"/>
              </w:rPr>
            </w:pPr>
            <w:r w:rsidRPr="00555F03">
              <w:rPr>
                <w:rFonts w:eastAsia="Calibri" w:cstheme="minorHAnsi"/>
                <w:bCs/>
                <w:sz w:val="20"/>
                <w:szCs w:val="20"/>
              </w:rPr>
              <w:t xml:space="preserve">230 V AC, 50-60 </w:t>
            </w:r>
            <w:proofErr w:type="spellStart"/>
            <w:r w:rsidRPr="00555F03">
              <w:rPr>
                <w:rFonts w:eastAsia="Calibri" w:cstheme="minorHAnsi"/>
                <w:bCs/>
                <w:sz w:val="20"/>
                <w:szCs w:val="20"/>
              </w:rPr>
              <w:t>Hz</w:t>
            </w:r>
            <w:proofErr w:type="spellEnd"/>
          </w:p>
        </w:tc>
        <w:tc>
          <w:tcPr>
            <w:tcW w:w="2688" w:type="dxa"/>
            <w:vAlign w:val="center"/>
          </w:tcPr>
          <w:p w14:paraId="514844B8" w14:textId="77777777" w:rsidR="009070BA" w:rsidRPr="00555F03" w:rsidRDefault="009070BA" w:rsidP="00450D07">
            <w:pPr>
              <w:spacing w:before="120" w:after="120"/>
              <w:jc w:val="center"/>
              <w:rPr>
                <w:rFonts w:eastAsia="Calibri" w:cstheme="minorHAnsi"/>
                <w:bCs/>
                <w:sz w:val="20"/>
                <w:szCs w:val="20"/>
              </w:rPr>
            </w:pPr>
            <w:r w:rsidRPr="00555F03">
              <w:rPr>
                <w:rFonts w:cstheme="minorHAnsi"/>
                <w:sz w:val="20"/>
                <w:szCs w:val="20"/>
              </w:rPr>
              <w:t>Spełnia/nie spełnia*</w:t>
            </w:r>
          </w:p>
        </w:tc>
      </w:tr>
      <w:tr w:rsidR="009070BA" w:rsidRPr="00804D2B" w14:paraId="32BB3A70" w14:textId="77777777" w:rsidTr="00C67175">
        <w:tc>
          <w:tcPr>
            <w:tcW w:w="961" w:type="dxa"/>
            <w:shd w:val="clear" w:color="auto" w:fill="F2F2F2"/>
            <w:vAlign w:val="center"/>
          </w:tcPr>
          <w:p w14:paraId="63480ECB" w14:textId="77777777" w:rsidR="009070BA" w:rsidRPr="00555F03" w:rsidRDefault="009070BA" w:rsidP="00C67175">
            <w:pPr>
              <w:jc w:val="center"/>
              <w:rPr>
                <w:rFonts w:eastAsia="Calibri" w:cstheme="minorHAnsi"/>
                <w:sz w:val="20"/>
                <w:szCs w:val="20"/>
              </w:rPr>
            </w:pPr>
            <w:r w:rsidRPr="00555F03">
              <w:rPr>
                <w:rFonts w:eastAsia="Calibri" w:cstheme="minorHAnsi"/>
                <w:sz w:val="20"/>
                <w:szCs w:val="20"/>
              </w:rPr>
              <w:t>16.</w:t>
            </w:r>
          </w:p>
        </w:tc>
        <w:tc>
          <w:tcPr>
            <w:tcW w:w="1632" w:type="dxa"/>
            <w:shd w:val="clear" w:color="auto" w:fill="F2F2F2" w:themeFill="background1" w:themeFillShade="F2"/>
          </w:tcPr>
          <w:p w14:paraId="5E6C6938" w14:textId="77777777" w:rsidR="009070BA" w:rsidRPr="00555F03" w:rsidRDefault="009070BA" w:rsidP="00336144">
            <w:pPr>
              <w:rPr>
                <w:rFonts w:eastAsia="Calibri" w:cstheme="minorHAnsi"/>
                <w:b/>
                <w:bCs/>
                <w:sz w:val="20"/>
                <w:szCs w:val="20"/>
              </w:rPr>
            </w:pPr>
            <w:r w:rsidRPr="00555F03">
              <w:rPr>
                <w:rFonts w:eastAsia="Calibri" w:cstheme="minorHAnsi"/>
                <w:b/>
                <w:bCs/>
                <w:sz w:val="20"/>
                <w:szCs w:val="20"/>
              </w:rPr>
              <w:t>Przykładowy model</w:t>
            </w:r>
          </w:p>
        </w:tc>
        <w:tc>
          <w:tcPr>
            <w:tcW w:w="6469" w:type="dxa"/>
            <w:gridSpan w:val="2"/>
          </w:tcPr>
          <w:p w14:paraId="6FC32F31" w14:textId="77777777" w:rsidR="007923B1" w:rsidRDefault="007923B1" w:rsidP="007923B1">
            <w:pPr>
              <w:rPr>
                <w:rFonts w:eastAsia="Calibri" w:cstheme="minorHAnsi"/>
                <w:bCs/>
                <w:sz w:val="20"/>
                <w:szCs w:val="20"/>
              </w:rPr>
            </w:pPr>
            <w:r w:rsidRPr="00555F03">
              <w:rPr>
                <w:rFonts w:eastAsia="Calibri" w:cstheme="minorHAnsi"/>
                <w:bCs/>
                <w:sz w:val="20"/>
                <w:szCs w:val="20"/>
              </w:rPr>
              <w:t>- Cisco C1200-24P-4X</w:t>
            </w:r>
          </w:p>
          <w:p w14:paraId="2A0414C5" w14:textId="7FBE4392" w:rsidR="00992E8B" w:rsidRPr="00555F03" w:rsidRDefault="00992E8B" w:rsidP="007923B1">
            <w:pPr>
              <w:rPr>
                <w:rFonts w:eastAsia="Calibri" w:cstheme="minorHAnsi"/>
                <w:bCs/>
                <w:sz w:val="20"/>
                <w:szCs w:val="20"/>
              </w:rPr>
            </w:pPr>
            <w:r>
              <w:rPr>
                <w:rFonts w:eastAsia="Calibri" w:cstheme="minorHAnsi"/>
                <w:bCs/>
                <w:sz w:val="20"/>
                <w:szCs w:val="20"/>
              </w:rPr>
              <w:t xml:space="preserve">- </w:t>
            </w:r>
            <w:proofErr w:type="spellStart"/>
            <w:r w:rsidRPr="00992E8B">
              <w:rPr>
                <w:rFonts w:eastAsia="Calibri" w:cstheme="minorHAnsi"/>
                <w:bCs/>
                <w:sz w:val="20"/>
                <w:szCs w:val="20"/>
              </w:rPr>
              <w:t>Juniper</w:t>
            </w:r>
            <w:proofErr w:type="spellEnd"/>
            <w:r w:rsidRPr="00992E8B">
              <w:rPr>
                <w:rFonts w:eastAsia="Calibri" w:cstheme="minorHAnsi"/>
                <w:bCs/>
                <w:sz w:val="20"/>
                <w:szCs w:val="20"/>
              </w:rPr>
              <w:t xml:space="preserve"> EX2300-24P</w:t>
            </w:r>
          </w:p>
          <w:p w14:paraId="7F2519CE" w14:textId="29F6B559" w:rsidR="007923B1" w:rsidRDefault="00F51DB3" w:rsidP="00336144">
            <w:pPr>
              <w:rPr>
                <w:rFonts w:eastAsia="Calibri" w:cstheme="minorHAnsi"/>
                <w:bCs/>
                <w:sz w:val="20"/>
                <w:szCs w:val="20"/>
              </w:rPr>
            </w:pPr>
            <w:r>
              <w:rPr>
                <w:rFonts w:eastAsia="Calibri" w:cstheme="minorHAnsi"/>
                <w:bCs/>
                <w:sz w:val="20"/>
                <w:szCs w:val="20"/>
              </w:rPr>
              <w:t xml:space="preserve">- </w:t>
            </w:r>
            <w:r w:rsidR="007923B1" w:rsidRPr="00555F03">
              <w:rPr>
                <w:rFonts w:eastAsia="Calibri" w:cstheme="minorHAnsi"/>
                <w:bCs/>
                <w:sz w:val="20"/>
                <w:szCs w:val="20"/>
              </w:rPr>
              <w:t>lub równoważny</w:t>
            </w:r>
          </w:p>
          <w:p w14:paraId="217F7BC0" w14:textId="700F9AA4" w:rsidR="00975048" w:rsidRPr="00555F03" w:rsidRDefault="00375533" w:rsidP="00336144">
            <w:pPr>
              <w:rPr>
                <w:rFonts w:eastAsia="Calibri" w:cstheme="minorHAnsi"/>
                <w:bCs/>
                <w:sz w:val="20"/>
                <w:szCs w:val="20"/>
              </w:rPr>
            </w:pPr>
            <w:r w:rsidRPr="00E31A95">
              <w:rPr>
                <w:rFonts w:eastAsia="Calibri" w:cstheme="minorHAnsi"/>
                <w:bCs/>
                <w:sz w:val="20"/>
                <w:szCs w:val="20"/>
              </w:rPr>
              <w:t>Wskazan</w:t>
            </w:r>
            <w:r>
              <w:rPr>
                <w:rFonts w:eastAsia="Calibri" w:cstheme="minorHAnsi"/>
                <w:bCs/>
                <w:sz w:val="20"/>
                <w:szCs w:val="20"/>
              </w:rPr>
              <w:t>e</w:t>
            </w:r>
            <w:r w:rsidRPr="00E31A95">
              <w:rPr>
                <w:rFonts w:eastAsia="Calibri" w:cstheme="minorHAnsi"/>
                <w:bCs/>
                <w:sz w:val="20"/>
                <w:szCs w:val="20"/>
              </w:rPr>
              <w:t xml:space="preserve"> </w:t>
            </w:r>
            <w:r>
              <w:rPr>
                <w:rFonts w:eastAsia="Calibri" w:cstheme="minorHAnsi"/>
                <w:bCs/>
                <w:sz w:val="20"/>
                <w:szCs w:val="20"/>
              </w:rPr>
              <w:t>modele</w:t>
            </w:r>
            <w:r w:rsidRPr="00E31A95">
              <w:rPr>
                <w:rFonts w:eastAsia="Calibri" w:cstheme="minorHAnsi"/>
                <w:bCs/>
                <w:sz w:val="20"/>
                <w:szCs w:val="20"/>
              </w:rPr>
              <w:t xml:space="preserve"> został</w:t>
            </w:r>
            <w:r>
              <w:rPr>
                <w:rFonts w:eastAsia="Calibri" w:cstheme="minorHAnsi"/>
                <w:bCs/>
                <w:sz w:val="20"/>
                <w:szCs w:val="20"/>
              </w:rPr>
              <w:t>y</w:t>
            </w:r>
            <w:r w:rsidRPr="00E31A95">
              <w:rPr>
                <w:rFonts w:eastAsia="Calibri" w:cstheme="minorHAnsi"/>
                <w:bCs/>
                <w:sz w:val="20"/>
                <w:szCs w:val="20"/>
              </w:rPr>
              <w:t xml:space="preserve"> użyt</w:t>
            </w:r>
            <w:r>
              <w:rPr>
                <w:rFonts w:eastAsia="Calibri" w:cstheme="minorHAnsi"/>
                <w:bCs/>
                <w:sz w:val="20"/>
                <w:szCs w:val="20"/>
              </w:rPr>
              <w:t>e</w:t>
            </w:r>
            <w:r w:rsidRPr="00E31A95">
              <w:rPr>
                <w:rFonts w:eastAsia="Calibri" w:cstheme="minorHAnsi"/>
                <w:bCs/>
                <w:sz w:val="20"/>
                <w:szCs w:val="20"/>
              </w:rPr>
              <w:t xml:space="preserve"> wyłącznie jako przykład</w:t>
            </w:r>
            <w:r>
              <w:rPr>
                <w:rFonts w:eastAsia="Calibri" w:cstheme="minorHAnsi"/>
                <w:bCs/>
                <w:sz w:val="20"/>
                <w:szCs w:val="20"/>
              </w:rPr>
              <w:t>y</w:t>
            </w:r>
            <w:r w:rsidRPr="00E31A95">
              <w:rPr>
                <w:rFonts w:eastAsia="Calibri" w:cstheme="minorHAnsi"/>
                <w:bCs/>
                <w:sz w:val="20"/>
                <w:szCs w:val="20"/>
              </w:rPr>
              <w:t xml:space="preserve"> urządze</w:t>
            </w:r>
            <w:r>
              <w:rPr>
                <w:rFonts w:eastAsia="Calibri" w:cstheme="minorHAnsi"/>
                <w:bCs/>
                <w:sz w:val="20"/>
                <w:szCs w:val="20"/>
              </w:rPr>
              <w:t>ń</w:t>
            </w:r>
            <w:r w:rsidRPr="00E31A95">
              <w:rPr>
                <w:rFonts w:eastAsia="Calibri" w:cstheme="minorHAnsi"/>
                <w:bCs/>
                <w:sz w:val="20"/>
                <w:szCs w:val="20"/>
              </w:rPr>
              <w:t xml:space="preserve"> referencyjn</w:t>
            </w:r>
            <w:r>
              <w:rPr>
                <w:rFonts w:eastAsia="Calibri" w:cstheme="minorHAnsi"/>
                <w:bCs/>
                <w:sz w:val="20"/>
                <w:szCs w:val="20"/>
              </w:rPr>
              <w:t>ych</w:t>
            </w:r>
            <w:r w:rsidRPr="00E31A95">
              <w:rPr>
                <w:rFonts w:eastAsia="Calibri" w:cstheme="minorHAnsi"/>
                <w:bCs/>
                <w:sz w:val="20"/>
                <w:szCs w:val="20"/>
              </w:rPr>
              <w:t>, spełniając</w:t>
            </w:r>
            <w:r>
              <w:rPr>
                <w:rFonts w:eastAsia="Calibri" w:cstheme="minorHAnsi"/>
                <w:bCs/>
                <w:sz w:val="20"/>
                <w:szCs w:val="20"/>
              </w:rPr>
              <w:t>ych</w:t>
            </w:r>
            <w:r w:rsidRPr="00E31A95">
              <w:rPr>
                <w:rFonts w:eastAsia="Calibri" w:cstheme="minorHAnsi"/>
                <w:bCs/>
                <w:sz w:val="20"/>
                <w:szCs w:val="20"/>
              </w:rPr>
              <w:t xml:space="preserve"> powyższe wymagania</w:t>
            </w:r>
            <w:r>
              <w:rPr>
                <w:rFonts w:eastAsia="Calibri" w:cstheme="minorHAnsi"/>
                <w:bCs/>
                <w:sz w:val="20"/>
                <w:szCs w:val="20"/>
              </w:rPr>
              <w:t xml:space="preserve"> techniczne</w:t>
            </w:r>
            <w:r w:rsidRPr="00E31A95">
              <w:rPr>
                <w:rFonts w:eastAsia="Calibri" w:cstheme="minorHAnsi"/>
                <w:bCs/>
                <w:sz w:val="20"/>
                <w:szCs w:val="20"/>
              </w:rPr>
              <w:t xml:space="preserve"> i nie stanowi</w:t>
            </w:r>
            <w:r>
              <w:rPr>
                <w:rFonts w:eastAsia="Calibri" w:cstheme="minorHAnsi"/>
                <w:bCs/>
                <w:sz w:val="20"/>
                <w:szCs w:val="20"/>
              </w:rPr>
              <w:t>ą</w:t>
            </w:r>
            <w:r w:rsidRPr="00E31A95">
              <w:rPr>
                <w:rFonts w:eastAsia="Calibri" w:cstheme="minorHAnsi"/>
                <w:bCs/>
                <w:sz w:val="20"/>
                <w:szCs w:val="20"/>
              </w:rPr>
              <w:t xml:space="preserve"> wskazania producenta w rozumieniu art. 99 ust. 5 ustawy Prawo zamówień publicznych.</w:t>
            </w:r>
            <w:r>
              <w:rPr>
                <w:rFonts w:eastAsia="Calibri" w:cstheme="minorHAnsi"/>
                <w:bCs/>
                <w:sz w:val="20"/>
                <w:szCs w:val="20"/>
              </w:rPr>
              <w:t xml:space="preserve"> </w:t>
            </w:r>
            <w:r w:rsidRPr="00E31A95">
              <w:rPr>
                <w:rFonts w:eastAsia="Calibri" w:cstheme="minorHAnsi"/>
                <w:bCs/>
                <w:sz w:val="20"/>
                <w:szCs w:val="20"/>
              </w:rPr>
              <w:t>Zamawiający dopuszcza urządzenia równoważne, w szczególności takie, które oferują co najmniej równoważne parametry techniczne, funkcjonalne i użytkowe</w:t>
            </w:r>
            <w:r>
              <w:rPr>
                <w:rFonts w:eastAsia="Calibri" w:cstheme="minorHAnsi"/>
                <w:bCs/>
                <w:sz w:val="20"/>
                <w:szCs w:val="20"/>
              </w:rPr>
              <w:t>.</w:t>
            </w:r>
          </w:p>
        </w:tc>
      </w:tr>
      <w:tr w:rsidR="009070BA" w:rsidRPr="009070BA" w14:paraId="2BA1A04F" w14:textId="77777777" w:rsidTr="00931409">
        <w:tc>
          <w:tcPr>
            <w:tcW w:w="9062" w:type="dxa"/>
            <w:gridSpan w:val="4"/>
            <w:shd w:val="clear" w:color="auto" w:fill="D9D9D9" w:themeFill="background1" w:themeFillShade="D9"/>
          </w:tcPr>
          <w:p w14:paraId="53BD98F4" w14:textId="77D45D62" w:rsidR="009070BA" w:rsidRPr="00555F03" w:rsidRDefault="009070BA" w:rsidP="009070BA">
            <w:pPr>
              <w:jc w:val="center"/>
              <w:rPr>
                <w:rFonts w:eastAsia="Calibri" w:cstheme="minorHAnsi"/>
                <w:b/>
                <w:sz w:val="20"/>
                <w:szCs w:val="20"/>
              </w:rPr>
            </w:pPr>
            <w:r>
              <w:rPr>
                <w:rFonts w:eastAsia="Calibri" w:cstheme="minorHAnsi"/>
                <w:b/>
                <w:sz w:val="20"/>
                <w:szCs w:val="20"/>
              </w:rPr>
              <w:t xml:space="preserve">2) </w:t>
            </w:r>
            <w:r w:rsidRPr="00555F03">
              <w:rPr>
                <w:rFonts w:eastAsia="Calibri" w:cstheme="minorHAnsi"/>
                <w:b/>
                <w:sz w:val="20"/>
                <w:szCs w:val="20"/>
              </w:rPr>
              <w:t>DODATKOWE AKCESORIA</w:t>
            </w:r>
          </w:p>
        </w:tc>
      </w:tr>
      <w:tr w:rsidR="009070BA" w:rsidRPr="00804D2B" w14:paraId="6C562096" w14:textId="77777777" w:rsidTr="00931409">
        <w:tc>
          <w:tcPr>
            <w:tcW w:w="961" w:type="dxa"/>
            <w:shd w:val="clear" w:color="auto" w:fill="F2F2F2"/>
          </w:tcPr>
          <w:p w14:paraId="728FBE1A" w14:textId="77777777" w:rsidR="009070BA" w:rsidRPr="00555F03" w:rsidRDefault="009070BA" w:rsidP="00931409">
            <w:pPr>
              <w:spacing w:before="120" w:after="120"/>
              <w:jc w:val="center"/>
              <w:rPr>
                <w:rFonts w:eastAsia="Calibri" w:cstheme="minorHAnsi"/>
                <w:sz w:val="20"/>
                <w:szCs w:val="20"/>
              </w:rPr>
            </w:pPr>
            <w:r w:rsidRPr="00555F03">
              <w:rPr>
                <w:rFonts w:eastAsia="Calibri" w:cstheme="minorHAnsi"/>
                <w:sz w:val="20"/>
                <w:szCs w:val="20"/>
              </w:rPr>
              <w:t>17.</w:t>
            </w:r>
          </w:p>
        </w:tc>
        <w:tc>
          <w:tcPr>
            <w:tcW w:w="1632" w:type="dxa"/>
            <w:shd w:val="clear" w:color="auto" w:fill="F2F2F2" w:themeFill="background1" w:themeFillShade="F2"/>
          </w:tcPr>
          <w:p w14:paraId="0F7CEF9F" w14:textId="77777777" w:rsidR="009070BA" w:rsidRPr="00555F03" w:rsidRDefault="009070BA" w:rsidP="00931409">
            <w:pPr>
              <w:spacing w:before="120" w:after="120"/>
              <w:rPr>
                <w:rFonts w:eastAsia="Calibri" w:cstheme="minorHAnsi"/>
                <w:b/>
                <w:bCs/>
                <w:sz w:val="20"/>
                <w:szCs w:val="20"/>
              </w:rPr>
            </w:pPr>
            <w:r w:rsidRPr="00555F03">
              <w:rPr>
                <w:rFonts w:eastAsia="Calibri" w:cstheme="minorHAnsi"/>
                <w:b/>
                <w:bCs/>
                <w:sz w:val="20"/>
                <w:szCs w:val="20"/>
              </w:rPr>
              <w:t>Elementy montażowe</w:t>
            </w:r>
          </w:p>
        </w:tc>
        <w:tc>
          <w:tcPr>
            <w:tcW w:w="3781" w:type="dxa"/>
          </w:tcPr>
          <w:p w14:paraId="47016A1F" w14:textId="77777777" w:rsidR="009070BA" w:rsidRPr="00555F03" w:rsidRDefault="009070BA" w:rsidP="00931409">
            <w:pPr>
              <w:spacing w:before="120" w:after="120"/>
              <w:rPr>
                <w:rFonts w:eastAsia="Calibri" w:cstheme="minorHAnsi"/>
                <w:bCs/>
                <w:sz w:val="20"/>
                <w:szCs w:val="20"/>
              </w:rPr>
            </w:pPr>
            <w:r w:rsidRPr="00555F03">
              <w:rPr>
                <w:rFonts w:eastAsia="Calibri" w:cstheme="minorHAnsi"/>
                <w:bCs/>
                <w:sz w:val="20"/>
                <w:szCs w:val="20"/>
              </w:rPr>
              <w:t xml:space="preserve">komplet uchwytów i śrub montażowych do szaf 19” – </w:t>
            </w:r>
            <w:r w:rsidRPr="00555F03">
              <w:rPr>
                <w:rFonts w:eastAsia="Calibri" w:cstheme="minorHAnsi"/>
                <w:b/>
                <w:sz w:val="20"/>
                <w:szCs w:val="20"/>
              </w:rPr>
              <w:t xml:space="preserve">1 </w:t>
            </w:r>
            <w:proofErr w:type="spellStart"/>
            <w:r w:rsidRPr="00555F03">
              <w:rPr>
                <w:rFonts w:eastAsia="Calibri" w:cstheme="minorHAnsi"/>
                <w:b/>
                <w:sz w:val="20"/>
                <w:szCs w:val="20"/>
              </w:rPr>
              <w:t>kpl</w:t>
            </w:r>
            <w:proofErr w:type="spellEnd"/>
            <w:r w:rsidRPr="00555F03">
              <w:rPr>
                <w:rFonts w:eastAsia="Calibri" w:cstheme="minorHAnsi"/>
                <w:b/>
                <w:sz w:val="20"/>
                <w:szCs w:val="20"/>
              </w:rPr>
              <w:t>.</w:t>
            </w:r>
          </w:p>
        </w:tc>
        <w:tc>
          <w:tcPr>
            <w:tcW w:w="2688" w:type="dxa"/>
          </w:tcPr>
          <w:p w14:paraId="1C510C6B" w14:textId="77777777" w:rsidR="009070BA" w:rsidRPr="00555F03" w:rsidRDefault="009070BA" w:rsidP="00931409">
            <w:pPr>
              <w:spacing w:before="120" w:after="120"/>
              <w:jc w:val="center"/>
              <w:rPr>
                <w:rFonts w:eastAsia="Calibri" w:cstheme="minorHAnsi"/>
                <w:bCs/>
                <w:sz w:val="20"/>
                <w:szCs w:val="20"/>
              </w:rPr>
            </w:pPr>
            <w:r w:rsidRPr="00555F03">
              <w:rPr>
                <w:rFonts w:cstheme="minorHAnsi"/>
                <w:sz w:val="20"/>
                <w:szCs w:val="20"/>
              </w:rPr>
              <w:t>Spełnia/nie spełnia*</w:t>
            </w:r>
          </w:p>
        </w:tc>
      </w:tr>
      <w:tr w:rsidR="009070BA" w:rsidRPr="00804D2B" w14:paraId="24609B1C" w14:textId="77777777" w:rsidTr="00931409">
        <w:tc>
          <w:tcPr>
            <w:tcW w:w="961" w:type="dxa"/>
            <w:shd w:val="clear" w:color="auto" w:fill="F2F2F2"/>
          </w:tcPr>
          <w:p w14:paraId="3F2D11C7" w14:textId="77777777" w:rsidR="009070BA" w:rsidRPr="00555F03" w:rsidRDefault="009070BA" w:rsidP="00931409">
            <w:pPr>
              <w:spacing w:before="120" w:after="120"/>
              <w:jc w:val="center"/>
              <w:rPr>
                <w:rFonts w:eastAsia="Calibri" w:cstheme="minorHAnsi"/>
                <w:sz w:val="20"/>
                <w:szCs w:val="20"/>
              </w:rPr>
            </w:pPr>
            <w:r w:rsidRPr="00555F03">
              <w:rPr>
                <w:rFonts w:eastAsia="Calibri" w:cstheme="minorHAnsi"/>
                <w:sz w:val="20"/>
                <w:szCs w:val="20"/>
              </w:rPr>
              <w:t>1</w:t>
            </w:r>
            <w:r>
              <w:rPr>
                <w:rFonts w:eastAsia="Calibri" w:cstheme="minorHAnsi"/>
                <w:sz w:val="20"/>
                <w:szCs w:val="20"/>
              </w:rPr>
              <w:t>8</w:t>
            </w:r>
            <w:r w:rsidRPr="00555F03">
              <w:rPr>
                <w:rFonts w:eastAsia="Calibri" w:cstheme="minorHAnsi"/>
                <w:sz w:val="20"/>
                <w:szCs w:val="20"/>
              </w:rPr>
              <w:t>.</w:t>
            </w:r>
          </w:p>
        </w:tc>
        <w:tc>
          <w:tcPr>
            <w:tcW w:w="1632" w:type="dxa"/>
            <w:shd w:val="clear" w:color="auto" w:fill="F2F2F2" w:themeFill="background1" w:themeFillShade="F2"/>
          </w:tcPr>
          <w:p w14:paraId="3F0FDFBA" w14:textId="77777777" w:rsidR="009070BA" w:rsidRPr="00555F03" w:rsidRDefault="009070BA" w:rsidP="00931409">
            <w:pPr>
              <w:spacing w:before="120" w:after="120"/>
              <w:rPr>
                <w:rFonts w:eastAsia="Calibri" w:cstheme="minorHAnsi"/>
                <w:b/>
                <w:bCs/>
                <w:sz w:val="20"/>
                <w:szCs w:val="20"/>
              </w:rPr>
            </w:pPr>
            <w:r>
              <w:rPr>
                <w:rFonts w:eastAsia="Calibri" w:cstheme="minorHAnsi"/>
                <w:b/>
                <w:bCs/>
                <w:sz w:val="20"/>
                <w:szCs w:val="20"/>
              </w:rPr>
              <w:t>Kabel zasilający</w:t>
            </w:r>
          </w:p>
        </w:tc>
        <w:tc>
          <w:tcPr>
            <w:tcW w:w="3781" w:type="dxa"/>
          </w:tcPr>
          <w:p w14:paraId="5F06B3A4" w14:textId="77777777" w:rsidR="009070BA" w:rsidRPr="00555F03" w:rsidRDefault="009070BA" w:rsidP="00931409">
            <w:pPr>
              <w:spacing w:before="120" w:after="120"/>
              <w:rPr>
                <w:rFonts w:eastAsia="Calibri" w:cstheme="minorHAnsi"/>
                <w:bCs/>
                <w:sz w:val="20"/>
                <w:szCs w:val="20"/>
              </w:rPr>
            </w:pPr>
            <w:r w:rsidRPr="00555F03">
              <w:rPr>
                <w:rFonts w:eastAsia="Calibri" w:cstheme="minorHAnsi"/>
                <w:bCs/>
                <w:sz w:val="20"/>
                <w:szCs w:val="20"/>
              </w:rPr>
              <w:t xml:space="preserve">kabel zasilający – </w:t>
            </w:r>
            <w:r w:rsidRPr="00555F03">
              <w:rPr>
                <w:rFonts w:eastAsia="Calibri" w:cstheme="minorHAnsi"/>
                <w:b/>
                <w:sz w:val="20"/>
                <w:szCs w:val="20"/>
              </w:rPr>
              <w:t>1 szt.</w:t>
            </w:r>
          </w:p>
        </w:tc>
        <w:tc>
          <w:tcPr>
            <w:tcW w:w="2688" w:type="dxa"/>
          </w:tcPr>
          <w:p w14:paraId="1F2688F3" w14:textId="77777777" w:rsidR="009070BA" w:rsidRPr="00555F03" w:rsidRDefault="009070BA" w:rsidP="00931409">
            <w:pPr>
              <w:spacing w:before="120" w:after="120"/>
              <w:jc w:val="center"/>
              <w:rPr>
                <w:rFonts w:eastAsia="Calibri" w:cstheme="minorHAnsi"/>
                <w:bCs/>
                <w:sz w:val="20"/>
                <w:szCs w:val="20"/>
              </w:rPr>
            </w:pPr>
            <w:r w:rsidRPr="00555F03">
              <w:rPr>
                <w:rFonts w:cstheme="minorHAnsi"/>
                <w:sz w:val="20"/>
                <w:szCs w:val="20"/>
              </w:rPr>
              <w:t>Spełnia/nie spełnia*</w:t>
            </w:r>
          </w:p>
        </w:tc>
      </w:tr>
      <w:tr w:rsidR="009070BA" w:rsidRPr="009070BA" w14:paraId="7CBFF13F" w14:textId="77777777" w:rsidTr="00931409">
        <w:tc>
          <w:tcPr>
            <w:tcW w:w="9062" w:type="dxa"/>
            <w:gridSpan w:val="4"/>
            <w:shd w:val="clear" w:color="auto" w:fill="D9D9D9" w:themeFill="background1" w:themeFillShade="D9"/>
          </w:tcPr>
          <w:p w14:paraId="292B49EE" w14:textId="445FA24D" w:rsidR="009070BA" w:rsidRPr="00555F03" w:rsidRDefault="009070BA" w:rsidP="009070BA">
            <w:pPr>
              <w:jc w:val="center"/>
              <w:rPr>
                <w:rFonts w:eastAsia="Calibri" w:cstheme="minorHAnsi"/>
                <w:b/>
                <w:sz w:val="20"/>
                <w:szCs w:val="20"/>
              </w:rPr>
            </w:pPr>
            <w:r>
              <w:rPr>
                <w:rFonts w:eastAsia="Calibri" w:cstheme="minorHAnsi"/>
                <w:b/>
                <w:sz w:val="20"/>
                <w:szCs w:val="20"/>
              </w:rPr>
              <w:t xml:space="preserve">3) </w:t>
            </w:r>
            <w:r w:rsidRPr="00555F03">
              <w:rPr>
                <w:rFonts w:eastAsia="Calibri" w:cstheme="minorHAnsi"/>
                <w:b/>
                <w:sz w:val="20"/>
                <w:szCs w:val="20"/>
              </w:rPr>
              <w:t>WARUNKI DOSTAWY</w:t>
            </w:r>
          </w:p>
        </w:tc>
      </w:tr>
      <w:tr w:rsidR="009070BA" w:rsidRPr="00804D2B" w14:paraId="7C618899" w14:textId="77777777" w:rsidTr="00050063">
        <w:tc>
          <w:tcPr>
            <w:tcW w:w="961" w:type="dxa"/>
            <w:shd w:val="clear" w:color="auto" w:fill="F2F2F2"/>
          </w:tcPr>
          <w:p w14:paraId="6A96EA28" w14:textId="77777777" w:rsidR="009070BA" w:rsidRPr="00555F03" w:rsidRDefault="009070BA" w:rsidP="00931409">
            <w:pPr>
              <w:spacing w:before="120" w:after="120"/>
              <w:jc w:val="center"/>
              <w:rPr>
                <w:rFonts w:eastAsia="Calibri" w:cstheme="minorHAnsi"/>
                <w:sz w:val="20"/>
                <w:szCs w:val="20"/>
              </w:rPr>
            </w:pPr>
            <w:r>
              <w:rPr>
                <w:rFonts w:eastAsia="Calibri" w:cstheme="minorHAnsi"/>
                <w:sz w:val="20"/>
                <w:szCs w:val="20"/>
              </w:rPr>
              <w:t>19</w:t>
            </w:r>
            <w:r w:rsidRPr="00555F03">
              <w:rPr>
                <w:rFonts w:eastAsia="Calibri" w:cstheme="minorHAnsi"/>
                <w:sz w:val="20"/>
                <w:szCs w:val="20"/>
              </w:rPr>
              <w:t>.</w:t>
            </w:r>
          </w:p>
        </w:tc>
        <w:tc>
          <w:tcPr>
            <w:tcW w:w="1632" w:type="dxa"/>
            <w:shd w:val="clear" w:color="auto" w:fill="F2F2F2" w:themeFill="background1" w:themeFillShade="F2"/>
          </w:tcPr>
          <w:p w14:paraId="3AA1EC81" w14:textId="77777777" w:rsidR="009070BA" w:rsidRPr="00555F03" w:rsidRDefault="009070BA" w:rsidP="00931409">
            <w:pPr>
              <w:spacing w:before="120" w:after="120"/>
              <w:rPr>
                <w:rFonts w:eastAsia="Calibri" w:cstheme="minorHAnsi"/>
                <w:b/>
                <w:bCs/>
                <w:sz w:val="20"/>
                <w:szCs w:val="20"/>
              </w:rPr>
            </w:pPr>
            <w:r w:rsidRPr="00555F03">
              <w:rPr>
                <w:rFonts w:eastAsia="Calibri" w:cstheme="minorHAnsi"/>
                <w:b/>
                <w:bCs/>
                <w:sz w:val="20"/>
                <w:szCs w:val="20"/>
              </w:rPr>
              <w:t xml:space="preserve">Zakup ze stawką </w:t>
            </w:r>
            <w:r>
              <w:rPr>
                <w:rFonts w:eastAsia="Calibri" w:cstheme="minorHAnsi"/>
                <w:b/>
                <w:bCs/>
                <w:sz w:val="20"/>
                <w:szCs w:val="20"/>
              </w:rPr>
              <w:t xml:space="preserve">0% </w:t>
            </w:r>
            <w:r w:rsidRPr="00555F03">
              <w:rPr>
                <w:rFonts w:eastAsia="Calibri" w:cstheme="minorHAnsi"/>
                <w:b/>
                <w:bCs/>
                <w:sz w:val="20"/>
                <w:szCs w:val="20"/>
              </w:rPr>
              <w:t>VAT</w:t>
            </w:r>
          </w:p>
        </w:tc>
        <w:tc>
          <w:tcPr>
            <w:tcW w:w="3781" w:type="dxa"/>
          </w:tcPr>
          <w:p w14:paraId="70FAE0E2" w14:textId="77777777" w:rsidR="009070BA" w:rsidRPr="00555F03" w:rsidRDefault="009070BA" w:rsidP="00931409">
            <w:pPr>
              <w:spacing w:before="120" w:after="120"/>
              <w:rPr>
                <w:rFonts w:eastAsia="Calibri" w:cstheme="minorHAnsi"/>
                <w:bCs/>
                <w:sz w:val="20"/>
                <w:szCs w:val="20"/>
              </w:rPr>
            </w:pPr>
            <w:r w:rsidRPr="00555F03">
              <w:rPr>
                <w:rFonts w:eastAsia="Calibri" w:cstheme="minorHAnsi"/>
                <w:bCs/>
                <w:sz w:val="20"/>
                <w:szCs w:val="20"/>
              </w:rPr>
              <w:t>Dostawa sprzętu opodatkowana stawką 0% VAT na podstawie art. 83 ust. 1 pkt 26 ustawy o VAT, na podstawie zamówienia wystawionego przez Zamawiającego potwierdzonego przez organ prowadzący szkołę</w:t>
            </w:r>
          </w:p>
        </w:tc>
        <w:tc>
          <w:tcPr>
            <w:tcW w:w="2688" w:type="dxa"/>
            <w:vAlign w:val="center"/>
          </w:tcPr>
          <w:p w14:paraId="63923E01" w14:textId="77777777" w:rsidR="009070BA" w:rsidRPr="00555F03" w:rsidRDefault="009070BA" w:rsidP="00050063">
            <w:pPr>
              <w:spacing w:before="120" w:after="120"/>
              <w:jc w:val="center"/>
              <w:rPr>
                <w:rFonts w:eastAsia="Calibri" w:cstheme="minorHAnsi"/>
                <w:bCs/>
                <w:sz w:val="20"/>
                <w:szCs w:val="20"/>
              </w:rPr>
            </w:pPr>
            <w:r w:rsidRPr="00555F03">
              <w:rPr>
                <w:rFonts w:cstheme="minorHAnsi"/>
                <w:sz w:val="20"/>
                <w:szCs w:val="20"/>
              </w:rPr>
              <w:t>Spełnia/nie spełnia*</w:t>
            </w:r>
          </w:p>
        </w:tc>
      </w:tr>
    </w:tbl>
    <w:p w14:paraId="4FB5CDAA" w14:textId="77777777" w:rsidR="00C93A8B" w:rsidRDefault="00C93A8B" w:rsidP="009353F3">
      <w:pPr>
        <w:pStyle w:val="Legenda"/>
      </w:pPr>
      <w:r w:rsidRPr="00DC5F4A">
        <w:t>*należy niepotrzebne skreślić</w:t>
      </w:r>
    </w:p>
    <w:p w14:paraId="2D68340E" w14:textId="77777777" w:rsidR="00721FFF" w:rsidRDefault="00721FFF"/>
    <w:tbl>
      <w:tblPr>
        <w:tblStyle w:val="Tabela-Siatka6"/>
        <w:tblW w:w="0" w:type="auto"/>
        <w:tblLook w:val="04A0" w:firstRow="1" w:lastRow="0" w:firstColumn="1" w:lastColumn="0" w:noHBand="0" w:noVBand="1"/>
      </w:tblPr>
      <w:tblGrid>
        <w:gridCol w:w="961"/>
        <w:gridCol w:w="1632"/>
        <w:gridCol w:w="3781"/>
        <w:gridCol w:w="2688"/>
      </w:tblGrid>
      <w:tr w:rsidR="00721FFF" w:rsidRPr="00555F03" w14:paraId="13EAEA10" w14:textId="77777777" w:rsidTr="000E5023">
        <w:tc>
          <w:tcPr>
            <w:tcW w:w="9062" w:type="dxa"/>
            <w:gridSpan w:val="4"/>
          </w:tcPr>
          <w:p w14:paraId="11A1CD43" w14:textId="21712FC4" w:rsidR="00721FFF" w:rsidRPr="00555F03" w:rsidRDefault="00314AD5" w:rsidP="000E5023">
            <w:pPr>
              <w:jc w:val="center"/>
              <w:rPr>
                <w:rFonts w:eastAsia="Calibri" w:cstheme="minorHAnsi"/>
                <w:b/>
                <w:bCs/>
                <w:sz w:val="28"/>
                <w:szCs w:val="28"/>
              </w:rPr>
            </w:pPr>
            <w:r>
              <w:rPr>
                <w:rFonts w:eastAsia="Calibri" w:cstheme="minorHAnsi"/>
                <w:b/>
                <w:bCs/>
                <w:sz w:val="28"/>
                <w:szCs w:val="28"/>
              </w:rPr>
              <w:t xml:space="preserve">6) </w:t>
            </w:r>
            <w:r w:rsidR="00721FFF">
              <w:rPr>
                <w:rFonts w:eastAsia="Calibri" w:cstheme="minorHAnsi"/>
                <w:b/>
                <w:bCs/>
                <w:sz w:val="28"/>
                <w:szCs w:val="28"/>
              </w:rPr>
              <w:t>SERWER PLIKÓW NAS</w:t>
            </w:r>
          </w:p>
          <w:p w14:paraId="074C4475" w14:textId="77777777" w:rsidR="00721FFF" w:rsidRPr="00555F03" w:rsidRDefault="00721FFF" w:rsidP="000E5023">
            <w:pPr>
              <w:jc w:val="center"/>
              <w:rPr>
                <w:rFonts w:eastAsia="Calibri" w:cstheme="minorHAnsi"/>
                <w:b/>
                <w:bCs/>
                <w:sz w:val="28"/>
                <w:szCs w:val="28"/>
              </w:rPr>
            </w:pPr>
            <w:r w:rsidRPr="00555F03">
              <w:rPr>
                <w:rFonts w:eastAsia="Calibri" w:cstheme="minorHAnsi"/>
                <w:b/>
                <w:bCs/>
                <w:sz w:val="28"/>
                <w:szCs w:val="28"/>
              </w:rPr>
              <w:t>1 SZTUKA</w:t>
            </w:r>
          </w:p>
        </w:tc>
      </w:tr>
      <w:tr w:rsidR="00721FFF" w:rsidRPr="009070BA" w14:paraId="58019A96" w14:textId="77777777" w:rsidTr="000E5023">
        <w:tc>
          <w:tcPr>
            <w:tcW w:w="9062" w:type="dxa"/>
            <w:gridSpan w:val="4"/>
            <w:shd w:val="clear" w:color="auto" w:fill="D9D9D9" w:themeFill="background1" w:themeFillShade="D9"/>
          </w:tcPr>
          <w:p w14:paraId="36222C13" w14:textId="1EC084D2" w:rsidR="00721FFF" w:rsidRPr="009070BA" w:rsidRDefault="00721FFF" w:rsidP="000E5023">
            <w:pPr>
              <w:jc w:val="center"/>
              <w:rPr>
                <w:rFonts w:eastAsia="Calibri" w:cstheme="minorHAnsi"/>
                <w:b/>
                <w:sz w:val="20"/>
                <w:szCs w:val="20"/>
              </w:rPr>
            </w:pPr>
            <w:r w:rsidRPr="009070BA">
              <w:rPr>
                <w:rFonts w:eastAsia="Calibri" w:cstheme="minorHAnsi"/>
                <w:b/>
                <w:sz w:val="20"/>
                <w:szCs w:val="20"/>
              </w:rPr>
              <w:t xml:space="preserve">1) </w:t>
            </w:r>
            <w:r>
              <w:rPr>
                <w:rFonts w:eastAsia="Calibri" w:cstheme="minorHAnsi"/>
                <w:b/>
                <w:sz w:val="20"/>
                <w:szCs w:val="20"/>
              </w:rPr>
              <w:t>SERWER PLIKÓW NAS RACK 1U</w:t>
            </w:r>
          </w:p>
        </w:tc>
      </w:tr>
      <w:tr w:rsidR="00721FFF" w:rsidRPr="00555F03" w14:paraId="02EDF513" w14:textId="77777777" w:rsidTr="000E5023">
        <w:tc>
          <w:tcPr>
            <w:tcW w:w="961" w:type="dxa"/>
            <w:shd w:val="clear" w:color="auto" w:fill="F2F2F2"/>
          </w:tcPr>
          <w:p w14:paraId="5094437C" w14:textId="77777777" w:rsidR="00721FFF" w:rsidRPr="00555F03" w:rsidRDefault="00721FFF" w:rsidP="000E5023">
            <w:pPr>
              <w:spacing w:before="120" w:after="120"/>
              <w:jc w:val="center"/>
              <w:rPr>
                <w:rFonts w:eastAsia="Calibri" w:cstheme="minorHAnsi"/>
                <w:b/>
                <w:bCs/>
                <w:sz w:val="20"/>
                <w:szCs w:val="20"/>
              </w:rPr>
            </w:pPr>
            <w:r w:rsidRPr="00555F03">
              <w:rPr>
                <w:rFonts w:cstheme="minorHAnsi"/>
                <w:b/>
                <w:bCs/>
                <w:sz w:val="20"/>
                <w:szCs w:val="20"/>
              </w:rPr>
              <w:t>L.p.</w:t>
            </w:r>
          </w:p>
        </w:tc>
        <w:tc>
          <w:tcPr>
            <w:tcW w:w="1632" w:type="dxa"/>
            <w:shd w:val="clear" w:color="auto" w:fill="F2F2F2" w:themeFill="background1" w:themeFillShade="F2"/>
          </w:tcPr>
          <w:p w14:paraId="62EDC177" w14:textId="77777777" w:rsidR="00721FFF" w:rsidRPr="00555F03" w:rsidRDefault="00721FFF" w:rsidP="000E5023">
            <w:pPr>
              <w:spacing w:before="120" w:after="120"/>
              <w:jc w:val="center"/>
              <w:rPr>
                <w:rFonts w:eastAsia="Calibri" w:cstheme="minorHAnsi"/>
                <w:b/>
                <w:bCs/>
                <w:sz w:val="20"/>
                <w:szCs w:val="20"/>
              </w:rPr>
            </w:pPr>
            <w:r w:rsidRPr="00555F03">
              <w:rPr>
                <w:rFonts w:cstheme="minorHAnsi"/>
                <w:b/>
                <w:bCs/>
                <w:sz w:val="20"/>
                <w:szCs w:val="20"/>
              </w:rPr>
              <w:t>Nazwa komponentu</w:t>
            </w:r>
          </w:p>
        </w:tc>
        <w:tc>
          <w:tcPr>
            <w:tcW w:w="3781" w:type="dxa"/>
          </w:tcPr>
          <w:p w14:paraId="5623CEC4" w14:textId="77777777" w:rsidR="00721FFF" w:rsidRPr="00555F03" w:rsidRDefault="00721FFF" w:rsidP="000E5023">
            <w:pPr>
              <w:spacing w:before="120" w:after="120"/>
              <w:jc w:val="center"/>
              <w:rPr>
                <w:rFonts w:eastAsia="Calibri" w:cstheme="minorHAnsi"/>
                <w:b/>
                <w:bCs/>
                <w:sz w:val="20"/>
                <w:szCs w:val="20"/>
              </w:rPr>
            </w:pPr>
            <w:r w:rsidRPr="00555F03">
              <w:rPr>
                <w:rFonts w:cstheme="minorHAnsi"/>
                <w:b/>
                <w:bCs/>
                <w:sz w:val="20"/>
                <w:szCs w:val="20"/>
              </w:rPr>
              <w:t>Wymagane parametry minimalne</w:t>
            </w:r>
          </w:p>
        </w:tc>
        <w:tc>
          <w:tcPr>
            <w:tcW w:w="2688" w:type="dxa"/>
          </w:tcPr>
          <w:p w14:paraId="36C01B8E" w14:textId="77777777" w:rsidR="00721FFF" w:rsidRPr="00555F03" w:rsidRDefault="00721FFF" w:rsidP="000E5023">
            <w:pPr>
              <w:spacing w:before="120" w:after="120"/>
              <w:jc w:val="center"/>
              <w:rPr>
                <w:rFonts w:eastAsia="Calibri" w:cstheme="minorHAnsi"/>
                <w:b/>
                <w:bCs/>
                <w:sz w:val="20"/>
                <w:szCs w:val="20"/>
              </w:rPr>
            </w:pPr>
            <w:r w:rsidRPr="00555F03">
              <w:rPr>
                <w:rFonts w:cstheme="minorHAnsi"/>
                <w:b/>
                <w:bCs/>
                <w:sz w:val="20"/>
                <w:szCs w:val="20"/>
              </w:rPr>
              <w:t>Opis oferowanego sprzętu</w:t>
            </w:r>
          </w:p>
        </w:tc>
      </w:tr>
      <w:tr w:rsidR="00721FFF" w:rsidRPr="00555F03" w14:paraId="50D4B0DC" w14:textId="77777777" w:rsidTr="00122599">
        <w:tc>
          <w:tcPr>
            <w:tcW w:w="961" w:type="dxa"/>
            <w:shd w:val="clear" w:color="auto" w:fill="F2F2F2"/>
          </w:tcPr>
          <w:p w14:paraId="7DDF8F3F" w14:textId="77777777" w:rsidR="00721FFF" w:rsidRPr="00555F03" w:rsidRDefault="00721FFF" w:rsidP="000E5023">
            <w:pPr>
              <w:spacing w:before="120" w:after="120"/>
              <w:jc w:val="center"/>
              <w:rPr>
                <w:rFonts w:eastAsia="Calibri" w:cstheme="minorHAnsi"/>
                <w:sz w:val="20"/>
                <w:szCs w:val="20"/>
              </w:rPr>
            </w:pPr>
            <w:r w:rsidRPr="00555F03">
              <w:rPr>
                <w:rFonts w:eastAsia="Calibri" w:cstheme="minorHAnsi"/>
                <w:sz w:val="20"/>
                <w:szCs w:val="20"/>
              </w:rPr>
              <w:t>1.</w:t>
            </w:r>
          </w:p>
        </w:tc>
        <w:tc>
          <w:tcPr>
            <w:tcW w:w="1632" w:type="dxa"/>
            <w:shd w:val="clear" w:color="auto" w:fill="F2F2F2" w:themeFill="background1" w:themeFillShade="F2"/>
          </w:tcPr>
          <w:p w14:paraId="048770AF" w14:textId="77777777" w:rsidR="00721FFF" w:rsidRPr="00555F03" w:rsidRDefault="00721FFF" w:rsidP="000E5023">
            <w:pPr>
              <w:spacing w:before="120" w:after="120"/>
              <w:rPr>
                <w:rFonts w:eastAsia="Calibri" w:cstheme="minorHAnsi"/>
                <w:b/>
                <w:bCs/>
                <w:sz w:val="20"/>
                <w:szCs w:val="20"/>
              </w:rPr>
            </w:pPr>
            <w:r w:rsidRPr="00555F03">
              <w:rPr>
                <w:rFonts w:eastAsia="Calibri" w:cstheme="minorHAnsi"/>
                <w:b/>
                <w:bCs/>
                <w:sz w:val="20"/>
                <w:szCs w:val="20"/>
              </w:rPr>
              <w:t>Rodzaj sprzętu</w:t>
            </w:r>
          </w:p>
        </w:tc>
        <w:tc>
          <w:tcPr>
            <w:tcW w:w="3781" w:type="dxa"/>
          </w:tcPr>
          <w:p w14:paraId="4F259988" w14:textId="37F9C540" w:rsidR="00F64600" w:rsidRPr="00E31A95" w:rsidRDefault="00F64600" w:rsidP="00F64600">
            <w:pPr>
              <w:rPr>
                <w:rFonts w:eastAsia="Calibri" w:cstheme="minorHAnsi"/>
                <w:bCs/>
                <w:sz w:val="20"/>
                <w:szCs w:val="20"/>
              </w:rPr>
            </w:pPr>
            <w:r>
              <w:rPr>
                <w:rFonts w:eastAsia="Calibri" w:cstheme="minorHAnsi"/>
                <w:bCs/>
                <w:sz w:val="20"/>
                <w:szCs w:val="20"/>
              </w:rPr>
              <w:t>S</w:t>
            </w:r>
            <w:r w:rsidRPr="00E31A95">
              <w:rPr>
                <w:rFonts w:eastAsia="Calibri" w:cstheme="minorHAnsi"/>
                <w:bCs/>
                <w:sz w:val="20"/>
                <w:szCs w:val="20"/>
              </w:rPr>
              <w:t>erwer plików klasy NAS przeznaczon</w:t>
            </w:r>
            <w:r>
              <w:rPr>
                <w:rFonts w:eastAsia="Calibri" w:cstheme="minorHAnsi"/>
                <w:bCs/>
                <w:sz w:val="20"/>
                <w:szCs w:val="20"/>
              </w:rPr>
              <w:t>y</w:t>
            </w:r>
            <w:r w:rsidRPr="00E31A95">
              <w:rPr>
                <w:rFonts w:eastAsia="Calibri" w:cstheme="minorHAnsi"/>
                <w:bCs/>
                <w:sz w:val="20"/>
                <w:szCs w:val="20"/>
              </w:rPr>
              <w:t xml:space="preserve"> do pracy w szafie </w:t>
            </w:r>
            <w:proofErr w:type="spellStart"/>
            <w:r w:rsidRPr="00E31A95">
              <w:rPr>
                <w:rFonts w:eastAsia="Calibri" w:cstheme="minorHAnsi"/>
                <w:bCs/>
                <w:sz w:val="20"/>
                <w:szCs w:val="20"/>
              </w:rPr>
              <w:t>rack</w:t>
            </w:r>
            <w:proofErr w:type="spellEnd"/>
            <w:r w:rsidRPr="00E31A95">
              <w:rPr>
                <w:rFonts w:eastAsia="Calibri" w:cstheme="minorHAnsi"/>
                <w:bCs/>
                <w:sz w:val="20"/>
                <w:szCs w:val="20"/>
              </w:rPr>
              <w:t xml:space="preserve"> 19”</w:t>
            </w:r>
          </w:p>
          <w:p w14:paraId="5AFA994D" w14:textId="41E83A53" w:rsidR="00721FFF" w:rsidRPr="00F64600" w:rsidRDefault="00721FFF" w:rsidP="00F64600">
            <w:pPr>
              <w:rPr>
                <w:rFonts w:eastAsia="Calibri" w:cstheme="minorHAnsi"/>
                <w:bCs/>
                <w:sz w:val="20"/>
                <w:szCs w:val="20"/>
              </w:rPr>
            </w:pPr>
          </w:p>
        </w:tc>
        <w:tc>
          <w:tcPr>
            <w:tcW w:w="2688" w:type="dxa"/>
            <w:vAlign w:val="bottom"/>
          </w:tcPr>
          <w:p w14:paraId="5AD813DC" w14:textId="77777777" w:rsidR="00721FFF" w:rsidRPr="00555F03" w:rsidRDefault="00721FFF" w:rsidP="00122599">
            <w:pPr>
              <w:spacing w:before="120" w:after="120"/>
              <w:jc w:val="center"/>
              <w:rPr>
                <w:rFonts w:eastAsia="Calibri" w:cstheme="minorHAnsi"/>
                <w:bCs/>
                <w:sz w:val="20"/>
                <w:szCs w:val="20"/>
              </w:rPr>
            </w:pPr>
            <w:r w:rsidRPr="00555F03">
              <w:rPr>
                <w:rFonts w:eastAsia="Calibri" w:cstheme="minorHAnsi"/>
                <w:bCs/>
                <w:sz w:val="20"/>
                <w:szCs w:val="20"/>
              </w:rPr>
              <w:t>…………………………………</w:t>
            </w:r>
          </w:p>
          <w:p w14:paraId="2E7EC68D" w14:textId="2A9F5F12" w:rsidR="00721FFF" w:rsidRPr="00555F03" w:rsidRDefault="00721FFF" w:rsidP="00122599">
            <w:pPr>
              <w:spacing w:before="120" w:after="120"/>
              <w:jc w:val="center"/>
              <w:rPr>
                <w:rFonts w:cstheme="minorHAnsi"/>
                <w:sz w:val="20"/>
                <w:szCs w:val="20"/>
              </w:rPr>
            </w:pPr>
            <w:r w:rsidRPr="00555F03">
              <w:rPr>
                <w:rFonts w:eastAsia="Calibri" w:cstheme="minorHAnsi"/>
                <w:bCs/>
                <w:sz w:val="20"/>
                <w:szCs w:val="20"/>
              </w:rPr>
              <w:t xml:space="preserve">(należy podać nazwę producenta i model </w:t>
            </w:r>
            <w:r w:rsidR="00122599">
              <w:rPr>
                <w:rFonts w:eastAsia="Calibri" w:cstheme="minorHAnsi"/>
                <w:bCs/>
                <w:sz w:val="20"/>
                <w:szCs w:val="20"/>
              </w:rPr>
              <w:t>serwera plików</w:t>
            </w:r>
            <w:r w:rsidRPr="00555F03">
              <w:rPr>
                <w:rFonts w:eastAsia="Calibri" w:cstheme="minorHAnsi"/>
                <w:bCs/>
                <w:sz w:val="20"/>
                <w:szCs w:val="20"/>
              </w:rPr>
              <w:t>)</w:t>
            </w:r>
          </w:p>
          <w:p w14:paraId="5093CAB7" w14:textId="77777777" w:rsidR="00721FFF" w:rsidRPr="00555F03" w:rsidRDefault="00721FFF" w:rsidP="00122599">
            <w:pPr>
              <w:spacing w:before="120" w:after="120"/>
              <w:jc w:val="center"/>
              <w:rPr>
                <w:rFonts w:eastAsia="Calibri" w:cstheme="minorHAnsi"/>
                <w:sz w:val="20"/>
                <w:szCs w:val="20"/>
              </w:rPr>
            </w:pPr>
          </w:p>
        </w:tc>
      </w:tr>
      <w:tr w:rsidR="00721FFF" w:rsidRPr="00555F03" w14:paraId="551DCC41" w14:textId="77777777" w:rsidTr="00450D07">
        <w:tc>
          <w:tcPr>
            <w:tcW w:w="961" w:type="dxa"/>
            <w:shd w:val="clear" w:color="auto" w:fill="F2F2F2"/>
          </w:tcPr>
          <w:p w14:paraId="0A91D4B9" w14:textId="77777777" w:rsidR="00721FFF" w:rsidRPr="00555F03" w:rsidRDefault="00721FFF" w:rsidP="000E5023">
            <w:pPr>
              <w:spacing w:before="120" w:after="120"/>
              <w:jc w:val="center"/>
              <w:rPr>
                <w:rFonts w:eastAsia="Calibri" w:cstheme="minorHAnsi"/>
                <w:sz w:val="20"/>
                <w:szCs w:val="20"/>
              </w:rPr>
            </w:pPr>
            <w:r w:rsidRPr="00555F03">
              <w:rPr>
                <w:rFonts w:eastAsia="Calibri" w:cstheme="minorHAnsi"/>
                <w:sz w:val="20"/>
                <w:szCs w:val="20"/>
              </w:rPr>
              <w:t>2.</w:t>
            </w:r>
          </w:p>
        </w:tc>
        <w:tc>
          <w:tcPr>
            <w:tcW w:w="1632" w:type="dxa"/>
            <w:shd w:val="clear" w:color="auto" w:fill="F2F2F2" w:themeFill="background1" w:themeFillShade="F2"/>
          </w:tcPr>
          <w:p w14:paraId="179A66CC" w14:textId="77777777" w:rsidR="00721FFF" w:rsidRPr="00555F03" w:rsidRDefault="00721FFF" w:rsidP="000E5023">
            <w:pPr>
              <w:spacing w:before="120" w:after="120"/>
              <w:rPr>
                <w:rFonts w:eastAsia="Calibri" w:cstheme="minorHAnsi"/>
                <w:b/>
                <w:bCs/>
                <w:sz w:val="20"/>
                <w:szCs w:val="20"/>
              </w:rPr>
            </w:pPr>
            <w:r w:rsidRPr="00555F03">
              <w:rPr>
                <w:rFonts w:eastAsia="Calibri" w:cstheme="minorHAnsi"/>
                <w:b/>
                <w:bCs/>
                <w:sz w:val="20"/>
                <w:szCs w:val="20"/>
              </w:rPr>
              <w:t>Stan</w:t>
            </w:r>
          </w:p>
        </w:tc>
        <w:tc>
          <w:tcPr>
            <w:tcW w:w="3781" w:type="dxa"/>
          </w:tcPr>
          <w:p w14:paraId="19664C52" w14:textId="77777777" w:rsidR="00721FFF" w:rsidRPr="00555F03" w:rsidRDefault="00721FFF" w:rsidP="000E5023">
            <w:pPr>
              <w:spacing w:before="120" w:after="120"/>
              <w:rPr>
                <w:rFonts w:eastAsia="Calibri" w:cstheme="minorHAnsi"/>
                <w:sz w:val="20"/>
                <w:szCs w:val="20"/>
              </w:rPr>
            </w:pPr>
            <w:r w:rsidRPr="00555F03">
              <w:rPr>
                <w:rFonts w:eastAsia="Calibri" w:cstheme="minorHAnsi"/>
                <w:sz w:val="20"/>
                <w:szCs w:val="20"/>
              </w:rPr>
              <w:t>Produkt nowy, oryginalny, pochodzący z oficjalnej, polskiej dystrybucji i objęty gwarancją producenta na terenie Polski</w:t>
            </w:r>
          </w:p>
        </w:tc>
        <w:tc>
          <w:tcPr>
            <w:tcW w:w="2688" w:type="dxa"/>
            <w:vAlign w:val="center"/>
          </w:tcPr>
          <w:p w14:paraId="048A9FB6" w14:textId="77777777" w:rsidR="00721FFF" w:rsidRPr="00555F03" w:rsidRDefault="00721FFF" w:rsidP="00450D07">
            <w:pPr>
              <w:spacing w:before="120" w:after="120"/>
              <w:jc w:val="center"/>
              <w:rPr>
                <w:rFonts w:eastAsia="Calibri" w:cstheme="minorHAnsi"/>
                <w:sz w:val="20"/>
                <w:szCs w:val="20"/>
              </w:rPr>
            </w:pPr>
            <w:r w:rsidRPr="00555F03">
              <w:rPr>
                <w:rFonts w:cstheme="minorHAnsi"/>
                <w:sz w:val="20"/>
                <w:szCs w:val="20"/>
              </w:rPr>
              <w:t>Spełnia/nie spełnia*</w:t>
            </w:r>
          </w:p>
        </w:tc>
      </w:tr>
      <w:tr w:rsidR="00721FFF" w:rsidRPr="00555F03" w14:paraId="3FBCA11A" w14:textId="77777777" w:rsidTr="000E5023">
        <w:tc>
          <w:tcPr>
            <w:tcW w:w="961" w:type="dxa"/>
            <w:shd w:val="clear" w:color="auto" w:fill="F2F2F2"/>
          </w:tcPr>
          <w:p w14:paraId="7331A9DC" w14:textId="77777777" w:rsidR="00721FFF" w:rsidRPr="00555F03" w:rsidRDefault="00721FFF" w:rsidP="000E5023">
            <w:pPr>
              <w:spacing w:before="120" w:after="120"/>
              <w:jc w:val="center"/>
              <w:rPr>
                <w:rFonts w:eastAsia="Calibri" w:cstheme="minorHAnsi"/>
                <w:sz w:val="20"/>
                <w:szCs w:val="20"/>
              </w:rPr>
            </w:pPr>
            <w:r w:rsidRPr="00555F03">
              <w:rPr>
                <w:rFonts w:eastAsia="Calibri" w:cstheme="minorHAnsi"/>
                <w:sz w:val="20"/>
                <w:szCs w:val="20"/>
              </w:rPr>
              <w:t>3.</w:t>
            </w:r>
          </w:p>
        </w:tc>
        <w:tc>
          <w:tcPr>
            <w:tcW w:w="1632" w:type="dxa"/>
            <w:shd w:val="clear" w:color="auto" w:fill="F2F2F2" w:themeFill="background1" w:themeFillShade="F2"/>
          </w:tcPr>
          <w:p w14:paraId="534E4B5E" w14:textId="77777777" w:rsidR="00721FFF" w:rsidRPr="00555F03" w:rsidRDefault="00721FFF" w:rsidP="000E5023">
            <w:pPr>
              <w:spacing w:before="120" w:after="120"/>
              <w:rPr>
                <w:rFonts w:eastAsia="Calibri" w:cstheme="minorHAnsi"/>
                <w:b/>
                <w:bCs/>
                <w:sz w:val="20"/>
                <w:szCs w:val="20"/>
              </w:rPr>
            </w:pPr>
            <w:r w:rsidRPr="00555F03">
              <w:rPr>
                <w:rFonts w:eastAsia="Calibri" w:cstheme="minorHAnsi"/>
                <w:b/>
                <w:bCs/>
                <w:sz w:val="20"/>
                <w:szCs w:val="20"/>
              </w:rPr>
              <w:t>Gwarancja</w:t>
            </w:r>
          </w:p>
        </w:tc>
        <w:tc>
          <w:tcPr>
            <w:tcW w:w="3781" w:type="dxa"/>
          </w:tcPr>
          <w:p w14:paraId="7DAE2518" w14:textId="77777777" w:rsidR="00721FFF" w:rsidRPr="00555F03" w:rsidRDefault="00721FFF" w:rsidP="000E5023">
            <w:pPr>
              <w:spacing w:before="120" w:after="120"/>
              <w:rPr>
                <w:rFonts w:eastAsia="Calibri" w:cstheme="minorHAnsi"/>
                <w:sz w:val="20"/>
                <w:szCs w:val="20"/>
              </w:rPr>
            </w:pPr>
            <w:r w:rsidRPr="00555F03">
              <w:rPr>
                <w:rFonts w:eastAsia="Calibri" w:cstheme="minorHAnsi"/>
                <w:sz w:val="20"/>
                <w:szCs w:val="20"/>
              </w:rPr>
              <w:t xml:space="preserve">Gwarancja 36 miesięcy. Naprawa w miejscu używania sprzętu lub w systemie </w:t>
            </w:r>
            <w:proofErr w:type="spellStart"/>
            <w:r w:rsidRPr="00555F03">
              <w:rPr>
                <w:rFonts w:eastAsia="Calibri" w:cstheme="minorHAnsi"/>
                <w:sz w:val="20"/>
                <w:szCs w:val="20"/>
              </w:rPr>
              <w:t>door</w:t>
            </w:r>
            <w:proofErr w:type="spellEnd"/>
            <w:r w:rsidRPr="00555F03">
              <w:rPr>
                <w:rFonts w:eastAsia="Calibri" w:cstheme="minorHAnsi"/>
                <w:sz w:val="20"/>
                <w:szCs w:val="20"/>
              </w:rPr>
              <w:t>-to-</w:t>
            </w:r>
            <w:proofErr w:type="spellStart"/>
            <w:r w:rsidRPr="00555F03">
              <w:rPr>
                <w:rFonts w:eastAsia="Calibri" w:cstheme="minorHAnsi"/>
                <w:sz w:val="20"/>
                <w:szCs w:val="20"/>
              </w:rPr>
              <w:t>door</w:t>
            </w:r>
            <w:proofErr w:type="spellEnd"/>
          </w:p>
        </w:tc>
        <w:tc>
          <w:tcPr>
            <w:tcW w:w="2688" w:type="dxa"/>
          </w:tcPr>
          <w:p w14:paraId="1CD202A8" w14:textId="77777777" w:rsidR="00721FFF" w:rsidRPr="00555F03" w:rsidRDefault="00721FFF" w:rsidP="000E5023">
            <w:pPr>
              <w:spacing w:before="120" w:after="120"/>
              <w:rPr>
                <w:rFonts w:eastAsia="Calibri" w:cstheme="minorHAnsi"/>
                <w:sz w:val="20"/>
                <w:szCs w:val="20"/>
              </w:rPr>
            </w:pPr>
            <w:r w:rsidRPr="00555F03">
              <w:rPr>
                <w:rFonts w:cstheme="minorHAnsi"/>
                <w:sz w:val="20"/>
                <w:szCs w:val="20"/>
              </w:rPr>
              <w:t xml:space="preserve">Minimalny okres gwarancji wynosi 36 miesięcy (wymagane minimum) oraz </w:t>
            </w:r>
            <w:r w:rsidRPr="00555F03">
              <w:rPr>
                <w:rFonts w:cstheme="minorHAnsi"/>
                <w:sz w:val="20"/>
                <w:szCs w:val="20"/>
              </w:rPr>
              <w:lastRenderedPageBreak/>
              <w:t xml:space="preserve">dodatkowy okres wskazany w Formularzu ofert pkt 2 </w:t>
            </w:r>
            <w:proofErr w:type="spellStart"/>
            <w:r w:rsidRPr="00555F03">
              <w:rPr>
                <w:rFonts w:cstheme="minorHAnsi"/>
                <w:sz w:val="20"/>
                <w:szCs w:val="20"/>
              </w:rPr>
              <w:t>ppkt</w:t>
            </w:r>
            <w:proofErr w:type="spellEnd"/>
            <w:r w:rsidRPr="00555F03">
              <w:rPr>
                <w:rFonts w:cstheme="minorHAnsi"/>
                <w:sz w:val="20"/>
                <w:szCs w:val="20"/>
              </w:rPr>
              <w:t xml:space="preserve"> 1</w:t>
            </w:r>
          </w:p>
        </w:tc>
      </w:tr>
      <w:tr w:rsidR="00721FFF" w:rsidRPr="00555F03" w14:paraId="49F17720" w14:textId="77777777" w:rsidTr="00450D07">
        <w:tc>
          <w:tcPr>
            <w:tcW w:w="961" w:type="dxa"/>
            <w:shd w:val="clear" w:color="auto" w:fill="F2F2F2"/>
          </w:tcPr>
          <w:p w14:paraId="427D3385" w14:textId="77777777" w:rsidR="00721FFF" w:rsidRPr="00555F03" w:rsidRDefault="00721FFF" w:rsidP="000E5023">
            <w:pPr>
              <w:spacing w:before="120" w:after="120"/>
              <w:jc w:val="center"/>
              <w:rPr>
                <w:rFonts w:eastAsia="Calibri" w:cstheme="minorHAnsi"/>
                <w:sz w:val="20"/>
                <w:szCs w:val="20"/>
              </w:rPr>
            </w:pPr>
            <w:r w:rsidRPr="00555F03">
              <w:rPr>
                <w:rFonts w:eastAsia="Calibri" w:cstheme="minorHAnsi"/>
                <w:sz w:val="20"/>
                <w:szCs w:val="20"/>
              </w:rPr>
              <w:lastRenderedPageBreak/>
              <w:t>4.</w:t>
            </w:r>
          </w:p>
        </w:tc>
        <w:tc>
          <w:tcPr>
            <w:tcW w:w="1632" w:type="dxa"/>
            <w:shd w:val="clear" w:color="auto" w:fill="F2F2F2" w:themeFill="background1" w:themeFillShade="F2"/>
          </w:tcPr>
          <w:p w14:paraId="582E3D52" w14:textId="77777777" w:rsidR="00721FFF" w:rsidRPr="00555F03" w:rsidRDefault="00721FFF" w:rsidP="000E5023">
            <w:pPr>
              <w:spacing w:before="120" w:after="120"/>
              <w:rPr>
                <w:rFonts w:eastAsia="Calibri" w:cstheme="minorHAnsi"/>
                <w:b/>
                <w:bCs/>
                <w:sz w:val="20"/>
                <w:szCs w:val="20"/>
              </w:rPr>
            </w:pPr>
            <w:r w:rsidRPr="00555F03">
              <w:rPr>
                <w:rFonts w:eastAsia="Calibri" w:cstheme="minorHAnsi"/>
                <w:b/>
                <w:bCs/>
                <w:sz w:val="20"/>
                <w:szCs w:val="20"/>
              </w:rPr>
              <w:t>Obudowa</w:t>
            </w:r>
          </w:p>
        </w:tc>
        <w:tc>
          <w:tcPr>
            <w:tcW w:w="3781" w:type="dxa"/>
          </w:tcPr>
          <w:p w14:paraId="00F361FD" w14:textId="7EE253DA" w:rsidR="00721FFF" w:rsidRPr="00555F03" w:rsidRDefault="00721FFF" w:rsidP="000E5023">
            <w:pPr>
              <w:spacing w:before="120" w:after="120"/>
              <w:rPr>
                <w:rFonts w:eastAsia="Calibri" w:cstheme="minorHAnsi"/>
                <w:sz w:val="20"/>
                <w:szCs w:val="20"/>
              </w:rPr>
            </w:pPr>
            <w:proofErr w:type="spellStart"/>
            <w:r w:rsidRPr="00721FFF">
              <w:rPr>
                <w:rFonts w:eastAsia="Calibri" w:cstheme="minorHAnsi"/>
                <w:sz w:val="20"/>
                <w:szCs w:val="20"/>
              </w:rPr>
              <w:t>Rack</w:t>
            </w:r>
            <w:proofErr w:type="spellEnd"/>
            <w:r w:rsidRPr="00721FFF">
              <w:rPr>
                <w:rFonts w:eastAsia="Calibri" w:cstheme="minorHAnsi"/>
                <w:sz w:val="20"/>
                <w:szCs w:val="20"/>
              </w:rPr>
              <w:t xml:space="preserve"> 1U, 4 zatoki na dyski 3,5”/2,5” SATA, z możliwością wymiany dysków podczas pracy (hot-</w:t>
            </w:r>
            <w:proofErr w:type="spellStart"/>
            <w:r w:rsidRPr="00721FFF">
              <w:rPr>
                <w:rFonts w:eastAsia="Calibri" w:cstheme="minorHAnsi"/>
                <w:sz w:val="20"/>
                <w:szCs w:val="20"/>
              </w:rPr>
              <w:t>swap</w:t>
            </w:r>
            <w:proofErr w:type="spellEnd"/>
            <w:r w:rsidRPr="00721FFF">
              <w:rPr>
                <w:rFonts w:eastAsia="Calibri" w:cstheme="minorHAnsi"/>
                <w:sz w:val="20"/>
                <w:szCs w:val="20"/>
              </w:rPr>
              <w:t>)</w:t>
            </w:r>
          </w:p>
        </w:tc>
        <w:tc>
          <w:tcPr>
            <w:tcW w:w="2688" w:type="dxa"/>
            <w:vAlign w:val="center"/>
          </w:tcPr>
          <w:p w14:paraId="1402C94E" w14:textId="77777777" w:rsidR="00721FFF" w:rsidRPr="00555F03" w:rsidRDefault="00721FFF" w:rsidP="00450D07">
            <w:pPr>
              <w:spacing w:before="120" w:after="120"/>
              <w:jc w:val="center"/>
              <w:rPr>
                <w:rFonts w:eastAsia="Calibri" w:cstheme="minorHAnsi"/>
                <w:sz w:val="20"/>
                <w:szCs w:val="20"/>
              </w:rPr>
            </w:pPr>
            <w:r w:rsidRPr="00555F03">
              <w:rPr>
                <w:rFonts w:cstheme="minorHAnsi"/>
                <w:sz w:val="20"/>
                <w:szCs w:val="20"/>
              </w:rPr>
              <w:t>Spełnia/nie spełnia*</w:t>
            </w:r>
          </w:p>
        </w:tc>
      </w:tr>
      <w:tr w:rsidR="00721FFF" w:rsidRPr="00555F03" w14:paraId="6795F3F0" w14:textId="77777777" w:rsidTr="00450D07">
        <w:tc>
          <w:tcPr>
            <w:tcW w:w="961" w:type="dxa"/>
            <w:shd w:val="clear" w:color="auto" w:fill="F2F2F2"/>
          </w:tcPr>
          <w:p w14:paraId="4F73D809" w14:textId="77777777" w:rsidR="00721FFF" w:rsidRPr="00555F03" w:rsidRDefault="00721FFF" w:rsidP="000E5023">
            <w:pPr>
              <w:autoSpaceDE w:val="0"/>
              <w:autoSpaceDN w:val="0"/>
              <w:adjustRightInd w:val="0"/>
              <w:spacing w:before="120" w:after="120"/>
              <w:jc w:val="center"/>
              <w:rPr>
                <w:rFonts w:eastAsia="Calibri" w:cstheme="minorHAnsi"/>
                <w:color w:val="000000"/>
                <w:sz w:val="20"/>
                <w:szCs w:val="20"/>
              </w:rPr>
            </w:pPr>
            <w:r w:rsidRPr="00555F03">
              <w:rPr>
                <w:rFonts w:eastAsia="Calibri" w:cstheme="minorHAnsi"/>
                <w:color w:val="000000"/>
                <w:sz w:val="20"/>
                <w:szCs w:val="20"/>
              </w:rPr>
              <w:t>5.</w:t>
            </w:r>
          </w:p>
        </w:tc>
        <w:tc>
          <w:tcPr>
            <w:tcW w:w="1632" w:type="dxa"/>
            <w:shd w:val="clear" w:color="auto" w:fill="F2F2F2" w:themeFill="background1" w:themeFillShade="F2"/>
          </w:tcPr>
          <w:p w14:paraId="2A33A57E" w14:textId="4959AF11" w:rsidR="00721FFF" w:rsidRPr="00555F03" w:rsidRDefault="00721FFF" w:rsidP="000E5023">
            <w:pPr>
              <w:autoSpaceDE w:val="0"/>
              <w:autoSpaceDN w:val="0"/>
              <w:adjustRightInd w:val="0"/>
              <w:spacing w:before="120" w:after="120"/>
              <w:rPr>
                <w:rFonts w:eastAsia="Calibri" w:cstheme="minorHAnsi"/>
                <w:color w:val="000000"/>
                <w:sz w:val="20"/>
                <w:szCs w:val="20"/>
                <w:lang w:val="en-US"/>
              </w:rPr>
            </w:pPr>
            <w:proofErr w:type="spellStart"/>
            <w:r>
              <w:rPr>
                <w:rFonts w:eastAsia="Calibri" w:cstheme="minorHAnsi"/>
                <w:b/>
                <w:bCs/>
                <w:color w:val="000000"/>
                <w:sz w:val="20"/>
                <w:szCs w:val="20"/>
                <w:lang w:val="en-US"/>
              </w:rPr>
              <w:t>Procesor</w:t>
            </w:r>
            <w:proofErr w:type="spellEnd"/>
          </w:p>
        </w:tc>
        <w:tc>
          <w:tcPr>
            <w:tcW w:w="3781" w:type="dxa"/>
          </w:tcPr>
          <w:p w14:paraId="1A608C8C" w14:textId="4689B4D6" w:rsidR="00721FFF" w:rsidRPr="00555F03" w:rsidRDefault="00721FFF" w:rsidP="000E5023">
            <w:pPr>
              <w:spacing w:before="120" w:after="120"/>
              <w:rPr>
                <w:rFonts w:eastAsia="Calibri" w:cstheme="minorHAnsi"/>
                <w:sz w:val="20"/>
                <w:szCs w:val="20"/>
                <w:lang w:val="en-US"/>
              </w:rPr>
            </w:pPr>
            <w:proofErr w:type="spellStart"/>
            <w:r w:rsidRPr="00721FFF">
              <w:rPr>
                <w:rFonts w:eastAsia="Calibri" w:cstheme="minorHAnsi"/>
                <w:sz w:val="20"/>
                <w:szCs w:val="20"/>
                <w:lang w:val="en-US"/>
              </w:rPr>
              <w:t>Procesor</w:t>
            </w:r>
            <w:proofErr w:type="spellEnd"/>
            <w:r w:rsidRPr="00721FFF">
              <w:rPr>
                <w:rFonts w:eastAsia="Calibri" w:cstheme="minorHAnsi"/>
                <w:sz w:val="20"/>
                <w:szCs w:val="20"/>
                <w:lang w:val="en-US"/>
              </w:rPr>
              <w:t xml:space="preserve"> </w:t>
            </w:r>
            <w:proofErr w:type="spellStart"/>
            <w:r w:rsidR="00A93543">
              <w:rPr>
                <w:rFonts w:eastAsia="Calibri" w:cstheme="minorHAnsi"/>
                <w:sz w:val="20"/>
                <w:szCs w:val="20"/>
                <w:lang w:val="en-US"/>
              </w:rPr>
              <w:t>wielordzeniowy</w:t>
            </w:r>
            <w:proofErr w:type="spellEnd"/>
            <w:r w:rsidRPr="00721FFF">
              <w:rPr>
                <w:rFonts w:eastAsia="Calibri" w:cstheme="minorHAnsi"/>
                <w:sz w:val="20"/>
                <w:szCs w:val="20"/>
                <w:lang w:val="en-US"/>
              </w:rPr>
              <w:t xml:space="preserve"> </w:t>
            </w:r>
            <w:r w:rsidR="00A93543">
              <w:rPr>
                <w:rFonts w:eastAsia="Calibri" w:cstheme="minorHAnsi"/>
                <w:sz w:val="20"/>
                <w:szCs w:val="20"/>
                <w:lang w:val="en-US"/>
              </w:rPr>
              <w:t xml:space="preserve">o </w:t>
            </w:r>
            <w:proofErr w:type="spellStart"/>
            <w:r w:rsidR="00A93543">
              <w:rPr>
                <w:rFonts w:eastAsia="Calibri" w:cstheme="minorHAnsi"/>
                <w:sz w:val="20"/>
                <w:szCs w:val="20"/>
                <w:lang w:val="en-US"/>
              </w:rPr>
              <w:t>częstotliwości</w:t>
            </w:r>
            <w:proofErr w:type="spellEnd"/>
            <w:r w:rsidR="00A93543">
              <w:rPr>
                <w:rFonts w:eastAsia="Calibri" w:cstheme="minorHAnsi"/>
                <w:sz w:val="20"/>
                <w:szCs w:val="20"/>
                <w:lang w:val="en-US"/>
              </w:rPr>
              <w:t xml:space="preserve"> min. 2GHz</w:t>
            </w:r>
            <w:r w:rsidRPr="00721FFF">
              <w:rPr>
                <w:rFonts w:eastAsia="Calibri" w:cstheme="minorHAnsi"/>
                <w:sz w:val="20"/>
                <w:szCs w:val="20"/>
                <w:lang w:val="en-US"/>
              </w:rPr>
              <w:t xml:space="preserve"> z </w:t>
            </w:r>
            <w:proofErr w:type="spellStart"/>
            <w:r w:rsidRPr="00721FFF">
              <w:rPr>
                <w:rFonts w:eastAsia="Calibri" w:cstheme="minorHAnsi"/>
                <w:sz w:val="20"/>
                <w:szCs w:val="20"/>
                <w:lang w:val="en-US"/>
              </w:rPr>
              <w:t>obsługą</w:t>
            </w:r>
            <w:proofErr w:type="spellEnd"/>
            <w:r w:rsidRPr="00721FFF">
              <w:rPr>
                <w:rFonts w:eastAsia="Calibri" w:cstheme="minorHAnsi"/>
                <w:sz w:val="20"/>
                <w:szCs w:val="20"/>
                <w:lang w:val="en-US"/>
              </w:rPr>
              <w:t xml:space="preserve"> </w:t>
            </w:r>
            <w:proofErr w:type="spellStart"/>
            <w:r w:rsidRPr="00721FFF">
              <w:rPr>
                <w:rFonts w:eastAsia="Calibri" w:cstheme="minorHAnsi"/>
                <w:sz w:val="20"/>
                <w:szCs w:val="20"/>
                <w:lang w:val="en-US"/>
              </w:rPr>
              <w:t>wirtualizacji</w:t>
            </w:r>
            <w:proofErr w:type="spellEnd"/>
            <w:r w:rsidRPr="00721FFF">
              <w:rPr>
                <w:rFonts w:eastAsia="Calibri" w:cstheme="minorHAnsi"/>
                <w:sz w:val="20"/>
                <w:szCs w:val="20"/>
                <w:lang w:val="en-US"/>
              </w:rPr>
              <w:t xml:space="preserve"> </w:t>
            </w:r>
            <w:proofErr w:type="spellStart"/>
            <w:r w:rsidRPr="00721FFF">
              <w:rPr>
                <w:rFonts w:eastAsia="Calibri" w:cstheme="minorHAnsi"/>
                <w:sz w:val="20"/>
                <w:szCs w:val="20"/>
                <w:lang w:val="en-US"/>
              </w:rPr>
              <w:t>sprzętowej</w:t>
            </w:r>
            <w:proofErr w:type="spellEnd"/>
          </w:p>
        </w:tc>
        <w:tc>
          <w:tcPr>
            <w:tcW w:w="2688" w:type="dxa"/>
            <w:vAlign w:val="center"/>
          </w:tcPr>
          <w:p w14:paraId="04FC8C10" w14:textId="77777777" w:rsidR="00721FFF" w:rsidRPr="00555F03" w:rsidRDefault="00721FFF" w:rsidP="00450D07">
            <w:pPr>
              <w:spacing w:before="120" w:after="120"/>
              <w:jc w:val="center"/>
              <w:rPr>
                <w:rFonts w:eastAsia="Calibri" w:cstheme="minorHAnsi"/>
                <w:sz w:val="20"/>
                <w:szCs w:val="20"/>
              </w:rPr>
            </w:pPr>
            <w:r w:rsidRPr="00555F03">
              <w:rPr>
                <w:rFonts w:cstheme="minorHAnsi"/>
                <w:sz w:val="20"/>
                <w:szCs w:val="20"/>
              </w:rPr>
              <w:t>Spełnia/nie spełnia*</w:t>
            </w:r>
          </w:p>
        </w:tc>
      </w:tr>
      <w:tr w:rsidR="00721FFF" w:rsidRPr="00555F03" w14:paraId="3CB4183D" w14:textId="77777777" w:rsidTr="00450D07">
        <w:tc>
          <w:tcPr>
            <w:tcW w:w="961" w:type="dxa"/>
            <w:shd w:val="clear" w:color="auto" w:fill="F2F2F2"/>
          </w:tcPr>
          <w:p w14:paraId="7EBC2BE1" w14:textId="77777777" w:rsidR="00721FFF" w:rsidRPr="00555F03" w:rsidRDefault="00721FFF" w:rsidP="000E5023">
            <w:pPr>
              <w:autoSpaceDE w:val="0"/>
              <w:autoSpaceDN w:val="0"/>
              <w:adjustRightInd w:val="0"/>
              <w:spacing w:before="120" w:after="120"/>
              <w:jc w:val="center"/>
              <w:rPr>
                <w:rFonts w:eastAsia="Calibri" w:cstheme="minorHAnsi"/>
                <w:color w:val="000000"/>
                <w:sz w:val="20"/>
                <w:szCs w:val="20"/>
              </w:rPr>
            </w:pPr>
            <w:r w:rsidRPr="00555F03">
              <w:rPr>
                <w:rFonts w:eastAsia="Calibri" w:cstheme="minorHAnsi"/>
                <w:color w:val="000000"/>
                <w:sz w:val="20"/>
                <w:szCs w:val="20"/>
              </w:rPr>
              <w:t>6.</w:t>
            </w:r>
          </w:p>
        </w:tc>
        <w:tc>
          <w:tcPr>
            <w:tcW w:w="1632" w:type="dxa"/>
            <w:shd w:val="clear" w:color="auto" w:fill="F2F2F2" w:themeFill="background1" w:themeFillShade="F2"/>
          </w:tcPr>
          <w:p w14:paraId="13EC53F2" w14:textId="66D84F86" w:rsidR="00721FFF" w:rsidRPr="00555F03" w:rsidRDefault="00721FFF" w:rsidP="000E5023">
            <w:pPr>
              <w:autoSpaceDE w:val="0"/>
              <w:autoSpaceDN w:val="0"/>
              <w:adjustRightInd w:val="0"/>
              <w:spacing w:before="120" w:after="120"/>
              <w:rPr>
                <w:rFonts w:eastAsia="Calibri" w:cstheme="minorHAnsi"/>
                <w:color w:val="000000"/>
                <w:sz w:val="20"/>
                <w:szCs w:val="20"/>
              </w:rPr>
            </w:pPr>
            <w:r>
              <w:rPr>
                <w:rFonts w:eastAsia="Calibri" w:cstheme="minorHAnsi"/>
                <w:b/>
                <w:bCs/>
                <w:color w:val="000000"/>
                <w:sz w:val="20"/>
                <w:szCs w:val="20"/>
              </w:rPr>
              <w:t>Pamięć RAM</w:t>
            </w:r>
          </w:p>
        </w:tc>
        <w:tc>
          <w:tcPr>
            <w:tcW w:w="3781" w:type="dxa"/>
          </w:tcPr>
          <w:p w14:paraId="6C5D3278" w14:textId="7CB855AE" w:rsidR="00721FFF" w:rsidRPr="00555F03" w:rsidRDefault="00721FFF" w:rsidP="000E5023">
            <w:pPr>
              <w:spacing w:before="120" w:after="120"/>
              <w:rPr>
                <w:rFonts w:eastAsia="Calibri" w:cstheme="minorHAnsi"/>
                <w:sz w:val="20"/>
                <w:szCs w:val="20"/>
                <w:lang w:val="en-US"/>
              </w:rPr>
            </w:pPr>
            <w:r>
              <w:rPr>
                <w:rFonts w:eastAsia="Calibri" w:cstheme="minorHAnsi"/>
                <w:sz w:val="20"/>
                <w:szCs w:val="20"/>
              </w:rPr>
              <w:t>min.:</w:t>
            </w:r>
            <w:r w:rsidRPr="00721FFF">
              <w:rPr>
                <w:rFonts w:eastAsia="Calibri" w:cstheme="minorHAnsi"/>
                <w:sz w:val="20"/>
                <w:szCs w:val="20"/>
              </w:rPr>
              <w:t xml:space="preserve"> 2 GB DDR4 z możliwością rozbudowy do co najmniej 32 GB</w:t>
            </w:r>
          </w:p>
        </w:tc>
        <w:tc>
          <w:tcPr>
            <w:tcW w:w="2688" w:type="dxa"/>
            <w:vAlign w:val="center"/>
          </w:tcPr>
          <w:p w14:paraId="4E661157" w14:textId="77777777" w:rsidR="00721FFF" w:rsidRPr="00555F03" w:rsidRDefault="00721FFF" w:rsidP="00450D07">
            <w:pPr>
              <w:spacing w:before="120" w:after="120"/>
              <w:jc w:val="center"/>
              <w:rPr>
                <w:rFonts w:eastAsia="Calibri" w:cstheme="minorHAnsi"/>
                <w:sz w:val="20"/>
                <w:szCs w:val="20"/>
              </w:rPr>
            </w:pPr>
            <w:r w:rsidRPr="00555F03">
              <w:rPr>
                <w:rFonts w:cstheme="minorHAnsi"/>
                <w:sz w:val="20"/>
                <w:szCs w:val="20"/>
              </w:rPr>
              <w:t>Spełnia/nie spełnia*</w:t>
            </w:r>
          </w:p>
        </w:tc>
      </w:tr>
      <w:tr w:rsidR="00721FFF" w:rsidRPr="00555F03" w14:paraId="552A14E3" w14:textId="77777777" w:rsidTr="00450D07">
        <w:tc>
          <w:tcPr>
            <w:tcW w:w="961" w:type="dxa"/>
            <w:shd w:val="clear" w:color="auto" w:fill="F2F2F2"/>
          </w:tcPr>
          <w:p w14:paraId="6412A9A2" w14:textId="77777777" w:rsidR="00721FFF" w:rsidRPr="00555F03" w:rsidRDefault="00721FFF" w:rsidP="000E5023">
            <w:pPr>
              <w:spacing w:before="120" w:after="120"/>
              <w:jc w:val="center"/>
              <w:rPr>
                <w:rFonts w:eastAsia="Calibri" w:cstheme="minorHAnsi"/>
                <w:sz w:val="20"/>
                <w:szCs w:val="20"/>
              </w:rPr>
            </w:pPr>
            <w:r w:rsidRPr="00555F03">
              <w:rPr>
                <w:rFonts w:eastAsia="Calibri" w:cstheme="minorHAnsi"/>
                <w:sz w:val="20"/>
                <w:szCs w:val="20"/>
              </w:rPr>
              <w:t>7.</w:t>
            </w:r>
          </w:p>
        </w:tc>
        <w:tc>
          <w:tcPr>
            <w:tcW w:w="1632" w:type="dxa"/>
            <w:shd w:val="clear" w:color="auto" w:fill="F2F2F2" w:themeFill="background1" w:themeFillShade="F2"/>
          </w:tcPr>
          <w:p w14:paraId="3B02A503" w14:textId="591F7B63" w:rsidR="00721FFF" w:rsidRPr="00555F03" w:rsidRDefault="00721FFF" w:rsidP="000E5023">
            <w:pPr>
              <w:spacing w:before="120" w:after="120"/>
              <w:rPr>
                <w:rFonts w:eastAsia="Calibri" w:cstheme="minorHAnsi"/>
                <w:b/>
                <w:bCs/>
                <w:sz w:val="20"/>
                <w:szCs w:val="20"/>
              </w:rPr>
            </w:pPr>
            <w:r w:rsidRPr="00721FFF">
              <w:rPr>
                <w:rFonts w:eastAsia="Calibri" w:cstheme="minorHAnsi"/>
                <w:b/>
                <w:bCs/>
                <w:sz w:val="20"/>
                <w:szCs w:val="20"/>
              </w:rPr>
              <w:t>Zatoki dyskowe</w:t>
            </w:r>
          </w:p>
        </w:tc>
        <w:tc>
          <w:tcPr>
            <w:tcW w:w="3781" w:type="dxa"/>
          </w:tcPr>
          <w:p w14:paraId="6F8132E9" w14:textId="312016E6" w:rsidR="00721FFF" w:rsidRPr="00555F03" w:rsidRDefault="00721FFF" w:rsidP="000E5023">
            <w:pPr>
              <w:spacing w:before="120" w:after="120"/>
              <w:rPr>
                <w:rFonts w:eastAsia="Calibri" w:cstheme="minorHAnsi"/>
                <w:sz w:val="20"/>
                <w:szCs w:val="20"/>
              </w:rPr>
            </w:pPr>
            <w:r w:rsidRPr="00721FFF">
              <w:rPr>
                <w:rFonts w:eastAsia="Calibri" w:cstheme="minorHAnsi"/>
                <w:sz w:val="20"/>
                <w:szCs w:val="20"/>
              </w:rPr>
              <w:t>Minimum 4 zatoki 3,5"/2,5" SATA III z obsługą dysków HDD lub SSD</w:t>
            </w:r>
          </w:p>
        </w:tc>
        <w:tc>
          <w:tcPr>
            <w:tcW w:w="2688" w:type="dxa"/>
            <w:vAlign w:val="center"/>
          </w:tcPr>
          <w:p w14:paraId="4A8B1825" w14:textId="77777777" w:rsidR="00721FFF" w:rsidRPr="00555F03" w:rsidRDefault="00721FFF" w:rsidP="00450D07">
            <w:pPr>
              <w:spacing w:before="120" w:after="120"/>
              <w:jc w:val="center"/>
              <w:rPr>
                <w:rFonts w:eastAsia="Calibri" w:cstheme="minorHAnsi"/>
                <w:sz w:val="20"/>
                <w:szCs w:val="20"/>
              </w:rPr>
            </w:pPr>
            <w:r w:rsidRPr="00555F03">
              <w:rPr>
                <w:rFonts w:cstheme="minorHAnsi"/>
                <w:sz w:val="20"/>
                <w:szCs w:val="20"/>
              </w:rPr>
              <w:t>Spełnia/nie spełnia*</w:t>
            </w:r>
          </w:p>
        </w:tc>
      </w:tr>
      <w:tr w:rsidR="00721FFF" w:rsidRPr="00555F03" w14:paraId="250CAB37" w14:textId="77777777" w:rsidTr="00450D07">
        <w:tc>
          <w:tcPr>
            <w:tcW w:w="961" w:type="dxa"/>
            <w:shd w:val="clear" w:color="auto" w:fill="F2F2F2"/>
          </w:tcPr>
          <w:p w14:paraId="4A703350" w14:textId="77777777" w:rsidR="00721FFF" w:rsidRPr="00555F03" w:rsidRDefault="00721FFF" w:rsidP="000E5023">
            <w:pPr>
              <w:spacing w:before="120" w:after="120"/>
              <w:jc w:val="center"/>
              <w:rPr>
                <w:rFonts w:eastAsia="Calibri" w:cstheme="minorHAnsi"/>
                <w:sz w:val="20"/>
                <w:szCs w:val="20"/>
              </w:rPr>
            </w:pPr>
            <w:r w:rsidRPr="00555F03">
              <w:rPr>
                <w:rFonts w:eastAsia="Calibri" w:cstheme="minorHAnsi"/>
                <w:sz w:val="20"/>
                <w:szCs w:val="20"/>
              </w:rPr>
              <w:t>8.</w:t>
            </w:r>
          </w:p>
        </w:tc>
        <w:tc>
          <w:tcPr>
            <w:tcW w:w="1632" w:type="dxa"/>
            <w:shd w:val="clear" w:color="auto" w:fill="F2F2F2" w:themeFill="background1" w:themeFillShade="F2"/>
          </w:tcPr>
          <w:p w14:paraId="4D6D5EA6" w14:textId="47FB7BEA" w:rsidR="00721FFF" w:rsidRPr="00555F03" w:rsidRDefault="00721FFF" w:rsidP="000E5023">
            <w:pPr>
              <w:spacing w:before="120" w:after="120"/>
              <w:rPr>
                <w:rFonts w:eastAsia="Calibri" w:cstheme="minorHAnsi"/>
                <w:b/>
                <w:bCs/>
                <w:sz w:val="20"/>
                <w:szCs w:val="20"/>
              </w:rPr>
            </w:pPr>
            <w:r w:rsidRPr="00721FFF">
              <w:rPr>
                <w:rFonts w:eastAsia="Calibri" w:cstheme="minorHAnsi"/>
                <w:b/>
                <w:bCs/>
                <w:sz w:val="20"/>
                <w:szCs w:val="20"/>
              </w:rPr>
              <w:t>Porty sieciowe</w:t>
            </w:r>
          </w:p>
        </w:tc>
        <w:tc>
          <w:tcPr>
            <w:tcW w:w="3781" w:type="dxa"/>
          </w:tcPr>
          <w:p w14:paraId="77D4F74B" w14:textId="36380060" w:rsidR="00721FFF" w:rsidRPr="00555F03" w:rsidRDefault="00721FFF" w:rsidP="000E5023">
            <w:pPr>
              <w:spacing w:before="120" w:after="120"/>
              <w:rPr>
                <w:rFonts w:eastAsia="Calibri" w:cstheme="minorHAnsi"/>
                <w:sz w:val="20"/>
                <w:szCs w:val="20"/>
              </w:rPr>
            </w:pPr>
            <w:r>
              <w:rPr>
                <w:rFonts w:eastAsia="Calibri" w:cstheme="minorHAnsi"/>
                <w:sz w:val="20"/>
                <w:szCs w:val="20"/>
              </w:rPr>
              <w:t>min.:</w:t>
            </w:r>
            <w:r w:rsidRPr="00721FFF">
              <w:rPr>
                <w:rFonts w:eastAsia="Calibri" w:cstheme="minorHAnsi"/>
                <w:sz w:val="20"/>
                <w:szCs w:val="20"/>
              </w:rPr>
              <w:t xml:space="preserve"> </w:t>
            </w:r>
            <w:r>
              <w:rPr>
                <w:rFonts w:eastAsia="Calibri" w:cstheme="minorHAnsi"/>
                <w:sz w:val="20"/>
                <w:szCs w:val="20"/>
              </w:rPr>
              <w:t>4</w:t>
            </w:r>
            <w:r w:rsidRPr="00721FFF">
              <w:rPr>
                <w:rFonts w:eastAsia="Calibri" w:cstheme="minorHAnsi"/>
                <w:sz w:val="20"/>
                <w:szCs w:val="20"/>
              </w:rPr>
              <w:t xml:space="preserve"> × 1 </w:t>
            </w:r>
            <w:proofErr w:type="spellStart"/>
            <w:r w:rsidRPr="00721FFF">
              <w:rPr>
                <w:rFonts w:eastAsia="Calibri" w:cstheme="minorHAnsi"/>
                <w:sz w:val="20"/>
                <w:szCs w:val="20"/>
              </w:rPr>
              <w:t>GbE</w:t>
            </w:r>
            <w:proofErr w:type="spellEnd"/>
            <w:r w:rsidRPr="00721FFF">
              <w:rPr>
                <w:rFonts w:eastAsia="Calibri" w:cstheme="minorHAnsi"/>
                <w:sz w:val="20"/>
                <w:szCs w:val="20"/>
              </w:rPr>
              <w:t xml:space="preserve"> RJ-45 z obsługą agregacji łączy</w:t>
            </w:r>
            <w:r w:rsidR="006432D1">
              <w:rPr>
                <w:rFonts w:eastAsia="Calibri" w:cstheme="minorHAnsi"/>
                <w:sz w:val="20"/>
                <w:szCs w:val="20"/>
              </w:rPr>
              <w:t xml:space="preserve"> </w:t>
            </w:r>
            <w:r w:rsidR="006432D1" w:rsidRPr="006432D1">
              <w:rPr>
                <w:rFonts w:eastAsia="Calibri" w:cstheme="minorHAnsi"/>
                <w:sz w:val="20"/>
                <w:szCs w:val="20"/>
              </w:rPr>
              <w:t xml:space="preserve">lub możliwość rozbudowy do minimum 4 portów 1 </w:t>
            </w:r>
            <w:proofErr w:type="spellStart"/>
            <w:r w:rsidR="006432D1" w:rsidRPr="006432D1">
              <w:rPr>
                <w:rFonts w:eastAsia="Calibri" w:cstheme="minorHAnsi"/>
                <w:sz w:val="20"/>
                <w:szCs w:val="20"/>
              </w:rPr>
              <w:t>GbE</w:t>
            </w:r>
            <w:proofErr w:type="spellEnd"/>
            <w:r w:rsidR="006432D1" w:rsidRPr="006432D1">
              <w:rPr>
                <w:rFonts w:eastAsia="Calibri" w:cstheme="minorHAnsi"/>
                <w:sz w:val="20"/>
                <w:szCs w:val="20"/>
              </w:rPr>
              <w:t xml:space="preserve"> poprzez kartę rozszerzeń</w:t>
            </w:r>
          </w:p>
        </w:tc>
        <w:tc>
          <w:tcPr>
            <w:tcW w:w="2688" w:type="dxa"/>
            <w:vAlign w:val="center"/>
          </w:tcPr>
          <w:p w14:paraId="401FF527" w14:textId="77777777" w:rsidR="00721FFF" w:rsidRPr="00555F03" w:rsidRDefault="00721FFF" w:rsidP="00450D07">
            <w:pPr>
              <w:spacing w:before="120" w:after="120"/>
              <w:jc w:val="center"/>
              <w:rPr>
                <w:rFonts w:eastAsia="Calibri" w:cstheme="minorHAnsi"/>
                <w:sz w:val="20"/>
                <w:szCs w:val="20"/>
              </w:rPr>
            </w:pPr>
            <w:r w:rsidRPr="00555F03">
              <w:rPr>
                <w:rFonts w:cstheme="minorHAnsi"/>
                <w:sz w:val="20"/>
                <w:szCs w:val="20"/>
              </w:rPr>
              <w:t>Spełnia/nie spełnia*</w:t>
            </w:r>
          </w:p>
        </w:tc>
      </w:tr>
      <w:tr w:rsidR="00721FFF" w:rsidRPr="00555F03" w14:paraId="2FAA617A" w14:textId="77777777" w:rsidTr="00450D07">
        <w:tc>
          <w:tcPr>
            <w:tcW w:w="961" w:type="dxa"/>
            <w:shd w:val="clear" w:color="auto" w:fill="F2F2F2"/>
          </w:tcPr>
          <w:p w14:paraId="721132D8" w14:textId="77777777" w:rsidR="00721FFF" w:rsidRPr="00555F03" w:rsidRDefault="00721FFF" w:rsidP="000E5023">
            <w:pPr>
              <w:spacing w:before="120" w:after="120"/>
              <w:jc w:val="center"/>
              <w:rPr>
                <w:rFonts w:eastAsia="Calibri" w:cstheme="minorHAnsi"/>
                <w:sz w:val="20"/>
                <w:szCs w:val="20"/>
              </w:rPr>
            </w:pPr>
            <w:r w:rsidRPr="00555F03">
              <w:rPr>
                <w:rFonts w:eastAsia="Calibri" w:cstheme="minorHAnsi"/>
                <w:sz w:val="20"/>
                <w:szCs w:val="20"/>
              </w:rPr>
              <w:t>9.</w:t>
            </w:r>
          </w:p>
        </w:tc>
        <w:tc>
          <w:tcPr>
            <w:tcW w:w="1632" w:type="dxa"/>
            <w:shd w:val="clear" w:color="auto" w:fill="F2F2F2" w:themeFill="background1" w:themeFillShade="F2"/>
          </w:tcPr>
          <w:p w14:paraId="18D88ED1" w14:textId="1DA9279D" w:rsidR="00721FFF" w:rsidRPr="00555F03" w:rsidRDefault="00721FFF" w:rsidP="000E5023">
            <w:pPr>
              <w:spacing w:before="120" w:after="120"/>
              <w:rPr>
                <w:rFonts w:eastAsia="Calibri" w:cstheme="minorHAnsi"/>
                <w:b/>
                <w:bCs/>
                <w:sz w:val="20"/>
                <w:szCs w:val="20"/>
              </w:rPr>
            </w:pPr>
            <w:r w:rsidRPr="00721FFF">
              <w:rPr>
                <w:rFonts w:eastAsia="Calibri" w:cstheme="minorHAnsi"/>
                <w:b/>
                <w:bCs/>
                <w:sz w:val="20"/>
                <w:szCs w:val="20"/>
              </w:rPr>
              <w:t>Porty rozszerzeń</w:t>
            </w:r>
          </w:p>
        </w:tc>
        <w:tc>
          <w:tcPr>
            <w:tcW w:w="3781" w:type="dxa"/>
          </w:tcPr>
          <w:p w14:paraId="46EBB5A0" w14:textId="067BAF0F" w:rsidR="00721FFF" w:rsidRPr="00555F03" w:rsidRDefault="00721FFF" w:rsidP="000E5023">
            <w:pPr>
              <w:spacing w:before="120" w:after="120"/>
              <w:rPr>
                <w:rFonts w:eastAsia="Calibri" w:cstheme="minorHAnsi"/>
                <w:sz w:val="20"/>
                <w:szCs w:val="20"/>
              </w:rPr>
            </w:pPr>
            <w:r>
              <w:rPr>
                <w:rFonts w:eastAsia="Calibri" w:cstheme="minorHAnsi"/>
                <w:sz w:val="20"/>
                <w:szCs w:val="20"/>
              </w:rPr>
              <w:t>Min:</w:t>
            </w:r>
            <w:r w:rsidRPr="00721FFF">
              <w:rPr>
                <w:rFonts w:eastAsia="Calibri" w:cstheme="minorHAnsi"/>
                <w:sz w:val="20"/>
                <w:szCs w:val="20"/>
              </w:rPr>
              <w:t xml:space="preserve"> 1 × slot </w:t>
            </w:r>
            <w:proofErr w:type="spellStart"/>
            <w:r w:rsidRPr="00721FFF">
              <w:rPr>
                <w:rFonts w:eastAsia="Calibri" w:cstheme="minorHAnsi"/>
                <w:sz w:val="20"/>
                <w:szCs w:val="20"/>
              </w:rPr>
              <w:t>PCIe</w:t>
            </w:r>
            <w:proofErr w:type="spellEnd"/>
            <w:r w:rsidRPr="00721FFF">
              <w:rPr>
                <w:rFonts w:eastAsia="Calibri" w:cstheme="minorHAnsi"/>
                <w:sz w:val="20"/>
                <w:szCs w:val="20"/>
              </w:rPr>
              <w:t xml:space="preserve"> Gen 3 do instalacji dodatkowej karty sieciowej 10GbE</w:t>
            </w:r>
          </w:p>
        </w:tc>
        <w:tc>
          <w:tcPr>
            <w:tcW w:w="2688" w:type="dxa"/>
            <w:vAlign w:val="center"/>
          </w:tcPr>
          <w:p w14:paraId="5BA3A2D3" w14:textId="77777777" w:rsidR="00721FFF" w:rsidRPr="00555F03" w:rsidRDefault="00721FFF" w:rsidP="00450D07">
            <w:pPr>
              <w:spacing w:before="120" w:after="120"/>
              <w:jc w:val="center"/>
              <w:rPr>
                <w:rFonts w:eastAsia="Calibri" w:cstheme="minorHAnsi"/>
                <w:sz w:val="20"/>
                <w:szCs w:val="20"/>
              </w:rPr>
            </w:pPr>
            <w:r w:rsidRPr="00555F03">
              <w:rPr>
                <w:rFonts w:cstheme="minorHAnsi"/>
                <w:sz w:val="20"/>
                <w:szCs w:val="20"/>
              </w:rPr>
              <w:t>Spełnia/nie spełnia*</w:t>
            </w:r>
          </w:p>
        </w:tc>
      </w:tr>
      <w:tr w:rsidR="00721FFF" w:rsidRPr="00555F03" w14:paraId="322720F1" w14:textId="77777777" w:rsidTr="00450D07">
        <w:tc>
          <w:tcPr>
            <w:tcW w:w="961" w:type="dxa"/>
            <w:shd w:val="clear" w:color="auto" w:fill="F2F2F2"/>
          </w:tcPr>
          <w:p w14:paraId="366A6395" w14:textId="77777777" w:rsidR="00721FFF" w:rsidRPr="00555F03" w:rsidRDefault="00721FFF" w:rsidP="000E5023">
            <w:pPr>
              <w:spacing w:before="120" w:after="120"/>
              <w:jc w:val="center"/>
              <w:rPr>
                <w:rFonts w:eastAsia="Calibri" w:cstheme="minorHAnsi"/>
                <w:sz w:val="20"/>
                <w:szCs w:val="20"/>
              </w:rPr>
            </w:pPr>
            <w:r w:rsidRPr="00555F03">
              <w:rPr>
                <w:rFonts w:eastAsia="Calibri" w:cstheme="minorHAnsi"/>
                <w:sz w:val="20"/>
                <w:szCs w:val="20"/>
              </w:rPr>
              <w:t>10.</w:t>
            </w:r>
          </w:p>
        </w:tc>
        <w:tc>
          <w:tcPr>
            <w:tcW w:w="1632" w:type="dxa"/>
            <w:shd w:val="clear" w:color="auto" w:fill="F2F2F2" w:themeFill="background1" w:themeFillShade="F2"/>
          </w:tcPr>
          <w:p w14:paraId="2A7B11F0" w14:textId="1A0BF4BE" w:rsidR="00721FFF" w:rsidRPr="00555F03" w:rsidRDefault="00721FFF" w:rsidP="000E5023">
            <w:pPr>
              <w:spacing w:before="120" w:after="120"/>
              <w:rPr>
                <w:rFonts w:eastAsia="Calibri" w:cstheme="minorHAnsi"/>
                <w:b/>
                <w:bCs/>
                <w:sz w:val="20"/>
                <w:szCs w:val="20"/>
              </w:rPr>
            </w:pPr>
            <w:r w:rsidRPr="00721FFF">
              <w:rPr>
                <w:rFonts w:eastAsia="Calibri" w:cstheme="minorHAnsi"/>
                <w:b/>
                <w:bCs/>
                <w:sz w:val="20"/>
                <w:szCs w:val="20"/>
              </w:rPr>
              <w:t>Obsługiwane protokoły sieciowe</w:t>
            </w:r>
          </w:p>
        </w:tc>
        <w:tc>
          <w:tcPr>
            <w:tcW w:w="3781" w:type="dxa"/>
          </w:tcPr>
          <w:p w14:paraId="4E6BF09D" w14:textId="750190A9" w:rsidR="00721FFF" w:rsidRPr="00555F03" w:rsidRDefault="00721FFF" w:rsidP="000E5023">
            <w:pPr>
              <w:spacing w:before="120" w:after="120"/>
              <w:rPr>
                <w:rFonts w:eastAsia="Calibri" w:cstheme="minorHAnsi"/>
                <w:sz w:val="20"/>
                <w:szCs w:val="20"/>
                <w:lang w:val="en-US"/>
              </w:rPr>
            </w:pPr>
            <w:r w:rsidRPr="00721FFF">
              <w:rPr>
                <w:rFonts w:eastAsia="Calibri" w:cstheme="minorHAnsi"/>
                <w:sz w:val="20"/>
                <w:szCs w:val="20"/>
              </w:rPr>
              <w:t xml:space="preserve">SMB, AFP, NFS, FTP, SFTP, </w:t>
            </w:r>
            <w:proofErr w:type="spellStart"/>
            <w:r w:rsidRPr="00721FFF">
              <w:rPr>
                <w:rFonts w:eastAsia="Calibri" w:cstheme="minorHAnsi"/>
                <w:sz w:val="20"/>
                <w:szCs w:val="20"/>
              </w:rPr>
              <w:t>WebDAV</w:t>
            </w:r>
            <w:proofErr w:type="spellEnd"/>
            <w:r w:rsidRPr="00721FFF">
              <w:rPr>
                <w:rFonts w:eastAsia="Calibri" w:cstheme="minorHAnsi"/>
                <w:sz w:val="20"/>
                <w:szCs w:val="20"/>
              </w:rPr>
              <w:t xml:space="preserve">, </w:t>
            </w:r>
            <w:proofErr w:type="spellStart"/>
            <w:r w:rsidRPr="00721FFF">
              <w:rPr>
                <w:rFonts w:eastAsia="Calibri" w:cstheme="minorHAnsi"/>
                <w:sz w:val="20"/>
                <w:szCs w:val="20"/>
              </w:rPr>
              <w:t>iSCSI</w:t>
            </w:r>
            <w:proofErr w:type="spellEnd"/>
            <w:r w:rsidRPr="00721FFF">
              <w:rPr>
                <w:rFonts w:eastAsia="Calibri" w:cstheme="minorHAnsi"/>
                <w:sz w:val="20"/>
                <w:szCs w:val="20"/>
              </w:rPr>
              <w:t xml:space="preserve">, </w:t>
            </w:r>
            <w:proofErr w:type="spellStart"/>
            <w:r w:rsidRPr="00721FFF">
              <w:rPr>
                <w:rFonts w:eastAsia="Calibri" w:cstheme="minorHAnsi"/>
                <w:sz w:val="20"/>
                <w:szCs w:val="20"/>
              </w:rPr>
              <w:t>Rsync</w:t>
            </w:r>
            <w:proofErr w:type="spellEnd"/>
            <w:r w:rsidRPr="00721FFF">
              <w:rPr>
                <w:rFonts w:eastAsia="Calibri" w:cstheme="minorHAnsi"/>
                <w:sz w:val="20"/>
                <w:szCs w:val="20"/>
              </w:rPr>
              <w:t>, SNMP, SSH</w:t>
            </w:r>
          </w:p>
        </w:tc>
        <w:tc>
          <w:tcPr>
            <w:tcW w:w="2688" w:type="dxa"/>
            <w:vAlign w:val="center"/>
          </w:tcPr>
          <w:p w14:paraId="1DFA9B5E" w14:textId="77777777" w:rsidR="00721FFF" w:rsidRPr="00555F03" w:rsidRDefault="00721FFF" w:rsidP="00450D07">
            <w:pPr>
              <w:spacing w:before="120" w:after="120"/>
              <w:jc w:val="center"/>
              <w:rPr>
                <w:rFonts w:eastAsia="Calibri" w:cstheme="minorHAnsi"/>
                <w:sz w:val="20"/>
                <w:szCs w:val="20"/>
                <w:lang w:val="en-US"/>
              </w:rPr>
            </w:pPr>
            <w:r w:rsidRPr="00555F03">
              <w:rPr>
                <w:rFonts w:cstheme="minorHAnsi"/>
                <w:sz w:val="20"/>
                <w:szCs w:val="20"/>
              </w:rPr>
              <w:t>Spełnia/nie spełnia*</w:t>
            </w:r>
          </w:p>
        </w:tc>
      </w:tr>
      <w:tr w:rsidR="00721FFF" w:rsidRPr="00555F03" w14:paraId="42BA43BF" w14:textId="77777777" w:rsidTr="00450D07">
        <w:tc>
          <w:tcPr>
            <w:tcW w:w="961" w:type="dxa"/>
            <w:shd w:val="clear" w:color="auto" w:fill="F2F2F2"/>
          </w:tcPr>
          <w:p w14:paraId="22279572" w14:textId="77777777" w:rsidR="00721FFF" w:rsidRPr="00555F03" w:rsidRDefault="00721FFF" w:rsidP="000E5023">
            <w:pPr>
              <w:spacing w:before="120" w:after="120"/>
              <w:jc w:val="center"/>
              <w:rPr>
                <w:rFonts w:eastAsia="Calibri" w:cstheme="minorHAnsi"/>
                <w:sz w:val="20"/>
                <w:szCs w:val="20"/>
              </w:rPr>
            </w:pPr>
            <w:r w:rsidRPr="00555F03">
              <w:rPr>
                <w:rFonts w:eastAsia="Calibri" w:cstheme="minorHAnsi"/>
                <w:sz w:val="20"/>
                <w:szCs w:val="20"/>
              </w:rPr>
              <w:t>11.</w:t>
            </w:r>
          </w:p>
        </w:tc>
        <w:tc>
          <w:tcPr>
            <w:tcW w:w="1632" w:type="dxa"/>
            <w:shd w:val="clear" w:color="auto" w:fill="F2F2F2" w:themeFill="background1" w:themeFillShade="F2"/>
          </w:tcPr>
          <w:p w14:paraId="639CEC5C" w14:textId="77777777" w:rsidR="00721FFF" w:rsidRPr="00555F03" w:rsidRDefault="00721FFF" w:rsidP="000E5023">
            <w:pPr>
              <w:spacing w:before="120" w:after="120"/>
              <w:rPr>
                <w:rFonts w:eastAsia="Calibri" w:cstheme="minorHAnsi"/>
                <w:b/>
                <w:bCs/>
                <w:sz w:val="20"/>
                <w:szCs w:val="20"/>
              </w:rPr>
            </w:pPr>
            <w:r w:rsidRPr="00555F03">
              <w:rPr>
                <w:rFonts w:eastAsia="Calibri" w:cstheme="minorHAnsi"/>
                <w:b/>
                <w:bCs/>
                <w:sz w:val="20"/>
                <w:szCs w:val="20"/>
              </w:rPr>
              <w:t>Zarządzanie i konfiguracja</w:t>
            </w:r>
          </w:p>
        </w:tc>
        <w:tc>
          <w:tcPr>
            <w:tcW w:w="3781" w:type="dxa"/>
          </w:tcPr>
          <w:p w14:paraId="16247D3C" w14:textId="73C62E73" w:rsidR="00721FFF" w:rsidRPr="00555F03" w:rsidRDefault="00EE60D8" w:rsidP="000E5023">
            <w:pPr>
              <w:spacing w:before="120" w:after="120"/>
              <w:rPr>
                <w:rFonts w:eastAsia="Calibri" w:cstheme="minorHAnsi"/>
                <w:sz w:val="20"/>
                <w:szCs w:val="20"/>
              </w:rPr>
            </w:pPr>
            <w:r w:rsidRPr="00EE60D8">
              <w:rPr>
                <w:rFonts w:eastAsia="Calibri" w:cstheme="minorHAnsi"/>
                <w:sz w:val="20"/>
                <w:szCs w:val="20"/>
              </w:rPr>
              <w:t>System operacyjny DSM lub oprogramowanie równoważne funkcjonalnie (</w:t>
            </w:r>
            <w:proofErr w:type="spellStart"/>
            <w:r w:rsidRPr="00EE60D8">
              <w:rPr>
                <w:rFonts w:eastAsia="Calibri" w:cstheme="minorHAnsi"/>
                <w:sz w:val="20"/>
                <w:szCs w:val="20"/>
              </w:rPr>
              <w:t>WebGUI</w:t>
            </w:r>
            <w:proofErr w:type="spellEnd"/>
            <w:r w:rsidRPr="00EE60D8">
              <w:rPr>
                <w:rFonts w:eastAsia="Calibri" w:cstheme="minorHAnsi"/>
                <w:sz w:val="20"/>
                <w:szCs w:val="20"/>
              </w:rPr>
              <w:t>, obsługa użytkowników, uprawnień, backupów, protokołów SMB/NFS/AFP/FTP/SFTP)</w:t>
            </w:r>
          </w:p>
        </w:tc>
        <w:tc>
          <w:tcPr>
            <w:tcW w:w="2688" w:type="dxa"/>
            <w:vAlign w:val="center"/>
          </w:tcPr>
          <w:p w14:paraId="10E52B49" w14:textId="77777777" w:rsidR="00721FFF" w:rsidRPr="00555F03" w:rsidRDefault="00721FFF" w:rsidP="00450D07">
            <w:pPr>
              <w:spacing w:before="120" w:after="120"/>
              <w:jc w:val="center"/>
              <w:rPr>
                <w:rFonts w:eastAsia="Calibri" w:cstheme="minorHAnsi"/>
                <w:sz w:val="20"/>
                <w:szCs w:val="20"/>
              </w:rPr>
            </w:pPr>
            <w:r w:rsidRPr="00555F03">
              <w:rPr>
                <w:rFonts w:cstheme="minorHAnsi"/>
                <w:sz w:val="20"/>
                <w:szCs w:val="20"/>
              </w:rPr>
              <w:t>Spełnia/nie spełnia*</w:t>
            </w:r>
          </w:p>
        </w:tc>
      </w:tr>
      <w:tr w:rsidR="00721FFF" w:rsidRPr="00555F03" w14:paraId="7796462E" w14:textId="77777777" w:rsidTr="00450D07">
        <w:tc>
          <w:tcPr>
            <w:tcW w:w="961" w:type="dxa"/>
            <w:shd w:val="clear" w:color="auto" w:fill="F2F2F2"/>
          </w:tcPr>
          <w:p w14:paraId="7EC5C103" w14:textId="77777777" w:rsidR="00721FFF" w:rsidRPr="00555F03" w:rsidRDefault="00721FFF" w:rsidP="000E5023">
            <w:pPr>
              <w:spacing w:before="120" w:after="120"/>
              <w:jc w:val="center"/>
              <w:rPr>
                <w:rFonts w:eastAsia="Calibri" w:cstheme="minorHAnsi"/>
                <w:sz w:val="20"/>
                <w:szCs w:val="20"/>
              </w:rPr>
            </w:pPr>
            <w:r w:rsidRPr="00555F03">
              <w:rPr>
                <w:rFonts w:eastAsia="Calibri" w:cstheme="minorHAnsi"/>
                <w:sz w:val="20"/>
                <w:szCs w:val="20"/>
              </w:rPr>
              <w:t>12.</w:t>
            </w:r>
          </w:p>
        </w:tc>
        <w:tc>
          <w:tcPr>
            <w:tcW w:w="1632" w:type="dxa"/>
            <w:shd w:val="clear" w:color="auto" w:fill="F2F2F2" w:themeFill="background1" w:themeFillShade="F2"/>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7F254A" w:rsidRPr="007F254A" w14:paraId="0349A0EC" w14:textId="77777777" w:rsidTr="007F254A">
              <w:trPr>
                <w:tblCellSpacing w:w="15" w:type="dxa"/>
              </w:trPr>
              <w:tc>
                <w:tcPr>
                  <w:tcW w:w="0" w:type="auto"/>
                  <w:vAlign w:val="center"/>
                  <w:hideMark/>
                </w:tcPr>
                <w:p w14:paraId="02DA144E" w14:textId="77777777" w:rsidR="007F254A" w:rsidRPr="007F254A" w:rsidRDefault="007F254A" w:rsidP="007F254A">
                  <w:pPr>
                    <w:spacing w:before="120" w:after="120" w:line="240" w:lineRule="auto"/>
                    <w:rPr>
                      <w:rFonts w:eastAsia="Calibri" w:cstheme="minorHAnsi"/>
                      <w:b/>
                      <w:bCs/>
                      <w:kern w:val="0"/>
                      <w:sz w:val="20"/>
                      <w:szCs w:val="20"/>
                      <w14:ligatures w14:val="none"/>
                    </w:rPr>
                  </w:pPr>
                </w:p>
              </w:tc>
            </w:tr>
          </w:tbl>
          <w:p w14:paraId="3AAF3423" w14:textId="77777777" w:rsidR="007F254A" w:rsidRPr="007F254A" w:rsidRDefault="007F254A" w:rsidP="007F254A">
            <w:pPr>
              <w:spacing w:before="120" w:after="120"/>
              <w:rPr>
                <w:rFonts w:eastAsia="Calibri" w:cstheme="minorHAnsi"/>
                <w:b/>
                <w:bCs/>
                <w:vanish/>
                <w:sz w:val="20"/>
                <w:szCs w:val="20"/>
              </w:rPr>
            </w:pPr>
          </w:p>
          <w:p w14:paraId="038A8D00" w14:textId="60694EAA" w:rsidR="00721FFF" w:rsidRPr="00555F03" w:rsidRDefault="00A93543" w:rsidP="000E5023">
            <w:pPr>
              <w:spacing w:before="120" w:after="120"/>
              <w:rPr>
                <w:rFonts w:eastAsia="Calibri" w:cstheme="minorHAnsi"/>
                <w:b/>
                <w:bCs/>
                <w:sz w:val="20"/>
                <w:szCs w:val="20"/>
              </w:rPr>
            </w:pPr>
            <w:r w:rsidRPr="00A93543">
              <w:rPr>
                <w:rFonts w:eastAsia="Calibri" w:cstheme="minorHAnsi"/>
                <w:b/>
                <w:bCs/>
                <w:sz w:val="20"/>
                <w:szCs w:val="20"/>
              </w:rPr>
              <w:t>Integracja z systemami wirtualizacji</w:t>
            </w:r>
          </w:p>
        </w:tc>
        <w:tc>
          <w:tcPr>
            <w:tcW w:w="3781" w:type="dxa"/>
          </w:tcPr>
          <w:p w14:paraId="754FE4AE" w14:textId="3F82DA5D" w:rsidR="00721FFF" w:rsidRPr="00555F03" w:rsidRDefault="000B7CD2" w:rsidP="000E5023">
            <w:pPr>
              <w:spacing w:before="120" w:after="120"/>
              <w:rPr>
                <w:rFonts w:eastAsia="Calibri" w:cstheme="minorHAnsi"/>
                <w:bCs/>
                <w:sz w:val="20"/>
                <w:szCs w:val="20"/>
              </w:rPr>
            </w:pPr>
            <w:proofErr w:type="spellStart"/>
            <w:r w:rsidRPr="000B7CD2">
              <w:rPr>
                <w:rFonts w:eastAsia="Calibri" w:cstheme="minorHAnsi"/>
                <w:bCs/>
                <w:sz w:val="20"/>
                <w:szCs w:val="20"/>
              </w:rPr>
              <w:t>VMware</w:t>
            </w:r>
            <w:proofErr w:type="spellEnd"/>
            <w:r w:rsidRPr="000B7CD2">
              <w:rPr>
                <w:rFonts w:eastAsia="Calibri" w:cstheme="minorHAnsi"/>
                <w:bCs/>
                <w:sz w:val="20"/>
                <w:szCs w:val="20"/>
              </w:rPr>
              <w:t xml:space="preserve"> </w:t>
            </w:r>
            <w:proofErr w:type="spellStart"/>
            <w:r w:rsidRPr="000B7CD2">
              <w:rPr>
                <w:rFonts w:eastAsia="Calibri" w:cstheme="minorHAnsi"/>
                <w:bCs/>
                <w:sz w:val="20"/>
                <w:szCs w:val="20"/>
              </w:rPr>
              <w:t>vSphere</w:t>
            </w:r>
            <w:proofErr w:type="spellEnd"/>
            <w:r w:rsidRPr="000B7CD2">
              <w:rPr>
                <w:rFonts w:eastAsia="Calibri" w:cstheme="minorHAnsi"/>
                <w:bCs/>
                <w:sz w:val="20"/>
                <w:szCs w:val="20"/>
              </w:rPr>
              <w:t xml:space="preserve">, Microsoft Hyper-V, </w:t>
            </w:r>
            <w:proofErr w:type="spellStart"/>
            <w:r w:rsidRPr="000B7CD2">
              <w:rPr>
                <w:rFonts w:eastAsia="Calibri" w:cstheme="minorHAnsi"/>
                <w:bCs/>
                <w:sz w:val="20"/>
                <w:szCs w:val="20"/>
              </w:rPr>
              <w:t>Citrix</w:t>
            </w:r>
            <w:proofErr w:type="spellEnd"/>
            <w:r w:rsidRPr="000B7CD2">
              <w:rPr>
                <w:rFonts w:eastAsia="Calibri" w:cstheme="minorHAnsi"/>
                <w:bCs/>
                <w:sz w:val="20"/>
                <w:szCs w:val="20"/>
              </w:rPr>
              <w:t xml:space="preserve">, </w:t>
            </w:r>
            <w:proofErr w:type="spellStart"/>
            <w:r w:rsidRPr="000B7CD2">
              <w:rPr>
                <w:rFonts w:eastAsia="Calibri" w:cstheme="minorHAnsi"/>
                <w:bCs/>
                <w:sz w:val="20"/>
                <w:szCs w:val="20"/>
              </w:rPr>
              <w:t>OpenStack</w:t>
            </w:r>
            <w:proofErr w:type="spellEnd"/>
            <w:r w:rsidRPr="000B7CD2">
              <w:rPr>
                <w:rFonts w:eastAsia="Calibri" w:cstheme="minorHAnsi"/>
                <w:bCs/>
                <w:sz w:val="20"/>
                <w:szCs w:val="20"/>
              </w:rPr>
              <w:t xml:space="preserve"> i </w:t>
            </w:r>
            <w:proofErr w:type="spellStart"/>
            <w:r w:rsidRPr="000B7CD2">
              <w:rPr>
                <w:rFonts w:eastAsia="Calibri" w:cstheme="minorHAnsi"/>
                <w:bCs/>
                <w:sz w:val="20"/>
                <w:szCs w:val="20"/>
              </w:rPr>
              <w:t>Kubernetes</w:t>
            </w:r>
            <w:proofErr w:type="spellEnd"/>
            <w:r w:rsidR="005C21FC">
              <w:rPr>
                <w:rFonts w:eastAsia="Calibri" w:cstheme="minorHAnsi"/>
                <w:bCs/>
                <w:sz w:val="20"/>
                <w:szCs w:val="20"/>
              </w:rPr>
              <w:t xml:space="preserve"> </w:t>
            </w:r>
            <w:r w:rsidR="005C21FC" w:rsidRPr="005C21FC">
              <w:rPr>
                <w:rFonts w:eastAsia="Calibri" w:cstheme="minorHAnsi"/>
                <w:bCs/>
                <w:sz w:val="20"/>
                <w:szCs w:val="20"/>
              </w:rPr>
              <w:t xml:space="preserve">z obsługą rozszerzeń API dla integracji z platformami </w:t>
            </w:r>
            <w:proofErr w:type="spellStart"/>
            <w:r w:rsidR="005C21FC" w:rsidRPr="005C21FC">
              <w:rPr>
                <w:rFonts w:eastAsia="Calibri" w:cstheme="minorHAnsi"/>
                <w:bCs/>
                <w:sz w:val="20"/>
                <w:szCs w:val="20"/>
              </w:rPr>
              <w:t>wirtualizacyjnymi</w:t>
            </w:r>
            <w:proofErr w:type="spellEnd"/>
            <w:r w:rsidR="005C21FC" w:rsidRPr="005C21FC">
              <w:rPr>
                <w:rFonts w:eastAsia="Calibri" w:cstheme="minorHAnsi"/>
                <w:bCs/>
                <w:sz w:val="20"/>
                <w:szCs w:val="20"/>
              </w:rPr>
              <w:t xml:space="preserve"> (np. VAAI, ODX lub równoważnych</w:t>
            </w:r>
            <w:r w:rsidR="00023A6E">
              <w:rPr>
                <w:rFonts w:eastAsia="Calibri" w:cstheme="minorHAnsi"/>
                <w:bCs/>
                <w:sz w:val="20"/>
                <w:szCs w:val="20"/>
              </w:rPr>
              <w:t>)</w:t>
            </w:r>
          </w:p>
        </w:tc>
        <w:tc>
          <w:tcPr>
            <w:tcW w:w="2688" w:type="dxa"/>
            <w:vAlign w:val="center"/>
          </w:tcPr>
          <w:p w14:paraId="1504E372" w14:textId="77777777" w:rsidR="00721FFF" w:rsidRPr="00555F03" w:rsidRDefault="00721FFF" w:rsidP="00450D07">
            <w:pPr>
              <w:spacing w:before="120" w:after="120"/>
              <w:jc w:val="center"/>
              <w:rPr>
                <w:rFonts w:eastAsia="Calibri" w:cstheme="minorHAnsi"/>
                <w:bCs/>
                <w:sz w:val="20"/>
                <w:szCs w:val="20"/>
              </w:rPr>
            </w:pPr>
            <w:r w:rsidRPr="00555F03">
              <w:rPr>
                <w:rFonts w:cstheme="minorHAnsi"/>
                <w:sz w:val="20"/>
                <w:szCs w:val="20"/>
              </w:rPr>
              <w:t>Spełnia/nie spełnia*</w:t>
            </w:r>
          </w:p>
        </w:tc>
      </w:tr>
      <w:tr w:rsidR="00721FFF" w:rsidRPr="00555F03" w14:paraId="3F6BAEAE" w14:textId="77777777" w:rsidTr="00450D07">
        <w:tc>
          <w:tcPr>
            <w:tcW w:w="961" w:type="dxa"/>
            <w:shd w:val="clear" w:color="auto" w:fill="F2F2F2"/>
          </w:tcPr>
          <w:p w14:paraId="1B7CF4E1" w14:textId="77777777" w:rsidR="00721FFF" w:rsidRPr="00555F03" w:rsidRDefault="00721FFF" w:rsidP="000E5023">
            <w:pPr>
              <w:spacing w:before="120" w:after="120"/>
              <w:jc w:val="center"/>
              <w:rPr>
                <w:rFonts w:eastAsia="Calibri" w:cstheme="minorHAnsi"/>
                <w:sz w:val="20"/>
                <w:szCs w:val="20"/>
              </w:rPr>
            </w:pPr>
            <w:r w:rsidRPr="00555F03">
              <w:rPr>
                <w:rFonts w:eastAsia="Calibri" w:cstheme="minorHAnsi"/>
                <w:sz w:val="20"/>
                <w:szCs w:val="20"/>
              </w:rPr>
              <w:t>14.</w:t>
            </w:r>
          </w:p>
        </w:tc>
        <w:tc>
          <w:tcPr>
            <w:tcW w:w="1632" w:type="dxa"/>
            <w:shd w:val="clear" w:color="auto" w:fill="F2F2F2" w:themeFill="background1" w:themeFillShade="F2"/>
          </w:tcPr>
          <w:p w14:paraId="23CB14C3" w14:textId="3FF87772" w:rsidR="00721FFF" w:rsidRPr="00555F03" w:rsidRDefault="00A93543" w:rsidP="000E5023">
            <w:pPr>
              <w:spacing w:before="120" w:after="120"/>
              <w:rPr>
                <w:rFonts w:eastAsia="Calibri" w:cstheme="minorHAnsi"/>
                <w:b/>
                <w:bCs/>
                <w:sz w:val="20"/>
                <w:szCs w:val="20"/>
              </w:rPr>
            </w:pPr>
            <w:r>
              <w:rPr>
                <w:rFonts w:eastAsia="Calibri" w:cstheme="minorHAnsi"/>
                <w:b/>
                <w:bCs/>
                <w:sz w:val="20"/>
                <w:szCs w:val="20"/>
              </w:rPr>
              <w:t>Bezpieczeństwo</w:t>
            </w:r>
          </w:p>
        </w:tc>
        <w:tc>
          <w:tcPr>
            <w:tcW w:w="3781" w:type="dxa"/>
          </w:tcPr>
          <w:p w14:paraId="40E83915" w14:textId="551A0983" w:rsidR="00721FFF" w:rsidRPr="00555F03" w:rsidRDefault="000B7CD2" w:rsidP="000B7CD2">
            <w:pPr>
              <w:spacing w:before="120" w:after="120"/>
              <w:rPr>
                <w:rFonts w:eastAsia="Calibri" w:cstheme="minorHAnsi"/>
                <w:bCs/>
                <w:sz w:val="20"/>
                <w:szCs w:val="20"/>
              </w:rPr>
            </w:pPr>
            <w:r w:rsidRPr="000B7CD2">
              <w:rPr>
                <w:rFonts w:eastAsia="Calibri" w:cstheme="minorHAnsi"/>
                <w:sz w:val="20"/>
                <w:szCs w:val="20"/>
              </w:rPr>
              <w:t xml:space="preserve">Zapora, szyfrowanie folderu </w:t>
            </w:r>
            <w:r>
              <w:rPr>
                <w:rFonts w:eastAsia="Calibri" w:cstheme="minorHAnsi"/>
                <w:sz w:val="20"/>
                <w:szCs w:val="20"/>
              </w:rPr>
              <w:t>w</w:t>
            </w:r>
            <w:r w:rsidRPr="000B7CD2">
              <w:rPr>
                <w:rFonts w:eastAsia="Calibri" w:cstheme="minorHAnsi"/>
                <w:sz w:val="20"/>
                <w:szCs w:val="20"/>
              </w:rPr>
              <w:t>spółdzielonego, szyfrowanie SMB, FTP przez SSL/TLS, SFTP, automatyczne</w:t>
            </w:r>
            <w:r>
              <w:rPr>
                <w:rFonts w:eastAsia="Calibri" w:cstheme="minorHAnsi"/>
                <w:sz w:val="20"/>
                <w:szCs w:val="20"/>
              </w:rPr>
              <w:t xml:space="preserve"> </w:t>
            </w:r>
            <w:r w:rsidRPr="000B7CD2">
              <w:rPr>
                <w:rFonts w:eastAsia="Calibri" w:cstheme="minorHAnsi"/>
                <w:sz w:val="20"/>
                <w:szCs w:val="20"/>
              </w:rPr>
              <w:t>blokowanie logowania</w:t>
            </w:r>
          </w:p>
        </w:tc>
        <w:tc>
          <w:tcPr>
            <w:tcW w:w="2688" w:type="dxa"/>
            <w:vAlign w:val="center"/>
          </w:tcPr>
          <w:p w14:paraId="27E2B5F8" w14:textId="77777777" w:rsidR="00721FFF" w:rsidRPr="00555F03" w:rsidRDefault="00721FFF" w:rsidP="00450D07">
            <w:pPr>
              <w:spacing w:before="120" w:after="120"/>
              <w:jc w:val="center"/>
              <w:rPr>
                <w:rFonts w:eastAsia="Calibri" w:cstheme="minorHAnsi"/>
                <w:sz w:val="20"/>
                <w:szCs w:val="20"/>
              </w:rPr>
            </w:pPr>
            <w:r w:rsidRPr="00555F03">
              <w:rPr>
                <w:rFonts w:cstheme="minorHAnsi"/>
                <w:sz w:val="20"/>
                <w:szCs w:val="20"/>
              </w:rPr>
              <w:t>Spełnia/nie spełnia*</w:t>
            </w:r>
          </w:p>
        </w:tc>
      </w:tr>
      <w:tr w:rsidR="00721FFF" w:rsidRPr="00555F03" w14:paraId="438F2B34" w14:textId="77777777" w:rsidTr="00450D07">
        <w:tc>
          <w:tcPr>
            <w:tcW w:w="961" w:type="dxa"/>
            <w:shd w:val="clear" w:color="auto" w:fill="F2F2F2"/>
          </w:tcPr>
          <w:p w14:paraId="21191CE8" w14:textId="77777777" w:rsidR="00721FFF" w:rsidRPr="00555F03" w:rsidRDefault="00721FFF" w:rsidP="000E5023">
            <w:pPr>
              <w:spacing w:before="120" w:after="120"/>
              <w:jc w:val="center"/>
              <w:rPr>
                <w:rFonts w:eastAsia="Calibri" w:cstheme="minorHAnsi"/>
                <w:sz w:val="20"/>
                <w:szCs w:val="20"/>
              </w:rPr>
            </w:pPr>
            <w:r w:rsidRPr="00555F03">
              <w:rPr>
                <w:rFonts w:eastAsia="Calibri" w:cstheme="minorHAnsi"/>
                <w:sz w:val="20"/>
                <w:szCs w:val="20"/>
              </w:rPr>
              <w:t>15.</w:t>
            </w:r>
          </w:p>
        </w:tc>
        <w:tc>
          <w:tcPr>
            <w:tcW w:w="1632" w:type="dxa"/>
            <w:shd w:val="clear" w:color="auto" w:fill="F2F2F2" w:themeFill="background1" w:themeFillShade="F2"/>
          </w:tcPr>
          <w:p w14:paraId="5B76C5FF" w14:textId="77777777" w:rsidR="00721FFF" w:rsidRPr="00555F03" w:rsidRDefault="00721FFF" w:rsidP="000E5023">
            <w:pPr>
              <w:spacing w:before="120" w:after="120"/>
              <w:rPr>
                <w:rFonts w:eastAsia="Calibri" w:cstheme="minorHAnsi"/>
                <w:b/>
                <w:bCs/>
                <w:sz w:val="20"/>
                <w:szCs w:val="20"/>
              </w:rPr>
            </w:pPr>
            <w:r w:rsidRPr="00555F03">
              <w:rPr>
                <w:rFonts w:eastAsia="Calibri" w:cstheme="minorHAnsi"/>
                <w:b/>
                <w:bCs/>
                <w:sz w:val="20"/>
                <w:szCs w:val="20"/>
              </w:rPr>
              <w:t>Zasilanie</w:t>
            </w:r>
          </w:p>
        </w:tc>
        <w:tc>
          <w:tcPr>
            <w:tcW w:w="3781" w:type="dxa"/>
          </w:tcPr>
          <w:p w14:paraId="7696C00B" w14:textId="378E0609" w:rsidR="00721FFF" w:rsidRPr="00555F03" w:rsidRDefault="00A93543" w:rsidP="000E5023">
            <w:pPr>
              <w:spacing w:before="120" w:after="120"/>
              <w:rPr>
                <w:rFonts w:eastAsia="Calibri" w:cstheme="minorHAnsi"/>
                <w:bCs/>
                <w:sz w:val="20"/>
                <w:szCs w:val="20"/>
              </w:rPr>
            </w:pPr>
            <w:r w:rsidRPr="00A93543">
              <w:rPr>
                <w:rFonts w:eastAsia="Calibri" w:cstheme="minorHAnsi"/>
                <w:bCs/>
                <w:sz w:val="20"/>
                <w:szCs w:val="20"/>
              </w:rPr>
              <w:t>Zasilacz wewnętrzny 2</w:t>
            </w:r>
            <w:r w:rsidR="000B7CD2">
              <w:rPr>
                <w:rFonts w:eastAsia="Calibri" w:cstheme="minorHAnsi"/>
                <w:bCs/>
                <w:sz w:val="20"/>
                <w:szCs w:val="20"/>
              </w:rPr>
              <w:t>3</w:t>
            </w:r>
            <w:r w:rsidRPr="00A93543">
              <w:rPr>
                <w:rFonts w:eastAsia="Calibri" w:cstheme="minorHAnsi"/>
                <w:bCs/>
                <w:sz w:val="20"/>
                <w:szCs w:val="20"/>
              </w:rPr>
              <w:t>0 V AC</w:t>
            </w:r>
            <w:r w:rsidR="000B7CD2">
              <w:rPr>
                <w:rFonts w:eastAsia="Calibri" w:cstheme="minorHAnsi"/>
                <w:bCs/>
                <w:sz w:val="20"/>
                <w:szCs w:val="20"/>
              </w:rPr>
              <w:t>, 50Hz</w:t>
            </w:r>
          </w:p>
        </w:tc>
        <w:tc>
          <w:tcPr>
            <w:tcW w:w="2688" w:type="dxa"/>
            <w:vAlign w:val="center"/>
          </w:tcPr>
          <w:p w14:paraId="1052623B" w14:textId="77777777" w:rsidR="00721FFF" w:rsidRPr="00555F03" w:rsidRDefault="00721FFF" w:rsidP="00450D07">
            <w:pPr>
              <w:spacing w:before="120" w:after="120"/>
              <w:jc w:val="center"/>
              <w:rPr>
                <w:rFonts w:eastAsia="Calibri" w:cstheme="minorHAnsi"/>
                <w:bCs/>
                <w:sz w:val="20"/>
                <w:szCs w:val="20"/>
              </w:rPr>
            </w:pPr>
            <w:r w:rsidRPr="00555F03">
              <w:rPr>
                <w:rFonts w:cstheme="minorHAnsi"/>
                <w:sz w:val="20"/>
                <w:szCs w:val="20"/>
              </w:rPr>
              <w:t>Spełnia/nie spełnia*</w:t>
            </w:r>
          </w:p>
        </w:tc>
      </w:tr>
      <w:tr w:rsidR="0030644D" w:rsidRPr="00555F03" w14:paraId="08E830DB" w14:textId="77777777" w:rsidTr="000E5023">
        <w:tc>
          <w:tcPr>
            <w:tcW w:w="961" w:type="dxa"/>
            <w:shd w:val="clear" w:color="auto" w:fill="F2F2F2"/>
            <w:vAlign w:val="center"/>
          </w:tcPr>
          <w:p w14:paraId="66794573" w14:textId="77777777" w:rsidR="0030644D" w:rsidRPr="00555F03" w:rsidRDefault="0030644D" w:rsidP="0030644D">
            <w:pPr>
              <w:jc w:val="center"/>
              <w:rPr>
                <w:rFonts w:eastAsia="Calibri" w:cstheme="minorHAnsi"/>
                <w:sz w:val="20"/>
                <w:szCs w:val="20"/>
              </w:rPr>
            </w:pPr>
            <w:r w:rsidRPr="00555F03">
              <w:rPr>
                <w:rFonts w:eastAsia="Calibri" w:cstheme="minorHAnsi"/>
                <w:sz w:val="20"/>
                <w:szCs w:val="20"/>
              </w:rPr>
              <w:t>16.</w:t>
            </w:r>
          </w:p>
        </w:tc>
        <w:tc>
          <w:tcPr>
            <w:tcW w:w="1632" w:type="dxa"/>
            <w:shd w:val="clear" w:color="auto" w:fill="F2F2F2" w:themeFill="background1" w:themeFillShade="F2"/>
          </w:tcPr>
          <w:p w14:paraId="556A4BA1" w14:textId="77777777" w:rsidR="0030644D" w:rsidRPr="00555F03" w:rsidRDefault="0030644D" w:rsidP="0030644D">
            <w:pPr>
              <w:rPr>
                <w:rFonts w:eastAsia="Calibri" w:cstheme="minorHAnsi"/>
                <w:b/>
                <w:bCs/>
                <w:sz w:val="20"/>
                <w:szCs w:val="20"/>
              </w:rPr>
            </w:pPr>
            <w:r w:rsidRPr="00555F03">
              <w:rPr>
                <w:rFonts w:eastAsia="Calibri" w:cstheme="minorHAnsi"/>
                <w:b/>
                <w:bCs/>
                <w:sz w:val="20"/>
                <w:szCs w:val="20"/>
              </w:rPr>
              <w:t>Przykładowy model</w:t>
            </w:r>
          </w:p>
        </w:tc>
        <w:tc>
          <w:tcPr>
            <w:tcW w:w="6469" w:type="dxa"/>
            <w:gridSpan w:val="2"/>
          </w:tcPr>
          <w:p w14:paraId="03850C1E" w14:textId="77777777" w:rsidR="0030644D" w:rsidRDefault="0030644D" w:rsidP="0030644D">
            <w:pPr>
              <w:rPr>
                <w:rFonts w:eastAsia="Calibri" w:cstheme="minorHAnsi"/>
                <w:bCs/>
                <w:sz w:val="20"/>
                <w:szCs w:val="20"/>
              </w:rPr>
            </w:pPr>
            <w:r w:rsidRPr="00555F03">
              <w:rPr>
                <w:rFonts w:eastAsia="Calibri" w:cstheme="minorHAnsi"/>
                <w:bCs/>
                <w:sz w:val="20"/>
                <w:szCs w:val="20"/>
              </w:rPr>
              <w:t xml:space="preserve">- </w:t>
            </w:r>
            <w:proofErr w:type="spellStart"/>
            <w:r w:rsidRPr="00A93543">
              <w:rPr>
                <w:rFonts w:eastAsia="Calibri" w:cstheme="minorHAnsi"/>
                <w:bCs/>
                <w:sz w:val="20"/>
                <w:szCs w:val="20"/>
              </w:rPr>
              <w:t>Synology</w:t>
            </w:r>
            <w:proofErr w:type="spellEnd"/>
            <w:r w:rsidRPr="00A93543">
              <w:rPr>
                <w:rFonts w:eastAsia="Calibri" w:cstheme="minorHAnsi"/>
                <w:bCs/>
                <w:sz w:val="20"/>
                <w:szCs w:val="20"/>
              </w:rPr>
              <w:t xml:space="preserve"> RS822+ </w:t>
            </w:r>
            <w:proofErr w:type="spellStart"/>
            <w:r w:rsidRPr="00A93543">
              <w:rPr>
                <w:rFonts w:eastAsia="Calibri" w:cstheme="minorHAnsi"/>
                <w:bCs/>
                <w:sz w:val="20"/>
                <w:szCs w:val="20"/>
              </w:rPr>
              <w:t>Rack</w:t>
            </w:r>
            <w:proofErr w:type="spellEnd"/>
          </w:p>
          <w:p w14:paraId="222E9A11" w14:textId="77777777" w:rsidR="0030644D" w:rsidRPr="00555F03" w:rsidRDefault="0030644D" w:rsidP="0030644D">
            <w:pPr>
              <w:rPr>
                <w:rFonts w:eastAsia="Calibri" w:cstheme="minorHAnsi"/>
                <w:bCs/>
                <w:sz w:val="20"/>
                <w:szCs w:val="20"/>
              </w:rPr>
            </w:pPr>
            <w:r>
              <w:rPr>
                <w:rFonts w:eastAsia="Calibri" w:cstheme="minorHAnsi"/>
                <w:bCs/>
                <w:sz w:val="20"/>
                <w:szCs w:val="20"/>
              </w:rPr>
              <w:t xml:space="preserve">- </w:t>
            </w:r>
            <w:r w:rsidRPr="00E31A95">
              <w:rPr>
                <w:rFonts w:eastAsia="Calibri" w:cstheme="minorHAnsi"/>
                <w:bCs/>
                <w:sz w:val="20"/>
                <w:szCs w:val="20"/>
              </w:rPr>
              <w:t>QNAP TS-453DU-RP-4G</w:t>
            </w:r>
          </w:p>
          <w:p w14:paraId="70D9365F" w14:textId="2E60DB96" w:rsidR="0030644D" w:rsidRDefault="0030644D" w:rsidP="0030644D">
            <w:pPr>
              <w:rPr>
                <w:rFonts w:eastAsia="Calibri" w:cstheme="minorHAnsi"/>
                <w:bCs/>
                <w:sz w:val="20"/>
                <w:szCs w:val="20"/>
              </w:rPr>
            </w:pPr>
            <w:r w:rsidRPr="00555F03">
              <w:rPr>
                <w:rFonts w:eastAsia="Calibri" w:cstheme="minorHAnsi"/>
                <w:bCs/>
                <w:sz w:val="20"/>
                <w:szCs w:val="20"/>
              </w:rPr>
              <w:t>- lub równoważn</w:t>
            </w:r>
            <w:r w:rsidR="00D00F51">
              <w:rPr>
                <w:rFonts w:eastAsia="Calibri" w:cstheme="minorHAnsi"/>
                <w:bCs/>
                <w:sz w:val="20"/>
                <w:szCs w:val="20"/>
              </w:rPr>
              <w:t>e</w:t>
            </w:r>
          </w:p>
          <w:p w14:paraId="7671DAEA" w14:textId="70E02F0F" w:rsidR="0030644D" w:rsidRPr="00555F03" w:rsidRDefault="00375533" w:rsidP="00D00F51">
            <w:pPr>
              <w:rPr>
                <w:rFonts w:eastAsia="Calibri" w:cstheme="minorHAnsi"/>
                <w:bCs/>
                <w:sz w:val="20"/>
                <w:szCs w:val="20"/>
              </w:rPr>
            </w:pPr>
            <w:r w:rsidRPr="00E31A95">
              <w:rPr>
                <w:rFonts w:eastAsia="Calibri" w:cstheme="minorHAnsi"/>
                <w:bCs/>
                <w:sz w:val="20"/>
                <w:szCs w:val="20"/>
              </w:rPr>
              <w:t>Wskazan</w:t>
            </w:r>
            <w:r>
              <w:rPr>
                <w:rFonts w:eastAsia="Calibri" w:cstheme="minorHAnsi"/>
                <w:bCs/>
                <w:sz w:val="20"/>
                <w:szCs w:val="20"/>
              </w:rPr>
              <w:t>e</w:t>
            </w:r>
            <w:r w:rsidRPr="00E31A95">
              <w:rPr>
                <w:rFonts w:eastAsia="Calibri" w:cstheme="minorHAnsi"/>
                <w:bCs/>
                <w:sz w:val="20"/>
                <w:szCs w:val="20"/>
              </w:rPr>
              <w:t xml:space="preserve"> </w:t>
            </w:r>
            <w:r>
              <w:rPr>
                <w:rFonts w:eastAsia="Calibri" w:cstheme="minorHAnsi"/>
                <w:bCs/>
                <w:sz w:val="20"/>
                <w:szCs w:val="20"/>
              </w:rPr>
              <w:t>modele</w:t>
            </w:r>
            <w:r w:rsidRPr="00E31A95">
              <w:rPr>
                <w:rFonts w:eastAsia="Calibri" w:cstheme="minorHAnsi"/>
                <w:bCs/>
                <w:sz w:val="20"/>
                <w:szCs w:val="20"/>
              </w:rPr>
              <w:t xml:space="preserve"> został</w:t>
            </w:r>
            <w:r>
              <w:rPr>
                <w:rFonts w:eastAsia="Calibri" w:cstheme="minorHAnsi"/>
                <w:bCs/>
                <w:sz w:val="20"/>
                <w:szCs w:val="20"/>
              </w:rPr>
              <w:t>y</w:t>
            </w:r>
            <w:r w:rsidRPr="00E31A95">
              <w:rPr>
                <w:rFonts w:eastAsia="Calibri" w:cstheme="minorHAnsi"/>
                <w:bCs/>
                <w:sz w:val="20"/>
                <w:szCs w:val="20"/>
              </w:rPr>
              <w:t xml:space="preserve"> użyt</w:t>
            </w:r>
            <w:r>
              <w:rPr>
                <w:rFonts w:eastAsia="Calibri" w:cstheme="minorHAnsi"/>
                <w:bCs/>
                <w:sz w:val="20"/>
                <w:szCs w:val="20"/>
              </w:rPr>
              <w:t>e</w:t>
            </w:r>
            <w:r w:rsidRPr="00E31A95">
              <w:rPr>
                <w:rFonts w:eastAsia="Calibri" w:cstheme="minorHAnsi"/>
                <w:bCs/>
                <w:sz w:val="20"/>
                <w:szCs w:val="20"/>
              </w:rPr>
              <w:t xml:space="preserve"> wyłącznie jako przykład</w:t>
            </w:r>
            <w:r>
              <w:rPr>
                <w:rFonts w:eastAsia="Calibri" w:cstheme="minorHAnsi"/>
                <w:bCs/>
                <w:sz w:val="20"/>
                <w:szCs w:val="20"/>
              </w:rPr>
              <w:t>y</w:t>
            </w:r>
            <w:r w:rsidRPr="00E31A95">
              <w:rPr>
                <w:rFonts w:eastAsia="Calibri" w:cstheme="minorHAnsi"/>
                <w:bCs/>
                <w:sz w:val="20"/>
                <w:szCs w:val="20"/>
              </w:rPr>
              <w:t xml:space="preserve"> urządze</w:t>
            </w:r>
            <w:r>
              <w:rPr>
                <w:rFonts w:eastAsia="Calibri" w:cstheme="minorHAnsi"/>
                <w:bCs/>
                <w:sz w:val="20"/>
                <w:szCs w:val="20"/>
              </w:rPr>
              <w:t>ń</w:t>
            </w:r>
            <w:r w:rsidRPr="00E31A95">
              <w:rPr>
                <w:rFonts w:eastAsia="Calibri" w:cstheme="minorHAnsi"/>
                <w:bCs/>
                <w:sz w:val="20"/>
                <w:szCs w:val="20"/>
              </w:rPr>
              <w:t xml:space="preserve"> referencyjn</w:t>
            </w:r>
            <w:r>
              <w:rPr>
                <w:rFonts w:eastAsia="Calibri" w:cstheme="minorHAnsi"/>
                <w:bCs/>
                <w:sz w:val="20"/>
                <w:szCs w:val="20"/>
              </w:rPr>
              <w:t>ych</w:t>
            </w:r>
            <w:r w:rsidRPr="00E31A95">
              <w:rPr>
                <w:rFonts w:eastAsia="Calibri" w:cstheme="minorHAnsi"/>
                <w:bCs/>
                <w:sz w:val="20"/>
                <w:szCs w:val="20"/>
              </w:rPr>
              <w:t>, spełniając</w:t>
            </w:r>
            <w:r>
              <w:rPr>
                <w:rFonts w:eastAsia="Calibri" w:cstheme="minorHAnsi"/>
                <w:bCs/>
                <w:sz w:val="20"/>
                <w:szCs w:val="20"/>
              </w:rPr>
              <w:t>ych</w:t>
            </w:r>
            <w:r w:rsidRPr="00E31A95">
              <w:rPr>
                <w:rFonts w:eastAsia="Calibri" w:cstheme="minorHAnsi"/>
                <w:bCs/>
                <w:sz w:val="20"/>
                <w:szCs w:val="20"/>
              </w:rPr>
              <w:t xml:space="preserve"> powyższe wymagania</w:t>
            </w:r>
            <w:r>
              <w:rPr>
                <w:rFonts w:eastAsia="Calibri" w:cstheme="minorHAnsi"/>
                <w:bCs/>
                <w:sz w:val="20"/>
                <w:szCs w:val="20"/>
              </w:rPr>
              <w:t xml:space="preserve"> techniczne</w:t>
            </w:r>
            <w:r w:rsidRPr="00E31A95">
              <w:rPr>
                <w:rFonts w:eastAsia="Calibri" w:cstheme="minorHAnsi"/>
                <w:bCs/>
                <w:sz w:val="20"/>
                <w:szCs w:val="20"/>
              </w:rPr>
              <w:t xml:space="preserve"> i nie stanowi</w:t>
            </w:r>
            <w:r>
              <w:rPr>
                <w:rFonts w:eastAsia="Calibri" w:cstheme="minorHAnsi"/>
                <w:bCs/>
                <w:sz w:val="20"/>
                <w:szCs w:val="20"/>
              </w:rPr>
              <w:t>ą</w:t>
            </w:r>
            <w:r w:rsidRPr="00E31A95">
              <w:rPr>
                <w:rFonts w:eastAsia="Calibri" w:cstheme="minorHAnsi"/>
                <w:bCs/>
                <w:sz w:val="20"/>
                <w:szCs w:val="20"/>
              </w:rPr>
              <w:t xml:space="preserve"> wskazania producenta w rozumieniu art. 99 ust. 5 ustawy Prawo zamówień publicznych.</w:t>
            </w:r>
            <w:r>
              <w:rPr>
                <w:rFonts w:eastAsia="Calibri" w:cstheme="minorHAnsi"/>
                <w:bCs/>
                <w:sz w:val="20"/>
                <w:szCs w:val="20"/>
              </w:rPr>
              <w:t xml:space="preserve"> </w:t>
            </w:r>
            <w:r w:rsidRPr="00E31A95">
              <w:rPr>
                <w:rFonts w:eastAsia="Calibri" w:cstheme="minorHAnsi"/>
                <w:bCs/>
                <w:sz w:val="20"/>
                <w:szCs w:val="20"/>
              </w:rPr>
              <w:t>Zamawiający dopuszcza urządzenia równoważne, w szczególności takie, które oferują co najmniej równoważne parametry techniczne, funkcjonalne i użytkowe</w:t>
            </w:r>
            <w:r>
              <w:rPr>
                <w:rFonts w:eastAsia="Calibri" w:cstheme="minorHAnsi"/>
                <w:bCs/>
                <w:sz w:val="20"/>
                <w:szCs w:val="20"/>
              </w:rPr>
              <w:t>.</w:t>
            </w:r>
          </w:p>
        </w:tc>
      </w:tr>
      <w:tr w:rsidR="00721FFF" w:rsidRPr="00555F03" w14:paraId="77BC98CC" w14:textId="77777777" w:rsidTr="000E5023">
        <w:tc>
          <w:tcPr>
            <w:tcW w:w="9062" w:type="dxa"/>
            <w:gridSpan w:val="4"/>
            <w:shd w:val="clear" w:color="auto" w:fill="D9D9D9" w:themeFill="background1" w:themeFillShade="D9"/>
          </w:tcPr>
          <w:p w14:paraId="4EA70020" w14:textId="77777777" w:rsidR="00721FFF" w:rsidRPr="00555F03" w:rsidRDefault="00721FFF" w:rsidP="000E5023">
            <w:pPr>
              <w:jc w:val="center"/>
              <w:rPr>
                <w:rFonts w:eastAsia="Calibri" w:cstheme="minorHAnsi"/>
                <w:b/>
                <w:sz w:val="20"/>
                <w:szCs w:val="20"/>
              </w:rPr>
            </w:pPr>
            <w:r>
              <w:rPr>
                <w:rFonts w:eastAsia="Calibri" w:cstheme="minorHAnsi"/>
                <w:b/>
                <w:sz w:val="20"/>
                <w:szCs w:val="20"/>
              </w:rPr>
              <w:t xml:space="preserve">2) </w:t>
            </w:r>
            <w:r w:rsidRPr="00555F03">
              <w:rPr>
                <w:rFonts w:eastAsia="Calibri" w:cstheme="minorHAnsi"/>
                <w:b/>
                <w:sz w:val="20"/>
                <w:szCs w:val="20"/>
              </w:rPr>
              <w:t>DODATKOWE AKCESORIA</w:t>
            </w:r>
          </w:p>
        </w:tc>
      </w:tr>
      <w:tr w:rsidR="00721FFF" w:rsidRPr="00555F03" w14:paraId="2630AD30" w14:textId="77777777" w:rsidTr="00666CCB">
        <w:tc>
          <w:tcPr>
            <w:tcW w:w="961" w:type="dxa"/>
            <w:shd w:val="clear" w:color="auto" w:fill="F2F2F2"/>
          </w:tcPr>
          <w:p w14:paraId="193ECDC3" w14:textId="77777777" w:rsidR="00721FFF" w:rsidRPr="00555F03" w:rsidRDefault="00721FFF" w:rsidP="000E5023">
            <w:pPr>
              <w:spacing w:before="120" w:after="120"/>
              <w:jc w:val="center"/>
              <w:rPr>
                <w:rFonts w:eastAsia="Calibri" w:cstheme="minorHAnsi"/>
                <w:sz w:val="20"/>
                <w:szCs w:val="20"/>
              </w:rPr>
            </w:pPr>
            <w:r w:rsidRPr="00555F03">
              <w:rPr>
                <w:rFonts w:eastAsia="Calibri" w:cstheme="minorHAnsi"/>
                <w:sz w:val="20"/>
                <w:szCs w:val="20"/>
              </w:rPr>
              <w:lastRenderedPageBreak/>
              <w:t>17.</w:t>
            </w:r>
          </w:p>
        </w:tc>
        <w:tc>
          <w:tcPr>
            <w:tcW w:w="1632" w:type="dxa"/>
            <w:shd w:val="clear" w:color="auto" w:fill="F2F2F2" w:themeFill="background1" w:themeFillShade="F2"/>
          </w:tcPr>
          <w:p w14:paraId="19686ADD" w14:textId="09EC6A08" w:rsidR="00721FFF" w:rsidRPr="00555F03" w:rsidRDefault="000B7CD2" w:rsidP="000E5023">
            <w:pPr>
              <w:spacing w:before="120" w:after="120"/>
              <w:rPr>
                <w:rFonts w:eastAsia="Calibri" w:cstheme="minorHAnsi"/>
                <w:b/>
                <w:bCs/>
                <w:sz w:val="20"/>
                <w:szCs w:val="20"/>
              </w:rPr>
            </w:pPr>
            <w:r>
              <w:rPr>
                <w:rFonts w:eastAsia="Calibri" w:cstheme="minorHAnsi"/>
                <w:b/>
                <w:bCs/>
                <w:sz w:val="20"/>
                <w:szCs w:val="20"/>
              </w:rPr>
              <w:t>Dedykowan</w:t>
            </w:r>
            <w:r w:rsidR="007320D2">
              <w:rPr>
                <w:rFonts w:eastAsia="Calibri" w:cstheme="minorHAnsi"/>
                <w:b/>
                <w:bCs/>
                <w:sz w:val="20"/>
                <w:szCs w:val="20"/>
              </w:rPr>
              <w:t>e</w:t>
            </w:r>
            <w:r>
              <w:rPr>
                <w:rFonts w:eastAsia="Calibri" w:cstheme="minorHAnsi"/>
                <w:b/>
                <w:bCs/>
                <w:sz w:val="20"/>
                <w:szCs w:val="20"/>
              </w:rPr>
              <w:t xml:space="preserve"> d</w:t>
            </w:r>
            <w:r w:rsidR="00A93543">
              <w:rPr>
                <w:rFonts w:eastAsia="Calibri" w:cstheme="minorHAnsi"/>
                <w:b/>
                <w:bCs/>
                <w:sz w:val="20"/>
                <w:szCs w:val="20"/>
              </w:rPr>
              <w:t>ysk</w:t>
            </w:r>
            <w:r w:rsidR="007320D2">
              <w:rPr>
                <w:rFonts w:eastAsia="Calibri" w:cstheme="minorHAnsi"/>
                <w:b/>
                <w:bCs/>
                <w:sz w:val="20"/>
                <w:szCs w:val="20"/>
              </w:rPr>
              <w:t>i</w:t>
            </w:r>
            <w:r>
              <w:rPr>
                <w:rFonts w:eastAsia="Calibri" w:cstheme="minorHAnsi"/>
                <w:b/>
                <w:bCs/>
                <w:sz w:val="20"/>
                <w:szCs w:val="20"/>
              </w:rPr>
              <w:t xml:space="preserve"> </w:t>
            </w:r>
            <w:r w:rsidR="00122599">
              <w:rPr>
                <w:rFonts w:eastAsia="Calibri" w:cstheme="minorHAnsi"/>
                <w:b/>
                <w:bCs/>
                <w:sz w:val="20"/>
                <w:szCs w:val="20"/>
              </w:rPr>
              <w:t xml:space="preserve">HDD </w:t>
            </w:r>
            <w:r>
              <w:rPr>
                <w:rFonts w:eastAsia="Calibri" w:cstheme="minorHAnsi"/>
                <w:b/>
                <w:bCs/>
                <w:sz w:val="20"/>
                <w:szCs w:val="20"/>
              </w:rPr>
              <w:t>do serwera plików</w:t>
            </w:r>
            <w:r w:rsidR="00A93543">
              <w:rPr>
                <w:rFonts w:eastAsia="Calibri" w:cstheme="minorHAnsi"/>
                <w:b/>
                <w:bCs/>
                <w:sz w:val="20"/>
                <w:szCs w:val="20"/>
              </w:rPr>
              <w:t xml:space="preserve"> </w:t>
            </w:r>
          </w:p>
        </w:tc>
        <w:tc>
          <w:tcPr>
            <w:tcW w:w="3781" w:type="dxa"/>
          </w:tcPr>
          <w:p w14:paraId="611ECF62" w14:textId="189B7E80" w:rsidR="00721FFF" w:rsidRDefault="000B7CD2" w:rsidP="000E5023">
            <w:pPr>
              <w:spacing w:before="120" w:after="120"/>
              <w:rPr>
                <w:rFonts w:eastAsia="Calibri" w:cstheme="minorHAnsi"/>
                <w:bCs/>
                <w:sz w:val="20"/>
                <w:szCs w:val="20"/>
              </w:rPr>
            </w:pPr>
            <w:r>
              <w:rPr>
                <w:rFonts w:eastAsia="Calibri" w:cstheme="minorHAnsi"/>
                <w:bCs/>
                <w:sz w:val="20"/>
                <w:szCs w:val="20"/>
              </w:rPr>
              <w:t xml:space="preserve">Dysk </w:t>
            </w:r>
            <w:r w:rsidR="00122599">
              <w:rPr>
                <w:rFonts w:eastAsia="Calibri" w:cstheme="minorHAnsi"/>
                <w:bCs/>
                <w:sz w:val="20"/>
                <w:szCs w:val="20"/>
              </w:rPr>
              <w:t xml:space="preserve">twardy HDD </w:t>
            </w:r>
            <w:r>
              <w:rPr>
                <w:rFonts w:eastAsia="Calibri" w:cstheme="minorHAnsi"/>
                <w:bCs/>
                <w:sz w:val="20"/>
                <w:szCs w:val="20"/>
              </w:rPr>
              <w:t xml:space="preserve">SATA III dedykowany </w:t>
            </w:r>
            <w:r w:rsidR="00122599" w:rsidRPr="00122599">
              <w:rPr>
                <w:rFonts w:eastAsia="Calibri" w:cstheme="minorHAnsi"/>
                <w:bCs/>
                <w:sz w:val="20"/>
                <w:szCs w:val="20"/>
              </w:rPr>
              <w:t>do pracy ciągłej w serwerze plików NAS</w:t>
            </w:r>
            <w:r w:rsidR="00122599">
              <w:rPr>
                <w:rFonts w:eastAsia="Calibri" w:cstheme="minorHAnsi"/>
                <w:bCs/>
                <w:sz w:val="20"/>
                <w:szCs w:val="20"/>
              </w:rPr>
              <w:t xml:space="preserve"> </w:t>
            </w:r>
            <w:r>
              <w:rPr>
                <w:rFonts w:eastAsia="Calibri" w:cstheme="minorHAnsi"/>
                <w:bCs/>
                <w:sz w:val="20"/>
                <w:szCs w:val="20"/>
              </w:rPr>
              <w:t>o parametrach nie gorszych niż:</w:t>
            </w:r>
          </w:p>
          <w:p w14:paraId="16A1C628" w14:textId="6F76C7C8" w:rsidR="00122599" w:rsidRDefault="00122599" w:rsidP="00122599">
            <w:pPr>
              <w:pStyle w:val="Akapitzlist"/>
              <w:numPr>
                <w:ilvl w:val="0"/>
                <w:numId w:val="11"/>
              </w:numPr>
              <w:spacing w:before="120" w:after="120"/>
              <w:ind w:left="176" w:hanging="180"/>
              <w:rPr>
                <w:rFonts w:eastAsia="Calibri" w:cstheme="minorHAnsi"/>
                <w:bCs/>
                <w:sz w:val="20"/>
                <w:szCs w:val="20"/>
              </w:rPr>
            </w:pPr>
            <w:r w:rsidRPr="00122599">
              <w:rPr>
                <w:rFonts w:eastAsia="Calibri" w:cstheme="minorHAnsi"/>
                <w:bCs/>
                <w:sz w:val="20"/>
                <w:szCs w:val="20"/>
              </w:rPr>
              <w:t xml:space="preserve">kompatybilny z </w:t>
            </w:r>
            <w:r>
              <w:rPr>
                <w:rFonts w:eastAsia="Calibri" w:cstheme="minorHAnsi"/>
                <w:bCs/>
                <w:sz w:val="20"/>
                <w:szCs w:val="20"/>
              </w:rPr>
              <w:t xml:space="preserve">oferowanym </w:t>
            </w:r>
            <w:r w:rsidRPr="00122599">
              <w:rPr>
                <w:rFonts w:eastAsia="Calibri" w:cstheme="minorHAnsi"/>
                <w:bCs/>
                <w:sz w:val="20"/>
                <w:szCs w:val="20"/>
              </w:rPr>
              <w:t>serwer</w:t>
            </w:r>
            <w:r>
              <w:rPr>
                <w:rFonts w:eastAsia="Calibri" w:cstheme="minorHAnsi"/>
                <w:bCs/>
                <w:sz w:val="20"/>
                <w:szCs w:val="20"/>
              </w:rPr>
              <w:t>em</w:t>
            </w:r>
            <w:r w:rsidRPr="00122599">
              <w:rPr>
                <w:rFonts w:eastAsia="Calibri" w:cstheme="minorHAnsi"/>
                <w:bCs/>
                <w:sz w:val="20"/>
                <w:szCs w:val="20"/>
              </w:rPr>
              <w:t xml:space="preserve"> NAS</w:t>
            </w:r>
          </w:p>
          <w:p w14:paraId="351F4C9B" w14:textId="40E119A6" w:rsidR="00122599" w:rsidRDefault="000B7CD2" w:rsidP="00122599">
            <w:pPr>
              <w:pStyle w:val="Akapitzlist"/>
              <w:numPr>
                <w:ilvl w:val="0"/>
                <w:numId w:val="11"/>
              </w:numPr>
              <w:spacing w:before="120" w:after="120"/>
              <w:ind w:left="176" w:hanging="180"/>
              <w:rPr>
                <w:rFonts w:eastAsia="Calibri" w:cstheme="minorHAnsi"/>
                <w:bCs/>
                <w:sz w:val="20"/>
                <w:szCs w:val="20"/>
              </w:rPr>
            </w:pPr>
            <w:r w:rsidRPr="00122599">
              <w:rPr>
                <w:rFonts w:eastAsia="Calibri" w:cstheme="minorHAnsi"/>
                <w:bCs/>
                <w:sz w:val="20"/>
                <w:szCs w:val="20"/>
              </w:rPr>
              <w:t xml:space="preserve">pojemność </w:t>
            </w:r>
            <w:r w:rsidR="00122599">
              <w:rPr>
                <w:rFonts w:eastAsia="Calibri" w:cstheme="minorHAnsi"/>
                <w:bCs/>
                <w:sz w:val="20"/>
                <w:szCs w:val="20"/>
              </w:rPr>
              <w:t xml:space="preserve">min.: </w:t>
            </w:r>
            <w:r w:rsidRPr="00122599">
              <w:rPr>
                <w:rFonts w:eastAsia="Calibri" w:cstheme="minorHAnsi"/>
                <w:bCs/>
                <w:sz w:val="20"/>
                <w:szCs w:val="20"/>
              </w:rPr>
              <w:t>4TB</w:t>
            </w:r>
          </w:p>
          <w:p w14:paraId="2036B3AB" w14:textId="2F553334" w:rsidR="000B7CD2" w:rsidRPr="00122599" w:rsidRDefault="000B7CD2" w:rsidP="00122599">
            <w:pPr>
              <w:pStyle w:val="Akapitzlist"/>
              <w:numPr>
                <w:ilvl w:val="0"/>
                <w:numId w:val="11"/>
              </w:numPr>
              <w:spacing w:before="120" w:after="120"/>
              <w:ind w:left="176" w:hanging="180"/>
              <w:rPr>
                <w:rFonts w:eastAsia="Calibri" w:cstheme="minorHAnsi"/>
                <w:bCs/>
                <w:sz w:val="20"/>
                <w:szCs w:val="20"/>
              </w:rPr>
            </w:pPr>
            <w:r w:rsidRPr="00122599">
              <w:rPr>
                <w:rFonts w:eastAsia="Calibri" w:cstheme="minorHAnsi"/>
                <w:bCs/>
                <w:sz w:val="20"/>
                <w:szCs w:val="20"/>
              </w:rPr>
              <w:t xml:space="preserve">prędkość obrotowa: 5400 </w:t>
            </w:r>
            <w:proofErr w:type="spellStart"/>
            <w:r w:rsidRPr="00122599">
              <w:rPr>
                <w:rFonts w:eastAsia="Calibri" w:cstheme="minorHAnsi"/>
                <w:bCs/>
                <w:sz w:val="20"/>
                <w:szCs w:val="20"/>
              </w:rPr>
              <w:t>obr</w:t>
            </w:r>
            <w:proofErr w:type="spellEnd"/>
            <w:r w:rsidRPr="00122599">
              <w:rPr>
                <w:rFonts w:eastAsia="Calibri" w:cstheme="minorHAnsi"/>
                <w:bCs/>
                <w:sz w:val="20"/>
                <w:szCs w:val="20"/>
              </w:rPr>
              <w:t>./min.</w:t>
            </w:r>
            <w:r w:rsidR="00122599">
              <w:rPr>
                <w:rFonts w:eastAsia="Calibri" w:cstheme="minorHAnsi"/>
                <w:bCs/>
                <w:sz w:val="20"/>
                <w:szCs w:val="20"/>
              </w:rPr>
              <w:t xml:space="preserve"> (lub wyższa)</w:t>
            </w:r>
          </w:p>
          <w:p w14:paraId="327AABD6" w14:textId="546A6F48" w:rsidR="000B7CD2" w:rsidRPr="00122599" w:rsidRDefault="000B7CD2" w:rsidP="00122599">
            <w:pPr>
              <w:pStyle w:val="Akapitzlist"/>
              <w:numPr>
                <w:ilvl w:val="0"/>
                <w:numId w:val="11"/>
              </w:numPr>
              <w:spacing w:before="120" w:after="120"/>
              <w:ind w:left="176" w:hanging="180"/>
              <w:rPr>
                <w:rFonts w:eastAsia="Calibri" w:cstheme="minorHAnsi"/>
                <w:bCs/>
                <w:sz w:val="20"/>
                <w:szCs w:val="20"/>
              </w:rPr>
            </w:pPr>
            <w:r w:rsidRPr="00122599">
              <w:rPr>
                <w:rFonts w:eastAsia="Calibri" w:cstheme="minorHAnsi"/>
                <w:bCs/>
                <w:sz w:val="20"/>
                <w:szCs w:val="20"/>
              </w:rPr>
              <w:t>rodzaj: HDD</w:t>
            </w:r>
            <w:r w:rsidR="00122599" w:rsidRPr="00122599">
              <w:rPr>
                <w:rFonts w:eastAsia="Calibri" w:cstheme="minorHAnsi"/>
                <w:bCs/>
                <w:sz w:val="20"/>
                <w:szCs w:val="20"/>
              </w:rPr>
              <w:t xml:space="preserve"> magnetyczny</w:t>
            </w:r>
          </w:p>
          <w:p w14:paraId="55C0C557" w14:textId="1CBBA82E" w:rsidR="00122599" w:rsidRDefault="000B7CD2" w:rsidP="00122599">
            <w:pPr>
              <w:pStyle w:val="Akapitzlist"/>
              <w:numPr>
                <w:ilvl w:val="0"/>
                <w:numId w:val="11"/>
              </w:numPr>
              <w:spacing w:before="120" w:after="120"/>
              <w:ind w:left="176" w:hanging="180"/>
              <w:rPr>
                <w:rFonts w:eastAsia="Calibri" w:cstheme="minorHAnsi"/>
                <w:bCs/>
                <w:sz w:val="20"/>
                <w:szCs w:val="20"/>
              </w:rPr>
            </w:pPr>
            <w:r w:rsidRPr="00122599">
              <w:rPr>
                <w:rFonts w:eastAsia="Calibri" w:cstheme="minorHAnsi"/>
                <w:bCs/>
                <w:sz w:val="20"/>
                <w:szCs w:val="20"/>
              </w:rPr>
              <w:t xml:space="preserve">interfejs: SATA </w:t>
            </w:r>
            <w:r w:rsidR="00122599">
              <w:rPr>
                <w:rFonts w:eastAsia="Calibri" w:cstheme="minorHAnsi"/>
                <w:bCs/>
                <w:sz w:val="20"/>
                <w:szCs w:val="20"/>
              </w:rPr>
              <w:t>III (</w:t>
            </w:r>
            <w:r w:rsidRPr="00122599">
              <w:rPr>
                <w:rFonts w:eastAsia="Calibri" w:cstheme="minorHAnsi"/>
                <w:bCs/>
                <w:sz w:val="20"/>
                <w:szCs w:val="20"/>
              </w:rPr>
              <w:t>6Gb/s</w:t>
            </w:r>
            <w:r w:rsidR="00122599">
              <w:rPr>
                <w:rFonts w:eastAsia="Calibri" w:cstheme="minorHAnsi"/>
                <w:bCs/>
                <w:sz w:val="20"/>
                <w:szCs w:val="20"/>
              </w:rPr>
              <w:t>)</w:t>
            </w:r>
          </w:p>
          <w:p w14:paraId="4F45FEE6" w14:textId="64268630" w:rsidR="00122599" w:rsidRPr="00122599" w:rsidRDefault="00122599" w:rsidP="00122599">
            <w:pPr>
              <w:pStyle w:val="Akapitzlist"/>
              <w:numPr>
                <w:ilvl w:val="0"/>
                <w:numId w:val="11"/>
              </w:numPr>
              <w:spacing w:before="120" w:after="120"/>
              <w:ind w:left="176" w:hanging="180"/>
              <w:rPr>
                <w:rFonts w:eastAsia="Calibri" w:cstheme="minorHAnsi"/>
                <w:bCs/>
                <w:sz w:val="20"/>
                <w:szCs w:val="20"/>
              </w:rPr>
            </w:pPr>
            <w:r w:rsidRPr="00122599">
              <w:rPr>
                <w:rFonts w:eastAsia="Calibri" w:cstheme="minorHAnsi"/>
                <w:bCs/>
                <w:sz w:val="20"/>
                <w:szCs w:val="20"/>
              </w:rPr>
              <w:t>pamięć podręczna (cache): min. 128 MB</w:t>
            </w:r>
          </w:p>
          <w:p w14:paraId="2E35E673" w14:textId="204EBF4D" w:rsidR="00122599" w:rsidRPr="00122599" w:rsidRDefault="00122599" w:rsidP="00122599">
            <w:pPr>
              <w:pStyle w:val="Akapitzlist"/>
              <w:numPr>
                <w:ilvl w:val="0"/>
                <w:numId w:val="11"/>
              </w:numPr>
              <w:spacing w:before="120" w:after="120"/>
              <w:ind w:left="176" w:hanging="180"/>
              <w:rPr>
                <w:rFonts w:eastAsia="Calibri" w:cstheme="minorHAnsi"/>
                <w:bCs/>
                <w:sz w:val="20"/>
                <w:szCs w:val="20"/>
              </w:rPr>
            </w:pPr>
            <w:r w:rsidRPr="00122599">
              <w:rPr>
                <w:rFonts w:eastAsia="Calibri" w:cstheme="minorHAnsi"/>
                <w:bCs/>
                <w:sz w:val="20"/>
                <w:szCs w:val="20"/>
              </w:rPr>
              <w:t>średni czas bezawaryjnej pracy (MTBF): minimum 1 000 000 godzin</w:t>
            </w:r>
          </w:p>
          <w:p w14:paraId="3C75297C" w14:textId="11C2200F" w:rsidR="00122599" w:rsidRDefault="00122599" w:rsidP="00122599">
            <w:pPr>
              <w:pStyle w:val="Akapitzlist"/>
              <w:numPr>
                <w:ilvl w:val="0"/>
                <w:numId w:val="11"/>
              </w:numPr>
              <w:spacing w:before="120" w:after="120"/>
              <w:ind w:left="176" w:hanging="180"/>
              <w:rPr>
                <w:rFonts w:eastAsia="Calibri" w:cstheme="minorHAnsi"/>
                <w:bCs/>
                <w:sz w:val="20"/>
                <w:szCs w:val="20"/>
              </w:rPr>
            </w:pPr>
            <w:r w:rsidRPr="00122599">
              <w:rPr>
                <w:rFonts w:eastAsia="Calibri" w:cstheme="minorHAnsi"/>
                <w:bCs/>
                <w:sz w:val="20"/>
                <w:szCs w:val="20"/>
              </w:rPr>
              <w:t>przystosowany do pracy ciągłej (24/7) w środowiskach wielodyskowych (RAID 1/5/6/10)</w:t>
            </w:r>
          </w:p>
          <w:p w14:paraId="7B4526E6" w14:textId="27E95E7F" w:rsidR="00122599" w:rsidRPr="00122599" w:rsidRDefault="00122599" w:rsidP="00122599">
            <w:pPr>
              <w:pStyle w:val="Akapitzlist"/>
              <w:numPr>
                <w:ilvl w:val="0"/>
                <w:numId w:val="11"/>
              </w:numPr>
              <w:spacing w:before="120" w:after="120"/>
              <w:ind w:left="176" w:hanging="180"/>
              <w:rPr>
                <w:rFonts w:eastAsia="Calibri" w:cstheme="minorHAnsi"/>
                <w:bCs/>
                <w:sz w:val="20"/>
                <w:szCs w:val="20"/>
              </w:rPr>
            </w:pPr>
            <w:r w:rsidRPr="00122599">
              <w:rPr>
                <w:rFonts w:eastAsia="Calibri" w:cstheme="minorHAnsi"/>
                <w:bCs/>
                <w:sz w:val="20"/>
                <w:szCs w:val="20"/>
              </w:rPr>
              <w:t>obsługa technologii NCQ oraz TLER/ERC (lub równoważnych)</w:t>
            </w:r>
          </w:p>
          <w:p w14:paraId="3F301EA3" w14:textId="77777777" w:rsidR="00122599" w:rsidRDefault="00122599" w:rsidP="00122599">
            <w:pPr>
              <w:pStyle w:val="Akapitzlist"/>
              <w:numPr>
                <w:ilvl w:val="0"/>
                <w:numId w:val="11"/>
              </w:numPr>
              <w:spacing w:before="120" w:after="120"/>
              <w:ind w:left="176" w:hanging="180"/>
              <w:rPr>
                <w:rFonts w:eastAsia="Calibri" w:cstheme="minorHAnsi"/>
                <w:bCs/>
                <w:sz w:val="20"/>
                <w:szCs w:val="20"/>
              </w:rPr>
            </w:pPr>
            <w:r>
              <w:rPr>
                <w:rFonts w:eastAsia="Calibri" w:cstheme="minorHAnsi"/>
                <w:bCs/>
                <w:sz w:val="20"/>
                <w:szCs w:val="20"/>
              </w:rPr>
              <w:t>o</w:t>
            </w:r>
            <w:r w:rsidRPr="00122599">
              <w:rPr>
                <w:rFonts w:eastAsia="Calibri" w:cstheme="minorHAnsi"/>
                <w:bCs/>
                <w:sz w:val="20"/>
                <w:szCs w:val="20"/>
              </w:rPr>
              <w:t>dporny na wibracje wielodyskowe</w:t>
            </w:r>
            <w:r>
              <w:rPr>
                <w:rFonts w:eastAsia="Calibri" w:cstheme="minorHAnsi"/>
                <w:bCs/>
                <w:sz w:val="20"/>
                <w:szCs w:val="20"/>
              </w:rPr>
              <w:t xml:space="preserve"> (czujniki RV lub równoważne)</w:t>
            </w:r>
          </w:p>
          <w:p w14:paraId="49A54882" w14:textId="77777777" w:rsidR="00122599" w:rsidRDefault="00122599" w:rsidP="00122599">
            <w:pPr>
              <w:pStyle w:val="Akapitzlist"/>
              <w:numPr>
                <w:ilvl w:val="0"/>
                <w:numId w:val="11"/>
              </w:numPr>
              <w:spacing w:before="120" w:after="120"/>
              <w:ind w:left="176" w:hanging="180"/>
              <w:rPr>
                <w:rFonts w:eastAsia="Calibri" w:cstheme="minorHAnsi"/>
                <w:bCs/>
                <w:sz w:val="20"/>
                <w:szCs w:val="20"/>
              </w:rPr>
            </w:pPr>
            <w:r w:rsidRPr="00122599">
              <w:rPr>
                <w:rFonts w:eastAsia="Calibri" w:cstheme="minorHAnsi"/>
                <w:bCs/>
                <w:sz w:val="20"/>
                <w:szCs w:val="20"/>
              </w:rPr>
              <w:t>roczny współczynnik obciążenia (</w:t>
            </w:r>
            <w:proofErr w:type="spellStart"/>
            <w:r w:rsidRPr="00122599">
              <w:rPr>
                <w:rFonts w:eastAsia="Calibri" w:cstheme="minorHAnsi"/>
                <w:bCs/>
                <w:sz w:val="20"/>
                <w:szCs w:val="20"/>
              </w:rPr>
              <w:t>Workload</w:t>
            </w:r>
            <w:proofErr w:type="spellEnd"/>
            <w:r w:rsidRPr="00122599">
              <w:rPr>
                <w:rFonts w:eastAsia="Calibri" w:cstheme="minorHAnsi"/>
                <w:bCs/>
                <w:sz w:val="20"/>
                <w:szCs w:val="20"/>
              </w:rPr>
              <w:t xml:space="preserve"> </w:t>
            </w:r>
            <w:proofErr w:type="spellStart"/>
            <w:r w:rsidRPr="00122599">
              <w:rPr>
                <w:rFonts w:eastAsia="Calibri" w:cstheme="minorHAnsi"/>
                <w:bCs/>
                <w:sz w:val="20"/>
                <w:szCs w:val="20"/>
              </w:rPr>
              <w:t>Rate</w:t>
            </w:r>
            <w:proofErr w:type="spellEnd"/>
            <w:r w:rsidRPr="00122599">
              <w:rPr>
                <w:rFonts w:eastAsia="Calibri" w:cstheme="minorHAnsi"/>
                <w:bCs/>
                <w:sz w:val="20"/>
                <w:szCs w:val="20"/>
              </w:rPr>
              <w:t xml:space="preserve"> Limit): min. 180 TB/rok</w:t>
            </w:r>
          </w:p>
          <w:p w14:paraId="55D85C87" w14:textId="6A04DA63" w:rsidR="0030644D" w:rsidRPr="0030644D" w:rsidRDefault="0030644D" w:rsidP="0030644D">
            <w:pPr>
              <w:spacing w:before="120" w:after="120"/>
              <w:rPr>
                <w:rFonts w:eastAsia="Calibri" w:cstheme="minorHAnsi"/>
                <w:bCs/>
                <w:sz w:val="20"/>
                <w:szCs w:val="20"/>
              </w:rPr>
            </w:pPr>
            <w:r w:rsidRPr="00E31A95">
              <w:rPr>
                <w:rFonts w:eastAsia="Calibri" w:cstheme="minorHAnsi"/>
                <w:b/>
                <w:sz w:val="20"/>
                <w:szCs w:val="20"/>
              </w:rPr>
              <w:t>Liczba dysków: 4 szt</w:t>
            </w:r>
            <w:r>
              <w:rPr>
                <w:rFonts w:eastAsia="Calibri" w:cstheme="minorHAnsi"/>
                <w:b/>
                <w:sz w:val="20"/>
                <w:szCs w:val="20"/>
              </w:rPr>
              <w:t>uki zainstalowane w zatokach serwera plików NAS.</w:t>
            </w:r>
          </w:p>
        </w:tc>
        <w:tc>
          <w:tcPr>
            <w:tcW w:w="2688" w:type="dxa"/>
            <w:vAlign w:val="bottom"/>
          </w:tcPr>
          <w:p w14:paraId="5A8E8765" w14:textId="77777777" w:rsidR="00450D07" w:rsidRDefault="00450D07" w:rsidP="00666CCB">
            <w:pPr>
              <w:spacing w:before="120" w:after="120"/>
              <w:jc w:val="center"/>
              <w:rPr>
                <w:rFonts w:eastAsia="Calibri" w:cstheme="minorHAnsi"/>
                <w:bCs/>
                <w:sz w:val="20"/>
                <w:szCs w:val="20"/>
              </w:rPr>
            </w:pPr>
          </w:p>
          <w:p w14:paraId="2C712E1A" w14:textId="77777777" w:rsidR="00450D07" w:rsidRDefault="00450D07" w:rsidP="00666CCB">
            <w:pPr>
              <w:spacing w:before="120" w:after="120"/>
              <w:jc w:val="center"/>
              <w:rPr>
                <w:rFonts w:eastAsia="Calibri" w:cstheme="minorHAnsi"/>
                <w:bCs/>
                <w:sz w:val="20"/>
                <w:szCs w:val="20"/>
              </w:rPr>
            </w:pPr>
          </w:p>
          <w:p w14:paraId="2D60DC7C" w14:textId="77777777" w:rsidR="00450D07" w:rsidRDefault="00450D07" w:rsidP="00666CCB">
            <w:pPr>
              <w:spacing w:before="120" w:after="120"/>
              <w:jc w:val="center"/>
              <w:rPr>
                <w:rFonts w:eastAsia="Calibri" w:cstheme="minorHAnsi"/>
                <w:bCs/>
                <w:sz w:val="20"/>
                <w:szCs w:val="20"/>
              </w:rPr>
            </w:pPr>
          </w:p>
          <w:p w14:paraId="64F6C433" w14:textId="77777777" w:rsidR="00450D07" w:rsidRDefault="00450D07" w:rsidP="00666CCB">
            <w:pPr>
              <w:spacing w:before="120" w:after="120"/>
              <w:jc w:val="center"/>
              <w:rPr>
                <w:rFonts w:eastAsia="Calibri" w:cstheme="minorHAnsi"/>
                <w:bCs/>
                <w:sz w:val="20"/>
                <w:szCs w:val="20"/>
              </w:rPr>
            </w:pPr>
          </w:p>
          <w:p w14:paraId="041560A5" w14:textId="77F74AA0" w:rsidR="00122599" w:rsidRPr="00555F03" w:rsidRDefault="00122599" w:rsidP="00666CCB">
            <w:pPr>
              <w:spacing w:before="120" w:after="120"/>
              <w:jc w:val="center"/>
              <w:rPr>
                <w:rFonts w:eastAsia="Calibri" w:cstheme="minorHAnsi"/>
                <w:bCs/>
                <w:sz w:val="20"/>
                <w:szCs w:val="20"/>
              </w:rPr>
            </w:pPr>
            <w:r w:rsidRPr="00555F03">
              <w:rPr>
                <w:rFonts w:eastAsia="Calibri" w:cstheme="minorHAnsi"/>
                <w:bCs/>
                <w:sz w:val="20"/>
                <w:szCs w:val="20"/>
              </w:rPr>
              <w:t>…………………………………</w:t>
            </w:r>
          </w:p>
          <w:p w14:paraId="68628261" w14:textId="055705F9" w:rsidR="00721FFF" w:rsidRPr="00122599" w:rsidRDefault="00122599" w:rsidP="00666CCB">
            <w:pPr>
              <w:spacing w:before="120" w:after="120"/>
              <w:jc w:val="center"/>
              <w:rPr>
                <w:rFonts w:cstheme="minorHAnsi"/>
                <w:sz w:val="20"/>
                <w:szCs w:val="20"/>
              </w:rPr>
            </w:pPr>
            <w:r w:rsidRPr="00555F03">
              <w:rPr>
                <w:rFonts w:eastAsia="Calibri" w:cstheme="minorHAnsi"/>
                <w:bCs/>
                <w:sz w:val="20"/>
                <w:szCs w:val="20"/>
              </w:rPr>
              <w:t>(należy podać nazwę producenta i model</w:t>
            </w:r>
            <w:r>
              <w:rPr>
                <w:rFonts w:eastAsia="Calibri" w:cstheme="minorHAnsi"/>
                <w:bCs/>
                <w:sz w:val="20"/>
                <w:szCs w:val="20"/>
              </w:rPr>
              <w:t xml:space="preserve"> dysku HDD</w:t>
            </w:r>
            <w:r w:rsidRPr="00555F03">
              <w:rPr>
                <w:rFonts w:eastAsia="Calibri" w:cstheme="minorHAnsi"/>
                <w:bCs/>
                <w:sz w:val="20"/>
                <w:szCs w:val="20"/>
              </w:rPr>
              <w:t>)</w:t>
            </w:r>
          </w:p>
        </w:tc>
      </w:tr>
      <w:tr w:rsidR="00122599" w:rsidRPr="00555F03" w14:paraId="5B34085A" w14:textId="77777777" w:rsidTr="002F5793">
        <w:tc>
          <w:tcPr>
            <w:tcW w:w="961" w:type="dxa"/>
            <w:shd w:val="clear" w:color="auto" w:fill="F2F2F2"/>
          </w:tcPr>
          <w:p w14:paraId="1C35C4C5" w14:textId="77777777" w:rsidR="00122599" w:rsidRPr="00555F03" w:rsidRDefault="00122599" w:rsidP="000E5023">
            <w:pPr>
              <w:spacing w:before="120" w:after="120"/>
              <w:jc w:val="center"/>
              <w:rPr>
                <w:rFonts w:eastAsia="Calibri" w:cstheme="minorHAnsi"/>
                <w:sz w:val="20"/>
                <w:szCs w:val="20"/>
              </w:rPr>
            </w:pPr>
          </w:p>
        </w:tc>
        <w:tc>
          <w:tcPr>
            <w:tcW w:w="1632" w:type="dxa"/>
            <w:shd w:val="clear" w:color="auto" w:fill="F2F2F2" w:themeFill="background1" w:themeFillShade="F2"/>
          </w:tcPr>
          <w:p w14:paraId="55CA8BE9" w14:textId="6429DE19" w:rsidR="00122599" w:rsidRDefault="00122599" w:rsidP="000E5023">
            <w:pPr>
              <w:spacing w:before="120" w:after="120"/>
              <w:rPr>
                <w:rFonts w:eastAsia="Calibri" w:cstheme="minorHAnsi"/>
                <w:b/>
                <w:bCs/>
                <w:sz w:val="20"/>
                <w:szCs w:val="20"/>
              </w:rPr>
            </w:pPr>
            <w:r>
              <w:rPr>
                <w:rFonts w:eastAsia="Calibri" w:cstheme="minorHAnsi"/>
                <w:b/>
                <w:bCs/>
                <w:sz w:val="20"/>
                <w:szCs w:val="20"/>
              </w:rPr>
              <w:t>Przykładowy model</w:t>
            </w:r>
          </w:p>
        </w:tc>
        <w:tc>
          <w:tcPr>
            <w:tcW w:w="6469" w:type="dxa"/>
            <w:gridSpan w:val="2"/>
          </w:tcPr>
          <w:p w14:paraId="7DE2DCC8" w14:textId="2A425AE4" w:rsidR="00122599" w:rsidRDefault="00122599" w:rsidP="00122599">
            <w:pPr>
              <w:spacing w:before="120" w:after="120"/>
              <w:rPr>
                <w:rFonts w:cstheme="minorHAnsi"/>
                <w:sz w:val="20"/>
                <w:szCs w:val="20"/>
              </w:rPr>
            </w:pPr>
            <w:r>
              <w:rPr>
                <w:rFonts w:cstheme="minorHAnsi"/>
                <w:sz w:val="20"/>
                <w:szCs w:val="20"/>
              </w:rPr>
              <w:t xml:space="preserve">- </w:t>
            </w:r>
            <w:proofErr w:type="spellStart"/>
            <w:r w:rsidRPr="00122599">
              <w:rPr>
                <w:rFonts w:cstheme="minorHAnsi"/>
                <w:sz w:val="20"/>
                <w:szCs w:val="20"/>
              </w:rPr>
              <w:t>Synology</w:t>
            </w:r>
            <w:proofErr w:type="spellEnd"/>
            <w:r w:rsidRPr="00122599">
              <w:rPr>
                <w:rFonts w:cstheme="minorHAnsi"/>
                <w:sz w:val="20"/>
                <w:szCs w:val="20"/>
              </w:rPr>
              <w:t xml:space="preserve"> Plus 6 TB HDD</w:t>
            </w:r>
          </w:p>
          <w:p w14:paraId="1BA6306D" w14:textId="463DF137" w:rsidR="00122599" w:rsidRPr="00122599" w:rsidRDefault="00122599" w:rsidP="00122599">
            <w:pPr>
              <w:spacing w:before="120" w:after="120"/>
              <w:rPr>
                <w:rFonts w:cstheme="minorHAnsi"/>
                <w:sz w:val="20"/>
                <w:szCs w:val="20"/>
              </w:rPr>
            </w:pPr>
            <w:r>
              <w:rPr>
                <w:rFonts w:cstheme="minorHAnsi"/>
                <w:sz w:val="20"/>
                <w:szCs w:val="20"/>
              </w:rPr>
              <w:t xml:space="preserve">- </w:t>
            </w:r>
            <w:r w:rsidRPr="00122599">
              <w:rPr>
                <w:rFonts w:cstheme="minorHAnsi"/>
                <w:sz w:val="20"/>
                <w:szCs w:val="20"/>
              </w:rPr>
              <w:t xml:space="preserve">Seagate </w:t>
            </w:r>
            <w:proofErr w:type="spellStart"/>
            <w:r w:rsidRPr="00122599">
              <w:rPr>
                <w:rFonts w:cstheme="minorHAnsi"/>
                <w:sz w:val="20"/>
                <w:szCs w:val="20"/>
              </w:rPr>
              <w:t>IronWolf</w:t>
            </w:r>
            <w:proofErr w:type="spellEnd"/>
            <w:r w:rsidRPr="00122599">
              <w:rPr>
                <w:rFonts w:cstheme="minorHAnsi"/>
                <w:sz w:val="20"/>
                <w:szCs w:val="20"/>
              </w:rPr>
              <w:t xml:space="preserve"> 4TB</w:t>
            </w:r>
          </w:p>
          <w:p w14:paraId="5C852D72" w14:textId="44C8F2B6" w:rsidR="00122599" w:rsidRPr="00122599" w:rsidRDefault="00122599" w:rsidP="00122599">
            <w:pPr>
              <w:spacing w:before="120" w:after="120"/>
              <w:rPr>
                <w:rFonts w:cstheme="minorHAnsi"/>
                <w:sz w:val="20"/>
                <w:szCs w:val="20"/>
              </w:rPr>
            </w:pPr>
            <w:r>
              <w:rPr>
                <w:rFonts w:cstheme="minorHAnsi"/>
                <w:sz w:val="20"/>
                <w:szCs w:val="20"/>
              </w:rPr>
              <w:t xml:space="preserve">- </w:t>
            </w:r>
            <w:r w:rsidRPr="00122599">
              <w:rPr>
                <w:rFonts w:cstheme="minorHAnsi"/>
                <w:sz w:val="20"/>
                <w:szCs w:val="20"/>
              </w:rPr>
              <w:t>Western Digital Red Plus 4</w:t>
            </w:r>
            <w:r>
              <w:rPr>
                <w:rFonts w:cstheme="minorHAnsi"/>
                <w:sz w:val="20"/>
                <w:szCs w:val="20"/>
              </w:rPr>
              <w:t>TB</w:t>
            </w:r>
          </w:p>
          <w:p w14:paraId="2E7C58A2" w14:textId="7711E1E8" w:rsidR="00122599" w:rsidRDefault="00F51DB3" w:rsidP="00122599">
            <w:pPr>
              <w:spacing w:before="120" w:after="120"/>
              <w:rPr>
                <w:rFonts w:cstheme="minorHAnsi"/>
                <w:sz w:val="20"/>
                <w:szCs w:val="20"/>
              </w:rPr>
            </w:pPr>
            <w:r>
              <w:rPr>
                <w:rFonts w:cstheme="minorHAnsi"/>
                <w:sz w:val="20"/>
                <w:szCs w:val="20"/>
              </w:rPr>
              <w:t xml:space="preserve">- </w:t>
            </w:r>
            <w:r w:rsidR="00122599" w:rsidRPr="00122599">
              <w:rPr>
                <w:rFonts w:cstheme="minorHAnsi"/>
                <w:sz w:val="20"/>
                <w:szCs w:val="20"/>
              </w:rPr>
              <w:t>lub równoważn</w:t>
            </w:r>
            <w:r w:rsidR="00D00F51">
              <w:rPr>
                <w:rFonts w:cstheme="minorHAnsi"/>
                <w:sz w:val="20"/>
                <w:szCs w:val="20"/>
              </w:rPr>
              <w:t>e</w:t>
            </w:r>
          </w:p>
          <w:p w14:paraId="2FCCB477" w14:textId="69D1BDE7" w:rsidR="00D00F51" w:rsidRPr="00450D07" w:rsidRDefault="00D00F51" w:rsidP="00450D07">
            <w:pPr>
              <w:rPr>
                <w:rFonts w:eastAsia="Calibri" w:cstheme="minorHAnsi"/>
                <w:bCs/>
                <w:sz w:val="20"/>
                <w:szCs w:val="20"/>
              </w:rPr>
            </w:pPr>
            <w:r w:rsidRPr="00E31A95">
              <w:rPr>
                <w:rFonts w:eastAsia="Calibri" w:cstheme="minorHAnsi"/>
                <w:bCs/>
                <w:sz w:val="20"/>
                <w:szCs w:val="20"/>
              </w:rPr>
              <w:t>Wskazan</w:t>
            </w:r>
            <w:r>
              <w:rPr>
                <w:rFonts w:eastAsia="Calibri" w:cstheme="minorHAnsi"/>
                <w:bCs/>
                <w:sz w:val="20"/>
                <w:szCs w:val="20"/>
              </w:rPr>
              <w:t>e</w:t>
            </w:r>
            <w:r w:rsidRPr="00E31A95">
              <w:rPr>
                <w:rFonts w:eastAsia="Calibri" w:cstheme="minorHAnsi"/>
                <w:bCs/>
                <w:sz w:val="20"/>
                <w:szCs w:val="20"/>
              </w:rPr>
              <w:t xml:space="preserve"> </w:t>
            </w:r>
            <w:r>
              <w:rPr>
                <w:rFonts w:eastAsia="Calibri" w:cstheme="minorHAnsi"/>
                <w:bCs/>
                <w:sz w:val="20"/>
                <w:szCs w:val="20"/>
              </w:rPr>
              <w:t>modele</w:t>
            </w:r>
            <w:r w:rsidRPr="00E31A95">
              <w:rPr>
                <w:rFonts w:eastAsia="Calibri" w:cstheme="minorHAnsi"/>
                <w:bCs/>
                <w:sz w:val="20"/>
                <w:szCs w:val="20"/>
              </w:rPr>
              <w:t xml:space="preserve"> został</w:t>
            </w:r>
            <w:r>
              <w:rPr>
                <w:rFonts w:eastAsia="Calibri" w:cstheme="minorHAnsi"/>
                <w:bCs/>
                <w:sz w:val="20"/>
                <w:szCs w:val="20"/>
              </w:rPr>
              <w:t>y</w:t>
            </w:r>
            <w:r w:rsidRPr="00E31A95">
              <w:rPr>
                <w:rFonts w:eastAsia="Calibri" w:cstheme="minorHAnsi"/>
                <w:bCs/>
                <w:sz w:val="20"/>
                <w:szCs w:val="20"/>
              </w:rPr>
              <w:t xml:space="preserve"> użyt</w:t>
            </w:r>
            <w:r>
              <w:rPr>
                <w:rFonts w:eastAsia="Calibri" w:cstheme="minorHAnsi"/>
                <w:bCs/>
                <w:sz w:val="20"/>
                <w:szCs w:val="20"/>
              </w:rPr>
              <w:t>e</w:t>
            </w:r>
            <w:r w:rsidRPr="00E31A95">
              <w:rPr>
                <w:rFonts w:eastAsia="Calibri" w:cstheme="minorHAnsi"/>
                <w:bCs/>
                <w:sz w:val="20"/>
                <w:szCs w:val="20"/>
              </w:rPr>
              <w:t xml:space="preserve"> wyłącznie jako przykład</w:t>
            </w:r>
            <w:r>
              <w:rPr>
                <w:rFonts w:eastAsia="Calibri" w:cstheme="minorHAnsi"/>
                <w:bCs/>
                <w:sz w:val="20"/>
                <w:szCs w:val="20"/>
              </w:rPr>
              <w:t>y</w:t>
            </w:r>
            <w:r w:rsidRPr="00E31A95">
              <w:rPr>
                <w:rFonts w:eastAsia="Calibri" w:cstheme="minorHAnsi"/>
                <w:bCs/>
                <w:sz w:val="20"/>
                <w:szCs w:val="20"/>
              </w:rPr>
              <w:t xml:space="preserve"> urządze</w:t>
            </w:r>
            <w:r>
              <w:rPr>
                <w:rFonts w:eastAsia="Calibri" w:cstheme="minorHAnsi"/>
                <w:bCs/>
                <w:sz w:val="20"/>
                <w:szCs w:val="20"/>
              </w:rPr>
              <w:t>ń</w:t>
            </w:r>
            <w:r w:rsidRPr="00E31A95">
              <w:rPr>
                <w:rFonts w:eastAsia="Calibri" w:cstheme="minorHAnsi"/>
                <w:bCs/>
                <w:sz w:val="20"/>
                <w:szCs w:val="20"/>
              </w:rPr>
              <w:t xml:space="preserve"> referencyjn</w:t>
            </w:r>
            <w:r>
              <w:rPr>
                <w:rFonts w:eastAsia="Calibri" w:cstheme="minorHAnsi"/>
                <w:bCs/>
                <w:sz w:val="20"/>
                <w:szCs w:val="20"/>
              </w:rPr>
              <w:t>ych</w:t>
            </w:r>
            <w:r w:rsidRPr="00E31A95">
              <w:rPr>
                <w:rFonts w:eastAsia="Calibri" w:cstheme="minorHAnsi"/>
                <w:bCs/>
                <w:sz w:val="20"/>
                <w:szCs w:val="20"/>
              </w:rPr>
              <w:t>, spełniającego powyższe wymagania, i nie stanowi</w:t>
            </w:r>
            <w:r>
              <w:rPr>
                <w:rFonts w:eastAsia="Calibri" w:cstheme="minorHAnsi"/>
                <w:bCs/>
                <w:sz w:val="20"/>
                <w:szCs w:val="20"/>
              </w:rPr>
              <w:t>ą</w:t>
            </w:r>
            <w:r w:rsidRPr="00E31A95">
              <w:rPr>
                <w:rFonts w:eastAsia="Calibri" w:cstheme="minorHAnsi"/>
                <w:bCs/>
                <w:sz w:val="20"/>
                <w:szCs w:val="20"/>
              </w:rPr>
              <w:t xml:space="preserve"> wskazania producenta w rozumieniu art. 99 ust. 5 ustawy Prawo zamówień publicznych.</w:t>
            </w:r>
            <w:r>
              <w:rPr>
                <w:rFonts w:eastAsia="Calibri" w:cstheme="minorHAnsi"/>
                <w:bCs/>
                <w:sz w:val="20"/>
                <w:szCs w:val="20"/>
              </w:rPr>
              <w:t xml:space="preserve"> </w:t>
            </w:r>
            <w:r w:rsidRPr="00E31A95">
              <w:rPr>
                <w:rFonts w:eastAsia="Calibri" w:cstheme="minorHAnsi"/>
                <w:bCs/>
                <w:sz w:val="20"/>
                <w:szCs w:val="20"/>
              </w:rPr>
              <w:t>Zamawiający dopuszcza urządzenia równoważne, w szczególności takie, które oferują co najmniej równoważne parametry techniczne, funkcjonalne i użytkowe</w:t>
            </w:r>
            <w:r>
              <w:rPr>
                <w:rFonts w:eastAsia="Calibri" w:cstheme="minorHAnsi"/>
                <w:bCs/>
                <w:sz w:val="20"/>
                <w:szCs w:val="20"/>
              </w:rPr>
              <w:t>.</w:t>
            </w:r>
          </w:p>
        </w:tc>
      </w:tr>
      <w:tr w:rsidR="00721FFF" w:rsidRPr="00555F03" w14:paraId="44935662" w14:textId="77777777" w:rsidTr="000E5023">
        <w:tc>
          <w:tcPr>
            <w:tcW w:w="9062" w:type="dxa"/>
            <w:gridSpan w:val="4"/>
            <w:shd w:val="clear" w:color="auto" w:fill="D9D9D9" w:themeFill="background1" w:themeFillShade="D9"/>
          </w:tcPr>
          <w:p w14:paraId="5004007B" w14:textId="77777777" w:rsidR="00721FFF" w:rsidRPr="00555F03" w:rsidRDefault="00721FFF" w:rsidP="000E5023">
            <w:pPr>
              <w:jc w:val="center"/>
              <w:rPr>
                <w:rFonts w:eastAsia="Calibri" w:cstheme="minorHAnsi"/>
                <w:b/>
                <w:sz w:val="20"/>
                <w:szCs w:val="20"/>
              </w:rPr>
            </w:pPr>
            <w:r>
              <w:rPr>
                <w:rFonts w:eastAsia="Calibri" w:cstheme="minorHAnsi"/>
                <w:b/>
                <w:sz w:val="20"/>
                <w:szCs w:val="20"/>
              </w:rPr>
              <w:t xml:space="preserve">3) </w:t>
            </w:r>
            <w:r w:rsidRPr="00555F03">
              <w:rPr>
                <w:rFonts w:eastAsia="Calibri" w:cstheme="minorHAnsi"/>
                <w:b/>
                <w:sz w:val="20"/>
                <w:szCs w:val="20"/>
              </w:rPr>
              <w:t>WARUNKI DOSTAWY</w:t>
            </w:r>
          </w:p>
        </w:tc>
      </w:tr>
      <w:tr w:rsidR="00721FFF" w:rsidRPr="00555F03" w14:paraId="25F2DAC1" w14:textId="77777777" w:rsidTr="000E5023">
        <w:tc>
          <w:tcPr>
            <w:tcW w:w="961" w:type="dxa"/>
            <w:shd w:val="clear" w:color="auto" w:fill="F2F2F2"/>
          </w:tcPr>
          <w:p w14:paraId="6365D66D" w14:textId="77777777" w:rsidR="00721FFF" w:rsidRPr="00555F03" w:rsidRDefault="00721FFF" w:rsidP="000E5023">
            <w:pPr>
              <w:spacing w:before="120" w:after="120"/>
              <w:jc w:val="center"/>
              <w:rPr>
                <w:rFonts w:eastAsia="Calibri" w:cstheme="minorHAnsi"/>
                <w:sz w:val="20"/>
                <w:szCs w:val="20"/>
              </w:rPr>
            </w:pPr>
            <w:r>
              <w:rPr>
                <w:rFonts w:eastAsia="Calibri" w:cstheme="minorHAnsi"/>
                <w:sz w:val="20"/>
                <w:szCs w:val="20"/>
              </w:rPr>
              <w:t>19</w:t>
            </w:r>
            <w:r w:rsidRPr="00555F03">
              <w:rPr>
                <w:rFonts w:eastAsia="Calibri" w:cstheme="minorHAnsi"/>
                <w:sz w:val="20"/>
                <w:szCs w:val="20"/>
              </w:rPr>
              <w:t>.</w:t>
            </w:r>
          </w:p>
        </w:tc>
        <w:tc>
          <w:tcPr>
            <w:tcW w:w="1632" w:type="dxa"/>
            <w:shd w:val="clear" w:color="auto" w:fill="F2F2F2" w:themeFill="background1" w:themeFillShade="F2"/>
          </w:tcPr>
          <w:p w14:paraId="54DFF1DB" w14:textId="77777777" w:rsidR="00721FFF" w:rsidRPr="00555F03" w:rsidRDefault="00721FFF" w:rsidP="000E5023">
            <w:pPr>
              <w:spacing w:before="120" w:after="120"/>
              <w:rPr>
                <w:rFonts w:eastAsia="Calibri" w:cstheme="minorHAnsi"/>
                <w:b/>
                <w:bCs/>
                <w:sz w:val="20"/>
                <w:szCs w:val="20"/>
              </w:rPr>
            </w:pPr>
            <w:r w:rsidRPr="00555F03">
              <w:rPr>
                <w:rFonts w:eastAsia="Calibri" w:cstheme="minorHAnsi"/>
                <w:b/>
                <w:bCs/>
                <w:sz w:val="20"/>
                <w:szCs w:val="20"/>
              </w:rPr>
              <w:t xml:space="preserve">Zakup ze stawką </w:t>
            </w:r>
            <w:r>
              <w:rPr>
                <w:rFonts w:eastAsia="Calibri" w:cstheme="minorHAnsi"/>
                <w:b/>
                <w:bCs/>
                <w:sz w:val="20"/>
                <w:szCs w:val="20"/>
              </w:rPr>
              <w:t xml:space="preserve">0% </w:t>
            </w:r>
            <w:r w:rsidRPr="00555F03">
              <w:rPr>
                <w:rFonts w:eastAsia="Calibri" w:cstheme="minorHAnsi"/>
                <w:b/>
                <w:bCs/>
                <w:sz w:val="20"/>
                <w:szCs w:val="20"/>
              </w:rPr>
              <w:t>VAT</w:t>
            </w:r>
          </w:p>
        </w:tc>
        <w:tc>
          <w:tcPr>
            <w:tcW w:w="3781" w:type="dxa"/>
          </w:tcPr>
          <w:p w14:paraId="2E4E4BBB" w14:textId="77777777" w:rsidR="00721FFF" w:rsidRPr="00555F03" w:rsidRDefault="00721FFF" w:rsidP="000E5023">
            <w:pPr>
              <w:spacing w:before="120" w:after="120"/>
              <w:rPr>
                <w:rFonts w:eastAsia="Calibri" w:cstheme="minorHAnsi"/>
                <w:bCs/>
                <w:sz w:val="20"/>
                <w:szCs w:val="20"/>
              </w:rPr>
            </w:pPr>
            <w:r w:rsidRPr="00555F03">
              <w:rPr>
                <w:rFonts w:eastAsia="Calibri" w:cstheme="minorHAnsi"/>
                <w:bCs/>
                <w:sz w:val="20"/>
                <w:szCs w:val="20"/>
              </w:rPr>
              <w:t>Dostawa sprzętu opodatkowana stawką 0% VAT na podstawie art. 83 ust. 1 pkt 26 ustawy o VAT, na podstawie zamówienia wystawionego przez Zamawiającego potwierdzonego przez organ prowadzący szkołę</w:t>
            </w:r>
          </w:p>
        </w:tc>
        <w:tc>
          <w:tcPr>
            <w:tcW w:w="2688" w:type="dxa"/>
            <w:vAlign w:val="center"/>
          </w:tcPr>
          <w:p w14:paraId="0CBC115D" w14:textId="77777777" w:rsidR="00721FFF" w:rsidRPr="00555F03" w:rsidRDefault="00721FFF" w:rsidP="000E5023">
            <w:pPr>
              <w:spacing w:before="120" w:after="120"/>
              <w:jc w:val="center"/>
              <w:rPr>
                <w:rFonts w:eastAsia="Calibri" w:cstheme="minorHAnsi"/>
                <w:bCs/>
                <w:sz w:val="20"/>
                <w:szCs w:val="20"/>
              </w:rPr>
            </w:pPr>
            <w:r w:rsidRPr="00555F03">
              <w:rPr>
                <w:rFonts w:cstheme="minorHAnsi"/>
                <w:sz w:val="20"/>
                <w:szCs w:val="20"/>
              </w:rPr>
              <w:t>Spełnia/nie spełnia*</w:t>
            </w:r>
          </w:p>
        </w:tc>
      </w:tr>
    </w:tbl>
    <w:p w14:paraId="61B7F21B" w14:textId="77777777" w:rsidR="00CB3F77" w:rsidRDefault="00CB3F77" w:rsidP="00CB3F77">
      <w:pPr>
        <w:pStyle w:val="Legenda"/>
      </w:pPr>
      <w:r w:rsidRPr="00DC5F4A">
        <w:t>*należy niepotrzebne skreślić</w:t>
      </w:r>
    </w:p>
    <w:p w14:paraId="2C2A74C9" w14:textId="77777777" w:rsidR="003302CD" w:rsidRDefault="003302CD"/>
    <w:tbl>
      <w:tblPr>
        <w:tblStyle w:val="Tabela-Siatka2"/>
        <w:tblW w:w="0" w:type="auto"/>
        <w:tblLook w:val="04A0" w:firstRow="1" w:lastRow="0" w:firstColumn="1" w:lastColumn="0" w:noHBand="0" w:noVBand="1"/>
      </w:tblPr>
      <w:tblGrid>
        <w:gridCol w:w="888"/>
        <w:gridCol w:w="1677"/>
        <w:gridCol w:w="3910"/>
        <w:gridCol w:w="2587"/>
      </w:tblGrid>
      <w:tr w:rsidR="00527363" w:rsidRPr="00B61A01" w14:paraId="622B5CAE" w14:textId="77777777" w:rsidTr="00DB6056">
        <w:tc>
          <w:tcPr>
            <w:tcW w:w="9062" w:type="dxa"/>
            <w:gridSpan w:val="4"/>
          </w:tcPr>
          <w:p w14:paraId="15816FCA" w14:textId="77777777" w:rsidR="006B5312" w:rsidRDefault="00314AD5" w:rsidP="00314AD5">
            <w:pPr>
              <w:spacing w:before="120" w:after="120"/>
              <w:jc w:val="center"/>
              <w:rPr>
                <w:rFonts w:eastAsia="Calibri" w:cstheme="minorHAnsi"/>
                <w:b/>
                <w:bCs/>
                <w:sz w:val="24"/>
                <w:szCs w:val="24"/>
              </w:rPr>
            </w:pPr>
            <w:r>
              <w:rPr>
                <w:rFonts w:eastAsia="Calibri" w:cstheme="minorHAnsi"/>
                <w:b/>
                <w:bCs/>
                <w:sz w:val="24"/>
                <w:szCs w:val="24"/>
              </w:rPr>
              <w:t xml:space="preserve">7) LICENCJA NA </w:t>
            </w:r>
            <w:r w:rsidR="00527363">
              <w:rPr>
                <w:rFonts w:eastAsia="Calibri" w:cstheme="minorHAnsi"/>
                <w:b/>
                <w:bCs/>
                <w:sz w:val="24"/>
                <w:szCs w:val="24"/>
              </w:rPr>
              <w:t>OPROGRAMOWANIE BIUROWE</w:t>
            </w:r>
          </w:p>
          <w:p w14:paraId="3B4BB353" w14:textId="1DBFA200" w:rsidR="00314AD5" w:rsidRPr="001A1911" w:rsidRDefault="00314AD5" w:rsidP="006B5312">
            <w:pPr>
              <w:spacing w:before="120" w:after="120"/>
              <w:jc w:val="center"/>
              <w:rPr>
                <w:rFonts w:eastAsia="Calibri" w:cstheme="minorHAnsi"/>
                <w:b/>
                <w:bCs/>
                <w:sz w:val="24"/>
                <w:szCs w:val="24"/>
              </w:rPr>
            </w:pPr>
            <w:r>
              <w:rPr>
                <w:rFonts w:eastAsia="Calibri" w:cstheme="minorHAnsi"/>
                <w:b/>
                <w:bCs/>
                <w:sz w:val="24"/>
                <w:szCs w:val="24"/>
              </w:rPr>
              <w:t>20 SZTUK</w:t>
            </w:r>
            <w:r w:rsidR="006B5312">
              <w:rPr>
                <w:rFonts w:eastAsia="Calibri" w:cstheme="minorHAnsi"/>
                <w:b/>
                <w:bCs/>
                <w:sz w:val="24"/>
                <w:szCs w:val="24"/>
              </w:rPr>
              <w:t xml:space="preserve"> </w:t>
            </w:r>
            <w:r>
              <w:rPr>
                <w:rFonts w:eastAsia="Calibri" w:cstheme="minorHAnsi"/>
                <w:b/>
                <w:bCs/>
                <w:sz w:val="24"/>
                <w:szCs w:val="24"/>
              </w:rPr>
              <w:t>(LICENCJA NA 20 STANOWISK)</w:t>
            </w:r>
          </w:p>
        </w:tc>
      </w:tr>
      <w:tr w:rsidR="00527363" w:rsidRPr="00B61A01" w14:paraId="37E53D8F" w14:textId="77777777" w:rsidTr="00DB6056">
        <w:tc>
          <w:tcPr>
            <w:tcW w:w="888" w:type="dxa"/>
            <w:shd w:val="clear" w:color="auto" w:fill="F2F2F2"/>
          </w:tcPr>
          <w:p w14:paraId="348F5DC5" w14:textId="77777777" w:rsidR="00527363" w:rsidRPr="00B61A01" w:rsidRDefault="00527363" w:rsidP="004473CD">
            <w:pPr>
              <w:spacing w:before="120" w:after="120"/>
              <w:jc w:val="center"/>
              <w:rPr>
                <w:rFonts w:eastAsia="Calibri" w:cstheme="minorHAnsi"/>
                <w:b/>
                <w:bCs/>
                <w:sz w:val="20"/>
                <w:szCs w:val="20"/>
              </w:rPr>
            </w:pPr>
            <w:r w:rsidRPr="00B61A01">
              <w:rPr>
                <w:rFonts w:cstheme="minorHAnsi"/>
                <w:b/>
                <w:bCs/>
                <w:sz w:val="20"/>
                <w:szCs w:val="20"/>
              </w:rPr>
              <w:t>L.p.</w:t>
            </w:r>
          </w:p>
        </w:tc>
        <w:tc>
          <w:tcPr>
            <w:tcW w:w="1677" w:type="dxa"/>
            <w:shd w:val="clear" w:color="auto" w:fill="F2F2F2" w:themeFill="background1" w:themeFillShade="F2"/>
          </w:tcPr>
          <w:p w14:paraId="7B0D313E" w14:textId="77777777" w:rsidR="00527363" w:rsidRPr="00B61A01" w:rsidRDefault="00527363" w:rsidP="004473CD">
            <w:pPr>
              <w:spacing w:before="120" w:after="120"/>
              <w:jc w:val="center"/>
              <w:rPr>
                <w:rFonts w:eastAsia="Calibri" w:cstheme="minorHAnsi"/>
                <w:b/>
                <w:bCs/>
                <w:sz w:val="20"/>
                <w:szCs w:val="20"/>
              </w:rPr>
            </w:pPr>
            <w:r w:rsidRPr="00B61A01">
              <w:rPr>
                <w:rFonts w:cstheme="minorHAnsi"/>
                <w:b/>
                <w:bCs/>
                <w:sz w:val="20"/>
                <w:szCs w:val="20"/>
              </w:rPr>
              <w:t>Nazwa komponentu</w:t>
            </w:r>
          </w:p>
        </w:tc>
        <w:tc>
          <w:tcPr>
            <w:tcW w:w="3910" w:type="dxa"/>
          </w:tcPr>
          <w:p w14:paraId="44272031" w14:textId="77777777" w:rsidR="00527363" w:rsidRPr="00B61A01" w:rsidRDefault="00527363" w:rsidP="004473CD">
            <w:pPr>
              <w:spacing w:before="120" w:after="120"/>
              <w:jc w:val="center"/>
              <w:rPr>
                <w:rFonts w:eastAsia="Calibri" w:cstheme="minorHAnsi"/>
                <w:sz w:val="20"/>
                <w:szCs w:val="20"/>
              </w:rPr>
            </w:pPr>
            <w:r w:rsidRPr="00B61A01">
              <w:rPr>
                <w:rFonts w:cstheme="minorHAnsi"/>
                <w:b/>
                <w:bCs/>
                <w:sz w:val="20"/>
                <w:szCs w:val="20"/>
              </w:rPr>
              <w:t>Wymagane parametry minimalne</w:t>
            </w:r>
          </w:p>
        </w:tc>
        <w:tc>
          <w:tcPr>
            <w:tcW w:w="2587" w:type="dxa"/>
          </w:tcPr>
          <w:p w14:paraId="2C0ADDA1" w14:textId="77777777" w:rsidR="00527363" w:rsidRPr="00B61A01" w:rsidRDefault="00527363" w:rsidP="004473CD">
            <w:pPr>
              <w:spacing w:before="120" w:after="120"/>
              <w:jc w:val="center"/>
              <w:rPr>
                <w:rFonts w:eastAsia="Calibri" w:cstheme="minorHAnsi"/>
                <w:sz w:val="20"/>
                <w:szCs w:val="20"/>
              </w:rPr>
            </w:pPr>
            <w:r w:rsidRPr="00B61A01">
              <w:rPr>
                <w:rFonts w:cstheme="minorHAnsi"/>
                <w:b/>
                <w:bCs/>
                <w:sz w:val="20"/>
                <w:szCs w:val="20"/>
              </w:rPr>
              <w:t>Opis oferowanego sprzętu</w:t>
            </w:r>
          </w:p>
        </w:tc>
      </w:tr>
      <w:tr w:rsidR="00527363" w:rsidRPr="00B61A01" w14:paraId="4D56CF5F" w14:textId="77777777" w:rsidTr="00DB6056">
        <w:tc>
          <w:tcPr>
            <w:tcW w:w="888" w:type="dxa"/>
            <w:shd w:val="clear" w:color="auto" w:fill="F2F2F2"/>
          </w:tcPr>
          <w:p w14:paraId="70776925" w14:textId="77777777" w:rsidR="00527363" w:rsidRPr="007B60A0" w:rsidRDefault="00527363" w:rsidP="004473CD">
            <w:pPr>
              <w:spacing w:before="120" w:after="120"/>
              <w:jc w:val="center"/>
              <w:rPr>
                <w:rFonts w:eastAsia="Calibri" w:cstheme="minorHAnsi"/>
                <w:bCs/>
                <w:sz w:val="20"/>
                <w:szCs w:val="20"/>
              </w:rPr>
            </w:pPr>
            <w:r w:rsidRPr="007B60A0">
              <w:rPr>
                <w:rFonts w:eastAsia="Calibri" w:cstheme="minorHAnsi"/>
                <w:bCs/>
                <w:sz w:val="20"/>
                <w:szCs w:val="20"/>
              </w:rPr>
              <w:lastRenderedPageBreak/>
              <w:t>1.</w:t>
            </w:r>
          </w:p>
        </w:tc>
        <w:tc>
          <w:tcPr>
            <w:tcW w:w="1677" w:type="dxa"/>
            <w:shd w:val="clear" w:color="auto" w:fill="F2F2F2" w:themeFill="background1" w:themeFillShade="F2"/>
          </w:tcPr>
          <w:p w14:paraId="3009943F" w14:textId="77777777" w:rsidR="00527363" w:rsidRPr="001A1911" w:rsidRDefault="00527363" w:rsidP="004473CD">
            <w:pPr>
              <w:spacing w:before="120" w:after="120"/>
              <w:rPr>
                <w:rFonts w:eastAsia="Calibri" w:cstheme="minorHAnsi"/>
                <w:b/>
                <w:bCs/>
                <w:sz w:val="20"/>
                <w:szCs w:val="20"/>
              </w:rPr>
            </w:pPr>
            <w:r w:rsidRPr="001A1911">
              <w:rPr>
                <w:rFonts w:eastAsia="Calibri" w:cstheme="minorHAnsi"/>
                <w:b/>
                <w:bCs/>
                <w:sz w:val="20"/>
                <w:szCs w:val="20"/>
              </w:rPr>
              <w:t>Rodzaj zamówienia</w:t>
            </w:r>
          </w:p>
        </w:tc>
        <w:tc>
          <w:tcPr>
            <w:tcW w:w="3910" w:type="dxa"/>
          </w:tcPr>
          <w:p w14:paraId="7A890CA0" w14:textId="6FA113E7" w:rsidR="00527363" w:rsidRPr="00B61A01" w:rsidRDefault="000076DF" w:rsidP="004473CD">
            <w:pPr>
              <w:spacing w:before="120" w:after="120"/>
              <w:rPr>
                <w:rFonts w:eastAsia="Calibri" w:cstheme="minorHAnsi"/>
                <w:sz w:val="20"/>
                <w:szCs w:val="20"/>
              </w:rPr>
            </w:pPr>
            <w:r w:rsidRPr="000076DF">
              <w:rPr>
                <w:rFonts w:eastAsia="Calibri" w:cstheme="minorHAnsi"/>
                <w:sz w:val="20"/>
                <w:szCs w:val="20"/>
              </w:rPr>
              <w:t>Licencj</w:t>
            </w:r>
            <w:r w:rsidR="006B5312">
              <w:rPr>
                <w:rFonts w:eastAsia="Calibri" w:cstheme="minorHAnsi"/>
                <w:sz w:val="20"/>
                <w:szCs w:val="20"/>
              </w:rPr>
              <w:t>a</w:t>
            </w:r>
            <w:r w:rsidRPr="000076DF">
              <w:rPr>
                <w:rFonts w:eastAsia="Calibri" w:cstheme="minorHAnsi"/>
                <w:sz w:val="20"/>
                <w:szCs w:val="20"/>
              </w:rPr>
              <w:t xml:space="preserve"> na oprogramowanie biurowe</w:t>
            </w:r>
            <w:r w:rsidR="006B5312">
              <w:rPr>
                <w:rFonts w:eastAsia="Calibri" w:cstheme="minorHAnsi"/>
                <w:sz w:val="20"/>
                <w:szCs w:val="20"/>
              </w:rPr>
              <w:t xml:space="preserve"> dla jednostek edukacyjnych</w:t>
            </w:r>
            <w:r w:rsidRPr="000076DF">
              <w:rPr>
                <w:rFonts w:eastAsia="Calibri" w:cstheme="minorHAnsi"/>
                <w:sz w:val="20"/>
                <w:szCs w:val="20"/>
              </w:rPr>
              <w:t xml:space="preserve"> obejmując</w:t>
            </w:r>
            <w:r w:rsidR="006B5312">
              <w:rPr>
                <w:rFonts w:eastAsia="Calibri" w:cstheme="minorHAnsi"/>
                <w:sz w:val="20"/>
                <w:szCs w:val="20"/>
              </w:rPr>
              <w:t>a</w:t>
            </w:r>
            <w:r w:rsidRPr="000076DF">
              <w:rPr>
                <w:rFonts w:eastAsia="Calibri" w:cstheme="minorHAnsi"/>
                <w:sz w:val="20"/>
                <w:szCs w:val="20"/>
              </w:rPr>
              <w:t xml:space="preserve"> 20 stanowisk komputerowych, dostarczon</w:t>
            </w:r>
            <w:r w:rsidR="006B5312">
              <w:rPr>
                <w:rFonts w:eastAsia="Calibri" w:cstheme="minorHAnsi"/>
                <w:sz w:val="20"/>
                <w:szCs w:val="20"/>
              </w:rPr>
              <w:t>a</w:t>
            </w:r>
            <w:r w:rsidRPr="000076DF">
              <w:rPr>
                <w:rFonts w:eastAsia="Calibri" w:cstheme="minorHAnsi"/>
                <w:sz w:val="20"/>
                <w:szCs w:val="20"/>
              </w:rPr>
              <w:t xml:space="preserve"> wraz z nośnikiem instalacyjnym lub zapewniając</w:t>
            </w:r>
            <w:r w:rsidR="006B5312">
              <w:rPr>
                <w:rFonts w:eastAsia="Calibri" w:cstheme="minorHAnsi"/>
                <w:sz w:val="20"/>
                <w:szCs w:val="20"/>
              </w:rPr>
              <w:t>a</w:t>
            </w:r>
            <w:r w:rsidRPr="000076DF">
              <w:rPr>
                <w:rFonts w:eastAsia="Calibri" w:cstheme="minorHAnsi"/>
                <w:sz w:val="20"/>
                <w:szCs w:val="20"/>
              </w:rPr>
              <w:t xml:space="preserve"> możliwość pobrania nośnika z </w:t>
            </w:r>
            <w:r>
              <w:rPr>
                <w:rFonts w:eastAsia="Calibri" w:cstheme="minorHAnsi"/>
                <w:sz w:val="20"/>
                <w:szCs w:val="20"/>
              </w:rPr>
              <w:t xml:space="preserve">oficjalnej </w:t>
            </w:r>
            <w:r w:rsidRPr="000076DF">
              <w:rPr>
                <w:rFonts w:eastAsia="Calibri" w:cstheme="minorHAnsi"/>
                <w:sz w:val="20"/>
                <w:szCs w:val="20"/>
              </w:rPr>
              <w:t>strony producenta.</w:t>
            </w:r>
          </w:p>
        </w:tc>
        <w:tc>
          <w:tcPr>
            <w:tcW w:w="2587" w:type="dxa"/>
          </w:tcPr>
          <w:p w14:paraId="76B64ADC" w14:textId="77777777" w:rsidR="00527363" w:rsidRPr="00B61A01" w:rsidRDefault="00527363" w:rsidP="004473CD">
            <w:pPr>
              <w:spacing w:before="120" w:after="120"/>
              <w:jc w:val="center"/>
              <w:rPr>
                <w:rFonts w:cstheme="minorHAnsi"/>
                <w:sz w:val="20"/>
                <w:szCs w:val="20"/>
              </w:rPr>
            </w:pPr>
            <w:r w:rsidRPr="00B61A01">
              <w:rPr>
                <w:rFonts w:cstheme="minorHAnsi"/>
                <w:sz w:val="20"/>
                <w:szCs w:val="20"/>
              </w:rPr>
              <w:t>………………………..</w:t>
            </w:r>
          </w:p>
          <w:p w14:paraId="4A62DA20" w14:textId="5D56B3F4" w:rsidR="00527363" w:rsidRPr="001A1911" w:rsidRDefault="00527363" w:rsidP="004473CD">
            <w:pPr>
              <w:spacing w:before="120" w:after="120"/>
              <w:jc w:val="center"/>
              <w:rPr>
                <w:rFonts w:eastAsia="Calibri" w:cstheme="minorHAnsi"/>
                <w:sz w:val="20"/>
                <w:szCs w:val="20"/>
              </w:rPr>
            </w:pPr>
            <w:r w:rsidRPr="00B61A01">
              <w:rPr>
                <w:rFonts w:cstheme="minorHAnsi"/>
                <w:i/>
                <w:iCs/>
                <w:sz w:val="20"/>
                <w:szCs w:val="20"/>
              </w:rPr>
              <w:t xml:space="preserve">(należy </w:t>
            </w:r>
            <w:r w:rsidR="009353F3">
              <w:rPr>
                <w:rFonts w:cstheme="minorHAnsi"/>
                <w:i/>
                <w:iCs/>
                <w:sz w:val="20"/>
                <w:szCs w:val="20"/>
              </w:rPr>
              <w:t>wskazać warunki</w:t>
            </w:r>
            <w:r w:rsidRPr="00B61A01">
              <w:rPr>
                <w:rFonts w:cstheme="minorHAnsi"/>
                <w:i/>
                <w:iCs/>
                <w:sz w:val="20"/>
                <w:szCs w:val="20"/>
              </w:rPr>
              <w:t xml:space="preserve"> licencj</w:t>
            </w:r>
            <w:r w:rsidR="009353F3">
              <w:rPr>
                <w:rFonts w:cstheme="minorHAnsi"/>
                <w:i/>
                <w:iCs/>
                <w:sz w:val="20"/>
                <w:szCs w:val="20"/>
              </w:rPr>
              <w:t>onowania, np. wieczysta, edukacyjna, itp.</w:t>
            </w:r>
            <w:r w:rsidRPr="00B61A01">
              <w:rPr>
                <w:rFonts w:cstheme="minorHAnsi"/>
                <w:i/>
                <w:iCs/>
                <w:sz w:val="20"/>
                <w:szCs w:val="20"/>
              </w:rPr>
              <w:t>)</w:t>
            </w:r>
          </w:p>
        </w:tc>
      </w:tr>
      <w:tr w:rsidR="00527363" w:rsidRPr="00B61A01" w14:paraId="2073920F" w14:textId="77777777" w:rsidTr="00DB6056">
        <w:tc>
          <w:tcPr>
            <w:tcW w:w="888" w:type="dxa"/>
            <w:shd w:val="clear" w:color="auto" w:fill="F2F2F2"/>
          </w:tcPr>
          <w:p w14:paraId="165E4FDF" w14:textId="77777777" w:rsidR="00527363" w:rsidRPr="007B60A0" w:rsidRDefault="00527363" w:rsidP="004473CD">
            <w:pPr>
              <w:spacing w:before="120" w:after="120"/>
              <w:jc w:val="center"/>
              <w:rPr>
                <w:rFonts w:eastAsia="Calibri" w:cstheme="minorHAnsi"/>
                <w:bCs/>
                <w:sz w:val="20"/>
                <w:szCs w:val="20"/>
              </w:rPr>
            </w:pPr>
            <w:r w:rsidRPr="007B60A0">
              <w:rPr>
                <w:rFonts w:eastAsia="Calibri" w:cstheme="minorHAnsi"/>
                <w:bCs/>
                <w:sz w:val="20"/>
                <w:szCs w:val="20"/>
              </w:rPr>
              <w:t>2.</w:t>
            </w:r>
          </w:p>
        </w:tc>
        <w:tc>
          <w:tcPr>
            <w:tcW w:w="1677" w:type="dxa"/>
            <w:shd w:val="clear" w:color="auto" w:fill="F2F2F2" w:themeFill="background1" w:themeFillShade="F2"/>
          </w:tcPr>
          <w:p w14:paraId="3B2AE81E" w14:textId="77777777" w:rsidR="00527363" w:rsidRPr="001A1911" w:rsidRDefault="00527363" w:rsidP="004473CD">
            <w:pPr>
              <w:spacing w:before="120" w:after="120"/>
              <w:rPr>
                <w:rFonts w:eastAsia="Calibri" w:cstheme="minorHAnsi"/>
                <w:b/>
                <w:bCs/>
                <w:sz w:val="20"/>
                <w:szCs w:val="20"/>
              </w:rPr>
            </w:pPr>
            <w:r w:rsidRPr="001A1911">
              <w:rPr>
                <w:rFonts w:eastAsia="Calibri" w:cstheme="minorHAnsi"/>
                <w:b/>
                <w:bCs/>
                <w:sz w:val="20"/>
                <w:szCs w:val="20"/>
              </w:rPr>
              <w:t>Stan</w:t>
            </w:r>
          </w:p>
        </w:tc>
        <w:tc>
          <w:tcPr>
            <w:tcW w:w="3910" w:type="dxa"/>
          </w:tcPr>
          <w:p w14:paraId="78179306" w14:textId="77777777" w:rsidR="00527363" w:rsidRPr="00B61A01" w:rsidRDefault="00527363" w:rsidP="004473CD">
            <w:pPr>
              <w:spacing w:before="120" w:after="120"/>
              <w:rPr>
                <w:rFonts w:eastAsia="Calibri" w:cstheme="minorHAnsi"/>
                <w:sz w:val="20"/>
                <w:szCs w:val="20"/>
              </w:rPr>
            </w:pPr>
            <w:r w:rsidRPr="001A1911">
              <w:rPr>
                <w:rFonts w:eastAsia="Calibri" w:cstheme="minorHAnsi"/>
                <w:sz w:val="20"/>
                <w:szCs w:val="20"/>
              </w:rPr>
              <w:t>Produkt nowy, oryginalny, pochodzący z oficjalnej, polskiej dystrybucji i objęty gwarancją producenta na terenie Polski</w:t>
            </w:r>
          </w:p>
        </w:tc>
        <w:tc>
          <w:tcPr>
            <w:tcW w:w="2587" w:type="dxa"/>
          </w:tcPr>
          <w:p w14:paraId="3B703C00" w14:textId="77777777" w:rsidR="00527363" w:rsidRPr="00B61A01" w:rsidRDefault="00527363" w:rsidP="004473CD">
            <w:pPr>
              <w:spacing w:before="120" w:after="120"/>
              <w:jc w:val="center"/>
              <w:rPr>
                <w:rFonts w:cstheme="minorHAnsi"/>
                <w:sz w:val="20"/>
                <w:szCs w:val="20"/>
              </w:rPr>
            </w:pPr>
          </w:p>
          <w:p w14:paraId="5BBA985A" w14:textId="77777777" w:rsidR="00527363" w:rsidRPr="001A1911" w:rsidRDefault="00527363" w:rsidP="004473CD">
            <w:pPr>
              <w:spacing w:before="120" w:after="120"/>
              <w:jc w:val="center"/>
              <w:rPr>
                <w:rFonts w:eastAsia="Calibri" w:cstheme="minorHAnsi"/>
                <w:sz w:val="20"/>
                <w:szCs w:val="20"/>
              </w:rPr>
            </w:pPr>
            <w:r w:rsidRPr="00B61A01">
              <w:rPr>
                <w:rFonts w:cstheme="minorHAnsi"/>
                <w:sz w:val="20"/>
                <w:szCs w:val="20"/>
              </w:rPr>
              <w:t>Spełnia/nie spełnia*</w:t>
            </w:r>
          </w:p>
        </w:tc>
      </w:tr>
      <w:tr w:rsidR="00527363" w:rsidRPr="00B61A01" w14:paraId="080C65A3" w14:textId="77777777" w:rsidTr="00450D07">
        <w:tc>
          <w:tcPr>
            <w:tcW w:w="888" w:type="dxa"/>
            <w:shd w:val="clear" w:color="auto" w:fill="F2F2F2"/>
          </w:tcPr>
          <w:p w14:paraId="422C55E3" w14:textId="550935A5" w:rsidR="00527363" w:rsidRPr="007B60A0" w:rsidRDefault="006C42B3" w:rsidP="004473CD">
            <w:pPr>
              <w:spacing w:before="120" w:after="120"/>
              <w:jc w:val="center"/>
              <w:rPr>
                <w:rFonts w:eastAsia="Calibri" w:cstheme="minorHAnsi"/>
                <w:bCs/>
                <w:sz w:val="20"/>
                <w:szCs w:val="20"/>
              </w:rPr>
            </w:pPr>
            <w:r>
              <w:rPr>
                <w:rFonts w:eastAsia="Calibri" w:cstheme="minorHAnsi"/>
                <w:bCs/>
                <w:sz w:val="20"/>
                <w:szCs w:val="20"/>
              </w:rPr>
              <w:t>3</w:t>
            </w:r>
            <w:r w:rsidR="00527363" w:rsidRPr="007B60A0">
              <w:rPr>
                <w:rFonts w:eastAsia="Calibri" w:cstheme="minorHAnsi"/>
                <w:bCs/>
                <w:sz w:val="20"/>
                <w:szCs w:val="20"/>
              </w:rPr>
              <w:t>.</w:t>
            </w:r>
          </w:p>
        </w:tc>
        <w:tc>
          <w:tcPr>
            <w:tcW w:w="1677" w:type="dxa"/>
            <w:shd w:val="clear" w:color="auto" w:fill="F2F2F2" w:themeFill="background1" w:themeFillShade="F2"/>
          </w:tcPr>
          <w:p w14:paraId="39E7CE71" w14:textId="324B07DC" w:rsidR="00527363" w:rsidRPr="001A1911" w:rsidRDefault="00527363" w:rsidP="004473CD">
            <w:pPr>
              <w:spacing w:before="120" w:after="120"/>
              <w:rPr>
                <w:rFonts w:eastAsia="Calibri" w:cstheme="minorHAnsi"/>
                <w:b/>
                <w:bCs/>
                <w:sz w:val="20"/>
                <w:szCs w:val="20"/>
              </w:rPr>
            </w:pPr>
            <w:r w:rsidRPr="001A1911">
              <w:rPr>
                <w:rFonts w:eastAsia="Calibri" w:cstheme="minorHAnsi"/>
                <w:b/>
                <w:bCs/>
                <w:sz w:val="20"/>
                <w:szCs w:val="20"/>
              </w:rPr>
              <w:t xml:space="preserve">Oprogramowanie biurowe </w:t>
            </w:r>
            <w:r w:rsidR="007E2C00">
              <w:rPr>
                <w:rFonts w:eastAsia="Calibri" w:cstheme="minorHAnsi"/>
                <w:b/>
                <w:bCs/>
                <w:sz w:val="20"/>
                <w:szCs w:val="20"/>
              </w:rPr>
              <w:t>- kluczowe cechy</w:t>
            </w:r>
          </w:p>
        </w:tc>
        <w:tc>
          <w:tcPr>
            <w:tcW w:w="3910" w:type="dxa"/>
          </w:tcPr>
          <w:p w14:paraId="0CE78AE3" w14:textId="18D8B644" w:rsidR="00527363" w:rsidRPr="002F04DE" w:rsidRDefault="00527363" w:rsidP="004473CD">
            <w:pPr>
              <w:rPr>
                <w:rFonts w:eastAsia="Times New Roman" w:cstheme="minorHAnsi"/>
                <w:color w:val="000000"/>
                <w:sz w:val="20"/>
                <w:szCs w:val="20"/>
                <w:lang w:eastAsia="pl-PL"/>
              </w:rPr>
            </w:pPr>
            <w:r w:rsidRPr="00DB6056">
              <w:rPr>
                <w:rFonts w:eastAsia="Times New Roman" w:cstheme="minorHAnsi"/>
                <w:b/>
                <w:bCs/>
                <w:color w:val="000000"/>
                <w:sz w:val="20"/>
                <w:szCs w:val="20"/>
                <w:lang w:eastAsia="pl-PL"/>
              </w:rPr>
              <w:t xml:space="preserve">Microsoft Office LTSC 2024 </w:t>
            </w:r>
            <w:r w:rsidR="00666CCB">
              <w:rPr>
                <w:rFonts w:eastAsia="Times New Roman" w:cstheme="minorHAnsi"/>
                <w:b/>
                <w:bCs/>
                <w:color w:val="000000"/>
                <w:sz w:val="20"/>
                <w:szCs w:val="20"/>
                <w:lang w:eastAsia="pl-PL"/>
              </w:rPr>
              <w:t xml:space="preserve">Standard </w:t>
            </w:r>
            <w:r w:rsidRPr="00DB6056">
              <w:rPr>
                <w:rFonts w:eastAsia="Times New Roman" w:cstheme="minorHAnsi"/>
                <w:b/>
                <w:bCs/>
                <w:color w:val="000000"/>
                <w:sz w:val="20"/>
                <w:szCs w:val="20"/>
                <w:lang w:eastAsia="pl-PL"/>
              </w:rPr>
              <w:t>dla instytucji edukacyjnych</w:t>
            </w:r>
            <w:r w:rsidRPr="002F04DE">
              <w:rPr>
                <w:rFonts w:eastAsia="Times New Roman" w:cstheme="minorHAnsi"/>
                <w:color w:val="000000"/>
                <w:sz w:val="20"/>
                <w:szCs w:val="20"/>
                <w:lang w:eastAsia="pl-PL"/>
              </w:rPr>
              <w:t xml:space="preserve"> lub inny zintegrowany pakiet biurowy (edytor tekstu, arkusz kalkulacyjny, program do tworzenia prezentacji, program do obsługi poczty elektronicznej oraz kalendarza, organizator notatek)</w:t>
            </w:r>
            <w:r w:rsidR="00DB6056">
              <w:rPr>
                <w:rFonts w:eastAsia="Times New Roman" w:cstheme="minorHAnsi"/>
                <w:color w:val="000000"/>
                <w:sz w:val="20"/>
                <w:szCs w:val="20"/>
                <w:lang w:eastAsia="pl-PL"/>
              </w:rPr>
              <w:t xml:space="preserve"> o równoważnych parametrach </w:t>
            </w:r>
            <w:r w:rsidRPr="002F04DE">
              <w:rPr>
                <w:rFonts w:eastAsia="Times New Roman" w:cstheme="minorHAnsi"/>
                <w:color w:val="000000"/>
                <w:sz w:val="20"/>
                <w:szCs w:val="20"/>
                <w:lang w:eastAsia="pl-PL"/>
              </w:rPr>
              <w:t xml:space="preserve"> charakteryzujący się</w:t>
            </w:r>
            <w:r w:rsidR="00DB6056">
              <w:rPr>
                <w:rFonts w:eastAsia="Times New Roman" w:cstheme="minorHAnsi"/>
                <w:color w:val="000000"/>
                <w:sz w:val="20"/>
                <w:szCs w:val="20"/>
                <w:lang w:eastAsia="pl-PL"/>
              </w:rPr>
              <w:t xml:space="preserve"> następującymi cechami</w:t>
            </w:r>
            <w:r w:rsidRPr="002F04DE">
              <w:rPr>
                <w:rFonts w:eastAsia="Times New Roman" w:cstheme="minorHAnsi"/>
                <w:color w:val="000000"/>
                <w:sz w:val="20"/>
                <w:szCs w:val="20"/>
                <w:lang w:eastAsia="pl-PL"/>
              </w:rPr>
              <w:t>:</w:t>
            </w:r>
          </w:p>
          <w:p w14:paraId="29C7E508" w14:textId="77777777" w:rsidR="00527363" w:rsidRPr="002F04DE" w:rsidRDefault="00527363" w:rsidP="00527363">
            <w:pPr>
              <w:numPr>
                <w:ilvl w:val="0"/>
                <w:numId w:val="8"/>
              </w:numPr>
              <w:rPr>
                <w:rFonts w:eastAsia="Times New Roman" w:cstheme="minorHAnsi"/>
                <w:color w:val="000000"/>
                <w:sz w:val="20"/>
                <w:szCs w:val="20"/>
                <w:lang w:eastAsia="pl-PL"/>
              </w:rPr>
            </w:pPr>
            <w:r w:rsidRPr="002F04DE">
              <w:rPr>
                <w:rFonts w:eastAsia="Times New Roman" w:cstheme="minorHAnsi"/>
                <w:color w:val="000000"/>
                <w:sz w:val="20"/>
                <w:szCs w:val="20"/>
                <w:lang w:eastAsia="pl-PL"/>
              </w:rPr>
              <w:t>możliwość automatycznej instalacji komponentów (przy użyciu instalatora systemowego),</w:t>
            </w:r>
          </w:p>
          <w:p w14:paraId="74AA3114" w14:textId="77777777" w:rsidR="00527363" w:rsidRPr="002F04DE" w:rsidRDefault="00527363" w:rsidP="00527363">
            <w:pPr>
              <w:numPr>
                <w:ilvl w:val="0"/>
                <w:numId w:val="8"/>
              </w:numPr>
              <w:ind w:left="525" w:hanging="374"/>
              <w:rPr>
                <w:rFonts w:eastAsia="Times New Roman" w:cstheme="minorHAnsi"/>
                <w:color w:val="000000"/>
                <w:sz w:val="20"/>
                <w:szCs w:val="20"/>
                <w:lang w:eastAsia="pl-PL"/>
              </w:rPr>
            </w:pPr>
            <w:r w:rsidRPr="002F04DE">
              <w:rPr>
                <w:rFonts w:eastAsia="Times New Roman" w:cstheme="minorHAnsi"/>
                <w:color w:val="000000"/>
                <w:sz w:val="20"/>
                <w:szCs w:val="20"/>
                <w:lang w:eastAsia="pl-PL"/>
              </w:rPr>
              <w:t>możliwość zdalnej instalacji komponentów,</w:t>
            </w:r>
          </w:p>
          <w:p w14:paraId="4029CFEA" w14:textId="77777777" w:rsidR="00527363" w:rsidRPr="002F04DE" w:rsidRDefault="00527363" w:rsidP="00527363">
            <w:pPr>
              <w:numPr>
                <w:ilvl w:val="0"/>
                <w:numId w:val="8"/>
              </w:numPr>
              <w:ind w:left="525" w:hanging="374"/>
              <w:rPr>
                <w:rFonts w:eastAsia="Times New Roman" w:cstheme="minorHAnsi"/>
                <w:color w:val="000000"/>
                <w:sz w:val="20"/>
                <w:szCs w:val="20"/>
                <w:lang w:eastAsia="pl-PL"/>
              </w:rPr>
            </w:pPr>
            <w:r w:rsidRPr="002F04DE">
              <w:rPr>
                <w:rFonts w:eastAsia="Times New Roman" w:cstheme="minorHAnsi"/>
                <w:color w:val="000000"/>
                <w:sz w:val="20"/>
                <w:szCs w:val="20"/>
                <w:lang w:eastAsia="pl-PL"/>
              </w:rPr>
              <w:t>całkowicie zlokalizowany w języku polskim system komunikatów i podręcznej pomocy technicznej w pakiecie,</w:t>
            </w:r>
          </w:p>
          <w:p w14:paraId="1F1A2365" w14:textId="77777777" w:rsidR="00527363" w:rsidRPr="002F04DE" w:rsidRDefault="00527363" w:rsidP="00527363">
            <w:pPr>
              <w:numPr>
                <w:ilvl w:val="0"/>
                <w:numId w:val="8"/>
              </w:numPr>
              <w:ind w:left="525" w:hanging="374"/>
              <w:rPr>
                <w:rFonts w:eastAsia="Times New Roman" w:cstheme="minorHAnsi"/>
                <w:color w:val="000000"/>
                <w:sz w:val="20"/>
                <w:szCs w:val="20"/>
                <w:lang w:eastAsia="pl-PL"/>
              </w:rPr>
            </w:pPr>
            <w:r w:rsidRPr="002F04DE">
              <w:rPr>
                <w:rFonts w:eastAsia="Times New Roman" w:cstheme="minorHAnsi"/>
                <w:color w:val="000000"/>
                <w:sz w:val="20"/>
                <w:szCs w:val="20"/>
                <w:lang w:eastAsia="pl-PL"/>
              </w:rPr>
              <w:t>możliwość prowadzenia dyskusji i subskrypcji dokumentów w sieci z automatycznym powiadomieniem o zmianach w dokumentach,</w:t>
            </w:r>
          </w:p>
          <w:p w14:paraId="48CC95EF" w14:textId="77777777" w:rsidR="00527363" w:rsidRPr="002F04DE" w:rsidRDefault="00527363" w:rsidP="00527363">
            <w:pPr>
              <w:numPr>
                <w:ilvl w:val="0"/>
                <w:numId w:val="8"/>
              </w:numPr>
              <w:ind w:left="525" w:hanging="374"/>
              <w:rPr>
                <w:rFonts w:eastAsia="Times New Roman" w:cstheme="minorHAnsi"/>
                <w:color w:val="000000"/>
                <w:sz w:val="20"/>
                <w:szCs w:val="20"/>
                <w:lang w:eastAsia="pl-PL"/>
              </w:rPr>
            </w:pPr>
            <w:r w:rsidRPr="002F04DE">
              <w:rPr>
                <w:rFonts w:eastAsia="Times New Roman" w:cstheme="minorHAnsi"/>
                <w:color w:val="000000"/>
                <w:sz w:val="20"/>
                <w:szCs w:val="20"/>
                <w:lang w:eastAsia="pl-PL"/>
              </w:rPr>
              <w:t>w systemach pocztowych – możliwość delegacji uprawnień do otwierania, drukowania, modyfikowania i czytania załączanych dokumentów i informacji,</w:t>
            </w:r>
          </w:p>
          <w:p w14:paraId="6BA0CD29" w14:textId="77777777" w:rsidR="00527363" w:rsidRPr="002F04DE" w:rsidRDefault="00527363" w:rsidP="00527363">
            <w:pPr>
              <w:numPr>
                <w:ilvl w:val="0"/>
                <w:numId w:val="8"/>
              </w:numPr>
              <w:ind w:left="525" w:hanging="374"/>
              <w:rPr>
                <w:rFonts w:eastAsia="Times New Roman" w:cstheme="minorHAnsi"/>
                <w:color w:val="000000"/>
                <w:sz w:val="20"/>
                <w:szCs w:val="20"/>
                <w:lang w:eastAsia="pl-PL"/>
              </w:rPr>
            </w:pPr>
            <w:r w:rsidRPr="002F04DE">
              <w:rPr>
                <w:rFonts w:eastAsia="Times New Roman" w:cstheme="minorHAnsi"/>
                <w:color w:val="000000"/>
                <w:sz w:val="20"/>
                <w:szCs w:val="20"/>
                <w:lang w:eastAsia="pl-PL"/>
              </w:rPr>
              <w:t>możliwość blokowania niebezpiecznej lub niechcianej poczty,</w:t>
            </w:r>
          </w:p>
          <w:p w14:paraId="12EB87D9" w14:textId="77777777" w:rsidR="00527363" w:rsidRPr="002F04DE" w:rsidRDefault="00527363" w:rsidP="00527363">
            <w:pPr>
              <w:numPr>
                <w:ilvl w:val="0"/>
                <w:numId w:val="8"/>
              </w:numPr>
              <w:ind w:left="525" w:hanging="374"/>
              <w:rPr>
                <w:rFonts w:eastAsia="Times New Roman" w:cstheme="minorHAnsi"/>
                <w:color w:val="000000"/>
                <w:sz w:val="20"/>
                <w:szCs w:val="20"/>
                <w:lang w:eastAsia="pl-PL"/>
              </w:rPr>
            </w:pPr>
            <w:r w:rsidRPr="002F04DE">
              <w:rPr>
                <w:rFonts w:eastAsia="Times New Roman" w:cstheme="minorHAnsi"/>
                <w:color w:val="000000"/>
                <w:sz w:val="20"/>
                <w:szCs w:val="20"/>
                <w:lang w:eastAsia="pl-PL"/>
              </w:rPr>
              <w:t>współpraca z systemem MS Exchange, w tym odbiór poczty, możliwość udostępniania kalendarza dla innych użytkowników</w:t>
            </w:r>
          </w:p>
          <w:p w14:paraId="70C73D50" w14:textId="77777777" w:rsidR="00527363" w:rsidRPr="002F04DE" w:rsidRDefault="00527363" w:rsidP="00527363">
            <w:pPr>
              <w:numPr>
                <w:ilvl w:val="0"/>
                <w:numId w:val="8"/>
              </w:numPr>
              <w:ind w:left="525" w:hanging="374"/>
              <w:rPr>
                <w:rFonts w:eastAsia="Times New Roman" w:cstheme="minorHAnsi"/>
                <w:color w:val="000000"/>
                <w:sz w:val="20"/>
                <w:szCs w:val="20"/>
                <w:lang w:eastAsia="pl-PL"/>
              </w:rPr>
            </w:pPr>
            <w:r w:rsidRPr="002F04DE">
              <w:rPr>
                <w:rFonts w:eastAsia="Times New Roman" w:cstheme="minorHAnsi"/>
                <w:color w:val="000000"/>
                <w:sz w:val="20"/>
                <w:szCs w:val="20"/>
                <w:lang w:eastAsia="pl-PL"/>
              </w:rPr>
              <w:t>wsparcie dla formatu XML w podstawowych aplikacjach,</w:t>
            </w:r>
          </w:p>
          <w:p w14:paraId="268809B8" w14:textId="77777777" w:rsidR="00527363" w:rsidRPr="002F04DE" w:rsidRDefault="00527363" w:rsidP="00527363">
            <w:pPr>
              <w:numPr>
                <w:ilvl w:val="0"/>
                <w:numId w:val="8"/>
              </w:numPr>
              <w:ind w:left="525" w:hanging="374"/>
              <w:rPr>
                <w:rFonts w:eastAsia="Times New Roman" w:cstheme="minorHAnsi"/>
                <w:color w:val="000000"/>
                <w:sz w:val="20"/>
                <w:szCs w:val="20"/>
                <w:lang w:eastAsia="pl-PL"/>
              </w:rPr>
            </w:pPr>
            <w:r w:rsidRPr="002F04DE">
              <w:rPr>
                <w:rFonts w:eastAsia="Times New Roman" w:cstheme="minorHAnsi"/>
                <w:color w:val="000000"/>
                <w:sz w:val="20"/>
                <w:szCs w:val="20"/>
                <w:lang w:eastAsia="pl-PL"/>
              </w:rPr>
              <w:t>możliwość nadawania uprawnień do modyfikacji i formatowania dokumentów lub ich fragmentów,</w:t>
            </w:r>
          </w:p>
          <w:p w14:paraId="4BE9A1CC" w14:textId="77777777" w:rsidR="00527363" w:rsidRPr="002F04DE" w:rsidRDefault="00527363" w:rsidP="00527363">
            <w:pPr>
              <w:numPr>
                <w:ilvl w:val="0"/>
                <w:numId w:val="8"/>
              </w:numPr>
              <w:ind w:left="525" w:hanging="374"/>
              <w:rPr>
                <w:rFonts w:eastAsia="Times New Roman" w:cstheme="minorHAnsi"/>
                <w:color w:val="000000"/>
                <w:sz w:val="20"/>
                <w:szCs w:val="20"/>
                <w:lang w:eastAsia="pl-PL"/>
              </w:rPr>
            </w:pPr>
            <w:r w:rsidRPr="002F04DE">
              <w:rPr>
                <w:rFonts w:eastAsia="Times New Roman" w:cstheme="minorHAnsi"/>
                <w:color w:val="000000"/>
                <w:sz w:val="20"/>
                <w:szCs w:val="20"/>
                <w:lang w:eastAsia="pl-PL"/>
              </w:rPr>
              <w:t>automatyczne przesyłanie poczty na podstawie reguł, automatyczne odpowiedzi,</w:t>
            </w:r>
          </w:p>
          <w:p w14:paraId="5CF0F3A9" w14:textId="77777777" w:rsidR="00527363" w:rsidRPr="002F04DE" w:rsidRDefault="00527363" w:rsidP="00527363">
            <w:pPr>
              <w:numPr>
                <w:ilvl w:val="0"/>
                <w:numId w:val="8"/>
              </w:numPr>
              <w:ind w:left="525" w:hanging="374"/>
              <w:rPr>
                <w:rFonts w:eastAsia="Times New Roman" w:cstheme="minorHAnsi"/>
                <w:color w:val="000000"/>
                <w:sz w:val="20"/>
                <w:szCs w:val="20"/>
                <w:lang w:eastAsia="pl-PL"/>
              </w:rPr>
            </w:pPr>
            <w:r w:rsidRPr="002F04DE">
              <w:rPr>
                <w:rFonts w:eastAsia="Times New Roman" w:cstheme="minorHAnsi"/>
                <w:color w:val="000000"/>
                <w:sz w:val="20"/>
                <w:szCs w:val="20"/>
                <w:lang w:eastAsia="pl-PL"/>
              </w:rPr>
              <w:t xml:space="preserve">automatyczne wypisywanie </w:t>
            </w:r>
            <w:proofErr w:type="spellStart"/>
            <w:r w:rsidRPr="002F04DE">
              <w:rPr>
                <w:rFonts w:eastAsia="Times New Roman" w:cstheme="minorHAnsi"/>
                <w:color w:val="000000"/>
                <w:sz w:val="20"/>
                <w:szCs w:val="20"/>
                <w:lang w:eastAsia="pl-PL"/>
              </w:rPr>
              <w:t>hyperlinków</w:t>
            </w:r>
            <w:proofErr w:type="spellEnd"/>
            <w:r w:rsidRPr="002F04DE">
              <w:rPr>
                <w:rFonts w:eastAsia="Times New Roman" w:cstheme="minorHAnsi"/>
                <w:color w:val="000000"/>
                <w:sz w:val="20"/>
                <w:szCs w:val="20"/>
                <w:lang w:eastAsia="pl-PL"/>
              </w:rPr>
              <w:t>,</w:t>
            </w:r>
          </w:p>
          <w:p w14:paraId="22C09175" w14:textId="77777777" w:rsidR="00527363" w:rsidRPr="002F04DE" w:rsidRDefault="00527363" w:rsidP="00527363">
            <w:pPr>
              <w:numPr>
                <w:ilvl w:val="0"/>
                <w:numId w:val="8"/>
              </w:numPr>
              <w:ind w:left="525" w:hanging="374"/>
              <w:rPr>
                <w:rFonts w:eastAsia="Times New Roman" w:cstheme="minorHAnsi"/>
                <w:color w:val="000000"/>
                <w:sz w:val="20"/>
                <w:szCs w:val="20"/>
                <w:lang w:eastAsia="pl-PL"/>
              </w:rPr>
            </w:pPr>
            <w:r w:rsidRPr="002F04DE">
              <w:rPr>
                <w:rFonts w:eastAsia="Times New Roman" w:cstheme="minorHAnsi"/>
                <w:color w:val="000000"/>
                <w:sz w:val="20"/>
                <w:szCs w:val="20"/>
                <w:lang w:eastAsia="pl-PL"/>
              </w:rPr>
              <w:t>możliwość automatycznego odświeżania danych pochodzących z Internetu w arkuszach kalkulacyjnych,</w:t>
            </w:r>
          </w:p>
          <w:p w14:paraId="50990108" w14:textId="77777777" w:rsidR="00527363" w:rsidRPr="002F04DE" w:rsidRDefault="00527363" w:rsidP="00527363">
            <w:pPr>
              <w:numPr>
                <w:ilvl w:val="0"/>
                <w:numId w:val="8"/>
              </w:numPr>
              <w:ind w:left="525" w:hanging="374"/>
              <w:rPr>
                <w:rFonts w:eastAsia="Times New Roman" w:cstheme="minorHAnsi"/>
                <w:color w:val="000000"/>
                <w:sz w:val="20"/>
                <w:szCs w:val="20"/>
                <w:lang w:eastAsia="pl-PL"/>
              </w:rPr>
            </w:pPr>
            <w:r w:rsidRPr="002F04DE">
              <w:rPr>
                <w:rFonts w:eastAsia="Times New Roman" w:cstheme="minorHAnsi"/>
                <w:color w:val="000000"/>
                <w:sz w:val="20"/>
                <w:szCs w:val="20"/>
                <w:lang w:eastAsia="pl-PL"/>
              </w:rPr>
              <w:t xml:space="preserve">możliwość dodawania do dokumentów i arkuszy kalkulacyjnych podpisów cyfrowych, pozwalających na stwierdzenie czy dany dokument/arkusz pochodzi z </w:t>
            </w:r>
            <w:r w:rsidRPr="002F04DE">
              <w:rPr>
                <w:rFonts w:eastAsia="Times New Roman" w:cstheme="minorHAnsi"/>
                <w:color w:val="000000"/>
                <w:sz w:val="20"/>
                <w:szCs w:val="20"/>
                <w:lang w:eastAsia="pl-PL"/>
              </w:rPr>
              <w:lastRenderedPageBreak/>
              <w:t>bezpiecznego źródła i nie został w żaden sposób zmieniony,</w:t>
            </w:r>
          </w:p>
          <w:p w14:paraId="18C96D58" w14:textId="77777777" w:rsidR="00527363" w:rsidRPr="002F04DE" w:rsidRDefault="00527363" w:rsidP="00527363">
            <w:pPr>
              <w:numPr>
                <w:ilvl w:val="0"/>
                <w:numId w:val="8"/>
              </w:numPr>
              <w:ind w:left="525" w:hanging="374"/>
              <w:rPr>
                <w:rFonts w:eastAsia="Times New Roman" w:cstheme="minorHAnsi"/>
                <w:color w:val="000000"/>
                <w:sz w:val="20"/>
                <w:szCs w:val="20"/>
                <w:lang w:eastAsia="pl-PL"/>
              </w:rPr>
            </w:pPr>
            <w:r w:rsidRPr="002F04DE">
              <w:rPr>
                <w:rFonts w:eastAsia="Times New Roman" w:cstheme="minorHAnsi"/>
                <w:color w:val="000000"/>
                <w:sz w:val="20"/>
                <w:szCs w:val="20"/>
                <w:lang w:eastAsia="pl-PL"/>
              </w:rPr>
              <w:t xml:space="preserve">możliwość zaszyfrowania danych w dokumentach i arkuszach kalkulacyjnych zgodnie ze standardem </w:t>
            </w:r>
            <w:proofErr w:type="spellStart"/>
            <w:r w:rsidRPr="002F04DE">
              <w:rPr>
                <w:rFonts w:eastAsia="Times New Roman" w:cstheme="minorHAnsi"/>
                <w:color w:val="000000"/>
                <w:sz w:val="20"/>
                <w:szCs w:val="20"/>
                <w:lang w:eastAsia="pl-PL"/>
              </w:rPr>
              <w:t>CryptoAPI</w:t>
            </w:r>
            <w:proofErr w:type="spellEnd"/>
            <w:r w:rsidRPr="002F04DE">
              <w:rPr>
                <w:rFonts w:eastAsia="Times New Roman" w:cstheme="minorHAnsi"/>
                <w:color w:val="000000"/>
                <w:sz w:val="20"/>
                <w:szCs w:val="20"/>
                <w:lang w:eastAsia="pl-PL"/>
              </w:rPr>
              <w:t>,</w:t>
            </w:r>
          </w:p>
          <w:p w14:paraId="02748FDB" w14:textId="77777777" w:rsidR="00527363" w:rsidRPr="00B61A01" w:rsidRDefault="00527363" w:rsidP="00527363">
            <w:pPr>
              <w:numPr>
                <w:ilvl w:val="0"/>
                <w:numId w:val="8"/>
              </w:numPr>
              <w:ind w:left="525" w:hanging="374"/>
              <w:rPr>
                <w:rFonts w:eastAsia="Times New Roman" w:cstheme="minorHAnsi"/>
                <w:color w:val="000000"/>
                <w:sz w:val="20"/>
                <w:szCs w:val="20"/>
                <w:lang w:eastAsia="pl-PL"/>
              </w:rPr>
            </w:pPr>
            <w:r w:rsidRPr="002F04DE">
              <w:rPr>
                <w:rFonts w:eastAsia="Times New Roman" w:cstheme="minorHAnsi"/>
                <w:color w:val="000000"/>
                <w:sz w:val="20"/>
                <w:szCs w:val="20"/>
                <w:lang w:eastAsia="pl-PL"/>
              </w:rPr>
              <w:t>możliwość automatycznego odzyskiwania dokumentów i arkuszy kalkulacyjnych w wypadku odcięcia dopływu prądu.</w:t>
            </w:r>
          </w:p>
          <w:p w14:paraId="67758E10" w14:textId="1AFFE7CC" w:rsidR="00527363" w:rsidRPr="00DB6056" w:rsidRDefault="00527363" w:rsidP="00DB6056">
            <w:pPr>
              <w:numPr>
                <w:ilvl w:val="0"/>
                <w:numId w:val="8"/>
              </w:numPr>
              <w:ind w:left="525" w:hanging="374"/>
              <w:rPr>
                <w:rFonts w:eastAsia="Times New Roman" w:cstheme="minorHAnsi"/>
                <w:color w:val="000000"/>
                <w:sz w:val="20"/>
                <w:szCs w:val="20"/>
                <w:lang w:eastAsia="pl-PL"/>
              </w:rPr>
            </w:pPr>
            <w:r w:rsidRPr="00B61A01">
              <w:rPr>
                <w:rFonts w:eastAsia="Times New Roman" w:cstheme="minorHAnsi"/>
                <w:color w:val="000000"/>
                <w:sz w:val="20"/>
                <w:szCs w:val="20"/>
                <w:lang w:eastAsia="pl-PL"/>
              </w:rPr>
              <w:t>prawidłowe odczytywanie i zapisywanie danych w dokumentach w formatach: .DOC, .DOCX, XLS, .XLSX, w tym obsługa formatowania, makr, formuł, formularzy w plikach wytworzonych w MS Office 2007, MS Office 2010</w:t>
            </w:r>
          </w:p>
        </w:tc>
        <w:tc>
          <w:tcPr>
            <w:tcW w:w="2587" w:type="dxa"/>
            <w:vAlign w:val="center"/>
          </w:tcPr>
          <w:p w14:paraId="23D7F559" w14:textId="77777777" w:rsidR="00527363" w:rsidRPr="00B61A01" w:rsidRDefault="00527363" w:rsidP="00450D07">
            <w:pPr>
              <w:spacing w:before="120" w:after="120"/>
              <w:jc w:val="center"/>
              <w:rPr>
                <w:rFonts w:cstheme="minorHAnsi"/>
                <w:sz w:val="20"/>
                <w:szCs w:val="20"/>
              </w:rPr>
            </w:pPr>
          </w:p>
          <w:p w14:paraId="2EEC22A3" w14:textId="77777777" w:rsidR="00527363" w:rsidRPr="00B61A01" w:rsidRDefault="00527363" w:rsidP="00450D07">
            <w:pPr>
              <w:spacing w:before="120" w:after="120"/>
              <w:jc w:val="center"/>
              <w:rPr>
                <w:rFonts w:cstheme="minorHAnsi"/>
                <w:sz w:val="20"/>
                <w:szCs w:val="20"/>
              </w:rPr>
            </w:pPr>
            <w:r w:rsidRPr="00B61A01">
              <w:rPr>
                <w:rFonts w:cstheme="minorHAnsi"/>
                <w:sz w:val="20"/>
                <w:szCs w:val="20"/>
              </w:rPr>
              <w:t>………………………..</w:t>
            </w:r>
          </w:p>
          <w:p w14:paraId="33F98FBF" w14:textId="77777777" w:rsidR="00527363" w:rsidRPr="001A1911" w:rsidRDefault="00527363" w:rsidP="00450D07">
            <w:pPr>
              <w:spacing w:before="120" w:after="120"/>
              <w:jc w:val="center"/>
              <w:rPr>
                <w:rFonts w:eastAsia="Calibri" w:cstheme="minorHAnsi"/>
                <w:sz w:val="20"/>
                <w:szCs w:val="20"/>
              </w:rPr>
            </w:pPr>
            <w:r w:rsidRPr="00B61A01">
              <w:rPr>
                <w:rFonts w:cstheme="minorHAnsi"/>
                <w:i/>
                <w:iCs/>
                <w:sz w:val="20"/>
                <w:szCs w:val="20"/>
              </w:rPr>
              <w:t>(należy wskazać nazwę oprogramowania)</w:t>
            </w:r>
          </w:p>
        </w:tc>
      </w:tr>
      <w:tr w:rsidR="00DB6056" w:rsidRPr="00B61A01" w14:paraId="66B58AD6" w14:textId="77777777" w:rsidTr="00DB6056">
        <w:tc>
          <w:tcPr>
            <w:tcW w:w="888" w:type="dxa"/>
            <w:shd w:val="clear" w:color="auto" w:fill="F2F2F2"/>
          </w:tcPr>
          <w:p w14:paraId="1D8C5B48" w14:textId="26A5B257" w:rsidR="00DB6056" w:rsidRPr="007B60A0" w:rsidRDefault="006C42B3" w:rsidP="004473CD">
            <w:pPr>
              <w:spacing w:before="120" w:after="120"/>
              <w:jc w:val="center"/>
              <w:rPr>
                <w:rFonts w:eastAsia="Calibri" w:cstheme="minorHAnsi"/>
                <w:bCs/>
                <w:sz w:val="20"/>
                <w:szCs w:val="20"/>
              </w:rPr>
            </w:pPr>
            <w:r>
              <w:rPr>
                <w:rFonts w:eastAsia="Calibri" w:cstheme="minorHAnsi"/>
                <w:bCs/>
                <w:sz w:val="20"/>
                <w:szCs w:val="20"/>
              </w:rPr>
              <w:lastRenderedPageBreak/>
              <w:t>4.</w:t>
            </w:r>
          </w:p>
        </w:tc>
        <w:tc>
          <w:tcPr>
            <w:tcW w:w="1677" w:type="dxa"/>
            <w:shd w:val="clear" w:color="auto" w:fill="F2F2F2" w:themeFill="background1" w:themeFillShade="F2"/>
          </w:tcPr>
          <w:p w14:paraId="2C96A450" w14:textId="31E5D518" w:rsidR="00DB6056" w:rsidRPr="001A1911" w:rsidRDefault="00DB6056" w:rsidP="004473CD">
            <w:pPr>
              <w:spacing w:before="120" w:after="120"/>
              <w:rPr>
                <w:rFonts w:eastAsia="Calibri" w:cstheme="minorHAnsi"/>
                <w:b/>
                <w:bCs/>
                <w:sz w:val="20"/>
                <w:szCs w:val="20"/>
              </w:rPr>
            </w:pPr>
            <w:r>
              <w:rPr>
                <w:rFonts w:eastAsia="Calibri" w:cstheme="minorHAnsi"/>
                <w:b/>
                <w:bCs/>
                <w:sz w:val="20"/>
                <w:szCs w:val="20"/>
              </w:rPr>
              <w:t>Wymagania licencyjne</w:t>
            </w:r>
          </w:p>
        </w:tc>
        <w:tc>
          <w:tcPr>
            <w:tcW w:w="3910" w:type="dxa"/>
          </w:tcPr>
          <w:p w14:paraId="6029154F" w14:textId="77777777" w:rsidR="00DB6056" w:rsidRPr="00DB6056" w:rsidRDefault="00DB6056" w:rsidP="00DB6056">
            <w:pPr>
              <w:pStyle w:val="Akapitzlist"/>
              <w:numPr>
                <w:ilvl w:val="0"/>
                <w:numId w:val="10"/>
              </w:numPr>
              <w:ind w:left="384"/>
              <w:rPr>
                <w:rFonts w:eastAsia="Calibri" w:cstheme="minorHAnsi"/>
                <w:b/>
                <w:bCs/>
                <w:sz w:val="20"/>
                <w:szCs w:val="20"/>
              </w:rPr>
            </w:pPr>
            <w:r w:rsidRPr="00DB6056">
              <w:rPr>
                <w:rFonts w:eastAsia="Calibri" w:cstheme="minorHAnsi"/>
                <w:b/>
                <w:bCs/>
                <w:sz w:val="20"/>
                <w:szCs w:val="20"/>
              </w:rPr>
              <w:t>Licencja dożywotnia na 20 stanowisk komputerowych</w:t>
            </w:r>
          </w:p>
          <w:p w14:paraId="2A2A4BA8" w14:textId="2318C9FF" w:rsidR="00DB6056" w:rsidRPr="00DB6056" w:rsidRDefault="00DB6056" w:rsidP="00DB6056">
            <w:pPr>
              <w:pStyle w:val="Akapitzlist"/>
              <w:numPr>
                <w:ilvl w:val="0"/>
                <w:numId w:val="10"/>
              </w:numPr>
              <w:ind w:left="384"/>
              <w:rPr>
                <w:rFonts w:eastAsia="Times New Roman" w:cstheme="minorHAnsi"/>
                <w:b/>
                <w:bCs/>
                <w:color w:val="000000"/>
                <w:sz w:val="20"/>
                <w:szCs w:val="20"/>
                <w:lang w:eastAsia="pl-PL"/>
              </w:rPr>
            </w:pPr>
            <w:r w:rsidRPr="00DB6056">
              <w:rPr>
                <w:rFonts w:eastAsia="Times New Roman" w:cstheme="minorHAnsi"/>
                <w:color w:val="000000"/>
                <w:sz w:val="20"/>
                <w:szCs w:val="20"/>
                <w:lang w:eastAsia="pl-PL"/>
              </w:rPr>
              <w:t>Oprogramowanie musi posiadać taki sposób licencjonowania, który zapewni jego instalację na komputerze (komputerach) innych niż te, na których pierwotnie zainstalowano oprogramowanie, pod warunkiem wcześniejszej deinstalacji z tego komputera (komputerów).</w:t>
            </w:r>
          </w:p>
        </w:tc>
        <w:tc>
          <w:tcPr>
            <w:tcW w:w="2587" w:type="dxa"/>
            <w:vAlign w:val="center"/>
          </w:tcPr>
          <w:p w14:paraId="33A54785" w14:textId="2487B7E1" w:rsidR="00DB6056" w:rsidRPr="00B61A01" w:rsidRDefault="00DB6056" w:rsidP="00DB6056">
            <w:pPr>
              <w:spacing w:before="120" w:after="120"/>
              <w:jc w:val="center"/>
              <w:rPr>
                <w:rFonts w:cstheme="minorHAnsi"/>
                <w:sz w:val="20"/>
                <w:szCs w:val="20"/>
              </w:rPr>
            </w:pPr>
            <w:r w:rsidRPr="00B61A01">
              <w:rPr>
                <w:rFonts w:cstheme="minorHAnsi"/>
                <w:sz w:val="20"/>
                <w:szCs w:val="20"/>
              </w:rPr>
              <w:t>Spełnia/nie spełnia*</w:t>
            </w:r>
          </w:p>
        </w:tc>
      </w:tr>
      <w:tr w:rsidR="00DB6056" w:rsidRPr="00B61A01" w14:paraId="3BDB576C" w14:textId="77777777" w:rsidTr="009E7DF4">
        <w:tc>
          <w:tcPr>
            <w:tcW w:w="888" w:type="dxa"/>
            <w:shd w:val="clear" w:color="auto" w:fill="F2F2F2"/>
          </w:tcPr>
          <w:p w14:paraId="5866D7D6" w14:textId="41CEED39" w:rsidR="00DB6056" w:rsidRPr="007B60A0" w:rsidRDefault="006C42B3" w:rsidP="004473CD">
            <w:pPr>
              <w:spacing w:before="120" w:after="120"/>
              <w:jc w:val="center"/>
              <w:rPr>
                <w:rFonts w:eastAsia="Calibri" w:cstheme="minorHAnsi"/>
                <w:bCs/>
                <w:sz w:val="20"/>
                <w:szCs w:val="20"/>
              </w:rPr>
            </w:pPr>
            <w:r>
              <w:rPr>
                <w:rFonts w:eastAsia="Calibri" w:cstheme="minorHAnsi"/>
                <w:bCs/>
                <w:sz w:val="20"/>
                <w:szCs w:val="20"/>
              </w:rPr>
              <w:t>5.</w:t>
            </w:r>
          </w:p>
        </w:tc>
        <w:tc>
          <w:tcPr>
            <w:tcW w:w="1677" w:type="dxa"/>
            <w:shd w:val="clear" w:color="auto" w:fill="F2F2F2" w:themeFill="background1" w:themeFillShade="F2"/>
          </w:tcPr>
          <w:p w14:paraId="7C7307B4" w14:textId="4E46BC7C" w:rsidR="00DB6056" w:rsidRDefault="00DB6056" w:rsidP="004473CD">
            <w:pPr>
              <w:spacing w:before="120" w:after="120"/>
              <w:rPr>
                <w:rFonts w:eastAsia="Calibri" w:cstheme="minorHAnsi"/>
                <w:b/>
                <w:bCs/>
                <w:sz w:val="20"/>
                <w:szCs w:val="20"/>
              </w:rPr>
            </w:pPr>
            <w:r>
              <w:rPr>
                <w:rFonts w:eastAsia="Calibri" w:cstheme="minorHAnsi"/>
                <w:b/>
                <w:bCs/>
                <w:sz w:val="20"/>
                <w:szCs w:val="20"/>
              </w:rPr>
              <w:t>Uzasadnienie wyboru</w:t>
            </w:r>
            <w:r w:rsidR="009353F3">
              <w:rPr>
                <w:rFonts w:eastAsia="Calibri" w:cstheme="minorHAnsi"/>
                <w:b/>
                <w:bCs/>
                <w:sz w:val="20"/>
                <w:szCs w:val="20"/>
              </w:rPr>
              <w:t xml:space="preserve"> oprogramowania</w:t>
            </w:r>
          </w:p>
        </w:tc>
        <w:tc>
          <w:tcPr>
            <w:tcW w:w="6497" w:type="dxa"/>
            <w:gridSpan w:val="2"/>
          </w:tcPr>
          <w:p w14:paraId="401A91C7" w14:textId="21C711CA" w:rsidR="0042548A" w:rsidRPr="0042548A" w:rsidRDefault="0042548A" w:rsidP="0042548A">
            <w:pPr>
              <w:spacing w:before="120" w:after="120"/>
              <w:rPr>
                <w:rFonts w:cstheme="minorHAnsi"/>
                <w:sz w:val="20"/>
                <w:szCs w:val="20"/>
              </w:rPr>
            </w:pPr>
            <w:r w:rsidRPr="0042548A">
              <w:rPr>
                <w:rFonts w:cstheme="minorHAnsi"/>
                <w:sz w:val="20"/>
                <w:szCs w:val="20"/>
              </w:rPr>
              <w:t xml:space="preserve">Wybór pakietu Microsoft Office LTSC 2024 </w:t>
            </w:r>
            <w:r w:rsidR="00666CCB">
              <w:rPr>
                <w:rFonts w:cstheme="minorHAnsi"/>
                <w:sz w:val="20"/>
                <w:szCs w:val="20"/>
              </w:rPr>
              <w:t xml:space="preserve">Standard </w:t>
            </w:r>
            <w:r w:rsidRPr="0042548A">
              <w:rPr>
                <w:rFonts w:cstheme="minorHAnsi"/>
                <w:sz w:val="20"/>
                <w:szCs w:val="20"/>
              </w:rPr>
              <w:t>dla instytucji edukacyjnych wynika z konieczności zapewnienia pełnej kompatybilności z używanymi w jednostce dokumentami i systemami opartymi o środowisko Microsoft Windows oraz Microsoft Exchange.</w:t>
            </w:r>
          </w:p>
          <w:p w14:paraId="56576053" w14:textId="77777777" w:rsidR="0042548A" w:rsidRPr="0042548A" w:rsidRDefault="0042548A" w:rsidP="0042548A">
            <w:pPr>
              <w:spacing w:before="120" w:after="120"/>
              <w:rPr>
                <w:rFonts w:cstheme="minorHAnsi"/>
                <w:sz w:val="20"/>
                <w:szCs w:val="20"/>
              </w:rPr>
            </w:pPr>
            <w:r w:rsidRPr="0042548A">
              <w:rPr>
                <w:rFonts w:cstheme="minorHAnsi"/>
                <w:sz w:val="20"/>
                <w:szCs w:val="20"/>
              </w:rPr>
              <w:t>Wersja LTSC 2024 jest aktualnie najnowszym pakietem biurowym Microsoft z licencją wieczystą, dedykowanym instytucjom edukacyjnym w modelu on-</w:t>
            </w:r>
            <w:proofErr w:type="spellStart"/>
            <w:r w:rsidRPr="0042548A">
              <w:rPr>
                <w:rFonts w:cstheme="minorHAnsi"/>
                <w:sz w:val="20"/>
                <w:szCs w:val="20"/>
              </w:rPr>
              <w:t>premises</w:t>
            </w:r>
            <w:proofErr w:type="spellEnd"/>
            <w:r w:rsidRPr="0042548A">
              <w:rPr>
                <w:rFonts w:cstheme="minorHAnsi"/>
                <w:sz w:val="20"/>
                <w:szCs w:val="20"/>
              </w:rPr>
              <w:t xml:space="preserve"> (bez subskrypcji), z pięcioletnim okresem wsparcia producenta (do października 2029 r.).</w:t>
            </w:r>
          </w:p>
          <w:p w14:paraId="7117329B" w14:textId="77777777" w:rsidR="0042548A" w:rsidRPr="0042548A" w:rsidRDefault="0042548A" w:rsidP="0042548A">
            <w:pPr>
              <w:spacing w:before="120" w:after="120"/>
              <w:rPr>
                <w:rFonts w:cstheme="minorHAnsi"/>
                <w:sz w:val="20"/>
                <w:szCs w:val="20"/>
              </w:rPr>
            </w:pPr>
            <w:r w:rsidRPr="0042548A">
              <w:rPr>
                <w:rFonts w:cstheme="minorHAnsi"/>
                <w:sz w:val="20"/>
                <w:szCs w:val="20"/>
              </w:rPr>
              <w:t xml:space="preserve">Pakiet zapewnia pełną integrację z systemami pocztowymi i kalendarzowymi, obsługę podpisów cyfrowych, szyfrowania </w:t>
            </w:r>
            <w:proofErr w:type="spellStart"/>
            <w:r w:rsidRPr="0042548A">
              <w:rPr>
                <w:rFonts w:cstheme="minorHAnsi"/>
                <w:sz w:val="20"/>
                <w:szCs w:val="20"/>
              </w:rPr>
              <w:t>CryptoAPI</w:t>
            </w:r>
            <w:proofErr w:type="spellEnd"/>
            <w:r w:rsidRPr="0042548A">
              <w:rPr>
                <w:rFonts w:cstheme="minorHAnsi"/>
                <w:sz w:val="20"/>
                <w:szCs w:val="20"/>
              </w:rPr>
              <w:t>, formatów XML i DOCX/XLSX oraz pełną lokalizację językową w języku polskim.</w:t>
            </w:r>
          </w:p>
          <w:p w14:paraId="21FD5813" w14:textId="77777777" w:rsidR="0042548A" w:rsidRPr="0042548A" w:rsidRDefault="0042548A" w:rsidP="0042548A">
            <w:pPr>
              <w:spacing w:before="120" w:after="120"/>
              <w:rPr>
                <w:rFonts w:cstheme="minorHAnsi"/>
                <w:sz w:val="20"/>
                <w:szCs w:val="20"/>
              </w:rPr>
            </w:pPr>
            <w:r w:rsidRPr="0042548A">
              <w:rPr>
                <w:rFonts w:cstheme="minorHAnsi"/>
                <w:sz w:val="20"/>
                <w:szCs w:val="20"/>
              </w:rPr>
              <w:t>Wersja LTSC 2024 jest zgodna z aktualnymi wymaganiami bezpieczeństwa i standardami dokumentów obowiązującymi w administracji publicznej oraz w sektorze edukacji.</w:t>
            </w:r>
          </w:p>
          <w:p w14:paraId="241464C0" w14:textId="572BC874" w:rsidR="0042548A" w:rsidRPr="0042548A" w:rsidRDefault="0042548A" w:rsidP="0042548A">
            <w:pPr>
              <w:spacing w:before="120" w:after="120"/>
              <w:rPr>
                <w:rFonts w:cstheme="minorHAnsi"/>
                <w:sz w:val="20"/>
                <w:szCs w:val="20"/>
              </w:rPr>
            </w:pPr>
            <w:r w:rsidRPr="0042548A">
              <w:rPr>
                <w:rFonts w:cstheme="minorHAnsi"/>
                <w:sz w:val="20"/>
                <w:szCs w:val="20"/>
              </w:rPr>
              <w:t>Dzięki modelowi licencji wieczystej jednostka edukacyjna uzyskuje trwały dostęp do oprogramowania bez konieczności ponoszenia kosztów subskrypcji w kolejnych latach, co pozwala na racjonalne gospodarowanie środkami publicznymi.</w:t>
            </w:r>
          </w:p>
          <w:p w14:paraId="3D69F264" w14:textId="01164EAB" w:rsidR="0042548A" w:rsidRPr="0042548A" w:rsidRDefault="0042548A" w:rsidP="0042548A">
            <w:pPr>
              <w:spacing w:before="120" w:after="120"/>
              <w:rPr>
                <w:rFonts w:cstheme="minorHAnsi"/>
                <w:sz w:val="20"/>
                <w:szCs w:val="20"/>
              </w:rPr>
            </w:pPr>
            <w:r w:rsidRPr="0042548A">
              <w:rPr>
                <w:rFonts w:cstheme="minorHAnsi"/>
                <w:sz w:val="20"/>
                <w:szCs w:val="20"/>
              </w:rPr>
              <w:t>Ponadto w BC</w:t>
            </w:r>
            <w:r w:rsidR="001F756E">
              <w:rPr>
                <w:rFonts w:cstheme="minorHAnsi"/>
                <w:sz w:val="20"/>
                <w:szCs w:val="20"/>
              </w:rPr>
              <w:t>U</w:t>
            </w:r>
            <w:r w:rsidRPr="0042548A">
              <w:rPr>
                <w:rFonts w:cstheme="minorHAnsi"/>
                <w:sz w:val="20"/>
                <w:szCs w:val="20"/>
              </w:rPr>
              <w:t xml:space="preserve"> realizowane są zajęcia dydaktyczne i kursy zawodowe, których programy nauczania obejmują praktyczne wykorzystanie oprogramowania biurowego zgodnego z pakietem Microsoft Office – w szczególności aplikacji Word, Excel, PowerPoint i Outlook.</w:t>
            </w:r>
          </w:p>
          <w:p w14:paraId="131DAB2F" w14:textId="4FD49477" w:rsidR="0042548A" w:rsidRPr="0042548A" w:rsidRDefault="0042548A" w:rsidP="0042548A">
            <w:pPr>
              <w:spacing w:before="120" w:after="120"/>
              <w:rPr>
                <w:rFonts w:cstheme="minorHAnsi"/>
                <w:sz w:val="20"/>
                <w:szCs w:val="20"/>
              </w:rPr>
            </w:pPr>
            <w:r w:rsidRPr="0042548A">
              <w:rPr>
                <w:rFonts w:cstheme="minorHAnsi"/>
                <w:sz w:val="20"/>
                <w:szCs w:val="20"/>
              </w:rPr>
              <w:t>Zastosowanie pakietu Microsoft Office LTSC 2024 dla instytucji edukacyjnych jest zatem uzasadnione merytorycznie, gdyż umożliwia prowadzenie zajęć w środowisku odpowiadającym rzeczywistym warunkom pracy biurowej i administracyjnej, a tym samym zapewnia uczestnikom zdobycie kompetencji cyfrowych wymaganych w edukacji oraz na rynku pracy.</w:t>
            </w:r>
          </w:p>
          <w:p w14:paraId="404BED4C" w14:textId="743CF24D" w:rsidR="009353F3" w:rsidRPr="00B61A01" w:rsidRDefault="0042548A" w:rsidP="0042548A">
            <w:pPr>
              <w:spacing w:before="120" w:after="120"/>
              <w:rPr>
                <w:rFonts w:cstheme="minorHAnsi"/>
                <w:sz w:val="20"/>
                <w:szCs w:val="20"/>
              </w:rPr>
            </w:pPr>
            <w:r w:rsidRPr="0042548A">
              <w:rPr>
                <w:rFonts w:cstheme="minorHAnsi"/>
                <w:sz w:val="20"/>
                <w:szCs w:val="20"/>
              </w:rPr>
              <w:t xml:space="preserve">Zastosowanie pakietu Microsoft Office LTSC 2024 lub równoważnego zapewnia również ciągłość pracy z dotychczas używanymi formatami </w:t>
            </w:r>
            <w:r w:rsidRPr="0042548A">
              <w:rPr>
                <w:rFonts w:cstheme="minorHAnsi"/>
                <w:sz w:val="20"/>
                <w:szCs w:val="20"/>
              </w:rPr>
              <w:lastRenderedPageBreak/>
              <w:t>dokumentów (.</w:t>
            </w:r>
            <w:proofErr w:type="spellStart"/>
            <w:r w:rsidRPr="0042548A">
              <w:rPr>
                <w:rFonts w:cstheme="minorHAnsi"/>
                <w:sz w:val="20"/>
                <w:szCs w:val="20"/>
              </w:rPr>
              <w:t>docx</w:t>
            </w:r>
            <w:proofErr w:type="spellEnd"/>
            <w:r w:rsidRPr="0042548A">
              <w:rPr>
                <w:rFonts w:cstheme="minorHAnsi"/>
                <w:sz w:val="20"/>
                <w:szCs w:val="20"/>
              </w:rPr>
              <w:t>, .</w:t>
            </w:r>
            <w:proofErr w:type="spellStart"/>
            <w:r w:rsidRPr="0042548A">
              <w:rPr>
                <w:rFonts w:cstheme="minorHAnsi"/>
                <w:sz w:val="20"/>
                <w:szCs w:val="20"/>
              </w:rPr>
              <w:t>xlsx</w:t>
            </w:r>
            <w:proofErr w:type="spellEnd"/>
            <w:r w:rsidRPr="0042548A">
              <w:rPr>
                <w:rFonts w:cstheme="minorHAnsi"/>
                <w:sz w:val="20"/>
                <w:szCs w:val="20"/>
              </w:rPr>
              <w:t>, .</w:t>
            </w:r>
            <w:proofErr w:type="spellStart"/>
            <w:r w:rsidRPr="0042548A">
              <w:rPr>
                <w:rFonts w:cstheme="minorHAnsi"/>
                <w:sz w:val="20"/>
                <w:szCs w:val="20"/>
              </w:rPr>
              <w:t>pptx</w:t>
            </w:r>
            <w:proofErr w:type="spellEnd"/>
            <w:r w:rsidRPr="0042548A">
              <w:rPr>
                <w:rFonts w:cstheme="minorHAnsi"/>
                <w:sz w:val="20"/>
                <w:szCs w:val="20"/>
              </w:rPr>
              <w:t>) oraz pełną interoperacyjność z systemami wykorzystywanymi przez organy nadrzędne i inne jednostki oświatowe.</w:t>
            </w:r>
          </w:p>
        </w:tc>
      </w:tr>
    </w:tbl>
    <w:p w14:paraId="48BD8F0E" w14:textId="2E6F3DE8" w:rsidR="001F756E" w:rsidRPr="001F756E" w:rsidRDefault="001F756E" w:rsidP="00450D07">
      <w:pPr>
        <w:pStyle w:val="Legenda"/>
      </w:pPr>
      <w:r w:rsidRPr="00DC5F4A">
        <w:lastRenderedPageBreak/>
        <w:t>*należy niepotrzebne skreślić</w:t>
      </w:r>
    </w:p>
    <w:sectPr w:rsidR="001F756E" w:rsidRPr="001F756E" w:rsidSect="00993F12">
      <w:footerReference w:type="default" r:id="rId12"/>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5E601A" w14:textId="77777777" w:rsidR="00C82D9B" w:rsidRDefault="00C82D9B" w:rsidP="00402E6E">
      <w:pPr>
        <w:spacing w:after="0" w:line="240" w:lineRule="auto"/>
      </w:pPr>
      <w:r>
        <w:separator/>
      </w:r>
    </w:p>
  </w:endnote>
  <w:endnote w:type="continuationSeparator" w:id="0">
    <w:p w14:paraId="4FDF0A0E" w14:textId="77777777" w:rsidR="00C82D9B" w:rsidRDefault="00C82D9B" w:rsidP="00402E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6600947"/>
      <w:docPartObj>
        <w:docPartGallery w:val="Page Numbers (Bottom of Page)"/>
        <w:docPartUnique/>
      </w:docPartObj>
    </w:sdtPr>
    <w:sdtEndPr/>
    <w:sdtContent>
      <w:p w14:paraId="30F020F1" w14:textId="2CDC2C5C" w:rsidR="00402E6E" w:rsidRDefault="00402E6E">
        <w:pPr>
          <w:pStyle w:val="Stopka"/>
          <w:jc w:val="right"/>
        </w:pPr>
        <w:r>
          <w:fldChar w:fldCharType="begin"/>
        </w:r>
        <w:r>
          <w:instrText>PAGE   \* MERGEFORMAT</w:instrText>
        </w:r>
        <w:r>
          <w:fldChar w:fldCharType="separate"/>
        </w:r>
        <w:r w:rsidR="005D7A16">
          <w:rPr>
            <w:noProof/>
          </w:rPr>
          <w:t>19</w:t>
        </w:r>
        <w:r>
          <w:fldChar w:fldCharType="end"/>
        </w:r>
      </w:p>
    </w:sdtContent>
  </w:sdt>
  <w:p w14:paraId="50DE60D0" w14:textId="77777777" w:rsidR="00402E6E" w:rsidRDefault="00402E6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6C7C82" w14:textId="77777777" w:rsidR="00C82D9B" w:rsidRDefault="00C82D9B" w:rsidP="00402E6E">
      <w:pPr>
        <w:spacing w:after="0" w:line="240" w:lineRule="auto"/>
      </w:pPr>
      <w:r>
        <w:separator/>
      </w:r>
    </w:p>
  </w:footnote>
  <w:footnote w:type="continuationSeparator" w:id="0">
    <w:p w14:paraId="3C168D74" w14:textId="77777777" w:rsidR="00C82D9B" w:rsidRDefault="00C82D9B" w:rsidP="00402E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A31D7"/>
    <w:multiLevelType w:val="hybridMultilevel"/>
    <w:tmpl w:val="4E26883C"/>
    <w:lvl w:ilvl="0" w:tplc="8A78C814">
      <w:start w:val="1"/>
      <w:numFmt w:val="decimal"/>
      <w:lvlText w:val="%1)"/>
      <w:lvlJc w:val="left"/>
      <w:pPr>
        <w:tabs>
          <w:tab w:val="num" w:pos="511"/>
        </w:tabs>
        <w:ind w:left="511" w:hanging="360"/>
      </w:pPr>
      <w:rPr>
        <w:rFonts w:hint="default"/>
      </w:rPr>
    </w:lvl>
    <w:lvl w:ilvl="1" w:tplc="04150019" w:tentative="1">
      <w:start w:val="1"/>
      <w:numFmt w:val="lowerLetter"/>
      <w:lvlText w:val="%2."/>
      <w:lvlJc w:val="left"/>
      <w:pPr>
        <w:tabs>
          <w:tab w:val="num" w:pos="511"/>
        </w:tabs>
        <w:ind w:left="511" w:hanging="360"/>
      </w:pPr>
    </w:lvl>
    <w:lvl w:ilvl="2" w:tplc="0415001B" w:tentative="1">
      <w:start w:val="1"/>
      <w:numFmt w:val="lowerRoman"/>
      <w:lvlText w:val="%3."/>
      <w:lvlJc w:val="right"/>
      <w:pPr>
        <w:tabs>
          <w:tab w:val="num" w:pos="1231"/>
        </w:tabs>
        <w:ind w:left="1231" w:hanging="180"/>
      </w:pPr>
    </w:lvl>
    <w:lvl w:ilvl="3" w:tplc="0415000F" w:tentative="1">
      <w:start w:val="1"/>
      <w:numFmt w:val="decimal"/>
      <w:lvlText w:val="%4."/>
      <w:lvlJc w:val="left"/>
      <w:pPr>
        <w:tabs>
          <w:tab w:val="num" w:pos="1951"/>
        </w:tabs>
        <w:ind w:left="1951" w:hanging="360"/>
      </w:pPr>
    </w:lvl>
    <w:lvl w:ilvl="4" w:tplc="04150019" w:tentative="1">
      <w:start w:val="1"/>
      <w:numFmt w:val="lowerLetter"/>
      <w:lvlText w:val="%5."/>
      <w:lvlJc w:val="left"/>
      <w:pPr>
        <w:tabs>
          <w:tab w:val="num" w:pos="2671"/>
        </w:tabs>
        <w:ind w:left="2671" w:hanging="360"/>
      </w:pPr>
    </w:lvl>
    <w:lvl w:ilvl="5" w:tplc="0415001B" w:tentative="1">
      <w:start w:val="1"/>
      <w:numFmt w:val="lowerRoman"/>
      <w:lvlText w:val="%6."/>
      <w:lvlJc w:val="right"/>
      <w:pPr>
        <w:tabs>
          <w:tab w:val="num" w:pos="3391"/>
        </w:tabs>
        <w:ind w:left="3391" w:hanging="180"/>
      </w:pPr>
    </w:lvl>
    <w:lvl w:ilvl="6" w:tplc="0415000F" w:tentative="1">
      <w:start w:val="1"/>
      <w:numFmt w:val="decimal"/>
      <w:lvlText w:val="%7."/>
      <w:lvlJc w:val="left"/>
      <w:pPr>
        <w:tabs>
          <w:tab w:val="num" w:pos="4111"/>
        </w:tabs>
        <w:ind w:left="4111" w:hanging="360"/>
      </w:pPr>
    </w:lvl>
    <w:lvl w:ilvl="7" w:tplc="04150019" w:tentative="1">
      <w:start w:val="1"/>
      <w:numFmt w:val="lowerLetter"/>
      <w:lvlText w:val="%8."/>
      <w:lvlJc w:val="left"/>
      <w:pPr>
        <w:tabs>
          <w:tab w:val="num" w:pos="4831"/>
        </w:tabs>
        <w:ind w:left="4831" w:hanging="360"/>
      </w:pPr>
    </w:lvl>
    <w:lvl w:ilvl="8" w:tplc="0415001B" w:tentative="1">
      <w:start w:val="1"/>
      <w:numFmt w:val="lowerRoman"/>
      <w:lvlText w:val="%9."/>
      <w:lvlJc w:val="right"/>
      <w:pPr>
        <w:tabs>
          <w:tab w:val="num" w:pos="5551"/>
        </w:tabs>
        <w:ind w:left="5551" w:hanging="180"/>
      </w:pPr>
    </w:lvl>
  </w:abstractNum>
  <w:abstractNum w:abstractNumId="1" w15:restartNumberingAfterBreak="0">
    <w:nsid w:val="019145CF"/>
    <w:multiLevelType w:val="hybridMultilevel"/>
    <w:tmpl w:val="7780CE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884752"/>
    <w:multiLevelType w:val="hybridMultilevel"/>
    <w:tmpl w:val="FCC602A8"/>
    <w:lvl w:ilvl="0" w:tplc="FFFFFFFF">
      <w:start w:val="1"/>
      <w:numFmt w:val="decimal"/>
      <w:lvlText w:val="%1)"/>
      <w:lvlJc w:val="left"/>
      <w:pPr>
        <w:tabs>
          <w:tab w:val="num" w:pos="511"/>
        </w:tabs>
        <w:ind w:left="511" w:hanging="360"/>
      </w:pPr>
      <w:rPr>
        <w:rFonts w:hint="default"/>
      </w:rPr>
    </w:lvl>
    <w:lvl w:ilvl="1" w:tplc="FFFFFFFF" w:tentative="1">
      <w:start w:val="1"/>
      <w:numFmt w:val="lowerLetter"/>
      <w:lvlText w:val="%2."/>
      <w:lvlJc w:val="left"/>
      <w:pPr>
        <w:tabs>
          <w:tab w:val="num" w:pos="511"/>
        </w:tabs>
        <w:ind w:left="511" w:hanging="360"/>
      </w:pPr>
    </w:lvl>
    <w:lvl w:ilvl="2" w:tplc="FFFFFFFF" w:tentative="1">
      <w:start w:val="1"/>
      <w:numFmt w:val="lowerRoman"/>
      <w:lvlText w:val="%3."/>
      <w:lvlJc w:val="right"/>
      <w:pPr>
        <w:tabs>
          <w:tab w:val="num" w:pos="1231"/>
        </w:tabs>
        <w:ind w:left="1231" w:hanging="180"/>
      </w:pPr>
    </w:lvl>
    <w:lvl w:ilvl="3" w:tplc="FFFFFFFF" w:tentative="1">
      <w:start w:val="1"/>
      <w:numFmt w:val="decimal"/>
      <w:lvlText w:val="%4."/>
      <w:lvlJc w:val="left"/>
      <w:pPr>
        <w:tabs>
          <w:tab w:val="num" w:pos="1951"/>
        </w:tabs>
        <w:ind w:left="1951" w:hanging="360"/>
      </w:pPr>
    </w:lvl>
    <w:lvl w:ilvl="4" w:tplc="FFFFFFFF" w:tentative="1">
      <w:start w:val="1"/>
      <w:numFmt w:val="lowerLetter"/>
      <w:lvlText w:val="%5."/>
      <w:lvlJc w:val="left"/>
      <w:pPr>
        <w:tabs>
          <w:tab w:val="num" w:pos="2671"/>
        </w:tabs>
        <w:ind w:left="2671" w:hanging="360"/>
      </w:pPr>
    </w:lvl>
    <w:lvl w:ilvl="5" w:tplc="FFFFFFFF" w:tentative="1">
      <w:start w:val="1"/>
      <w:numFmt w:val="lowerRoman"/>
      <w:lvlText w:val="%6."/>
      <w:lvlJc w:val="right"/>
      <w:pPr>
        <w:tabs>
          <w:tab w:val="num" w:pos="3391"/>
        </w:tabs>
        <w:ind w:left="3391" w:hanging="180"/>
      </w:pPr>
    </w:lvl>
    <w:lvl w:ilvl="6" w:tplc="FFFFFFFF" w:tentative="1">
      <w:start w:val="1"/>
      <w:numFmt w:val="decimal"/>
      <w:lvlText w:val="%7."/>
      <w:lvlJc w:val="left"/>
      <w:pPr>
        <w:tabs>
          <w:tab w:val="num" w:pos="4111"/>
        </w:tabs>
        <w:ind w:left="4111" w:hanging="360"/>
      </w:pPr>
    </w:lvl>
    <w:lvl w:ilvl="7" w:tplc="FFFFFFFF" w:tentative="1">
      <w:start w:val="1"/>
      <w:numFmt w:val="lowerLetter"/>
      <w:lvlText w:val="%8."/>
      <w:lvlJc w:val="left"/>
      <w:pPr>
        <w:tabs>
          <w:tab w:val="num" w:pos="4831"/>
        </w:tabs>
        <w:ind w:left="4831" w:hanging="360"/>
      </w:pPr>
    </w:lvl>
    <w:lvl w:ilvl="8" w:tplc="FFFFFFFF" w:tentative="1">
      <w:start w:val="1"/>
      <w:numFmt w:val="lowerRoman"/>
      <w:lvlText w:val="%9."/>
      <w:lvlJc w:val="right"/>
      <w:pPr>
        <w:tabs>
          <w:tab w:val="num" w:pos="5551"/>
        </w:tabs>
        <w:ind w:left="5551" w:hanging="180"/>
      </w:pPr>
    </w:lvl>
  </w:abstractNum>
  <w:abstractNum w:abstractNumId="3" w15:restartNumberingAfterBreak="0">
    <w:nsid w:val="0D13527D"/>
    <w:multiLevelType w:val="hybridMultilevel"/>
    <w:tmpl w:val="8C1447B2"/>
    <w:lvl w:ilvl="0" w:tplc="39E674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653286B"/>
    <w:multiLevelType w:val="hybridMultilevel"/>
    <w:tmpl w:val="A10822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CF1341F"/>
    <w:multiLevelType w:val="hybridMultilevel"/>
    <w:tmpl w:val="FCC602A8"/>
    <w:lvl w:ilvl="0" w:tplc="FFFFFFFF">
      <w:start w:val="1"/>
      <w:numFmt w:val="decimal"/>
      <w:lvlText w:val="%1)"/>
      <w:lvlJc w:val="left"/>
      <w:pPr>
        <w:tabs>
          <w:tab w:val="num" w:pos="511"/>
        </w:tabs>
        <w:ind w:left="511" w:hanging="360"/>
      </w:pPr>
      <w:rPr>
        <w:rFonts w:hint="default"/>
      </w:rPr>
    </w:lvl>
    <w:lvl w:ilvl="1" w:tplc="FFFFFFFF" w:tentative="1">
      <w:start w:val="1"/>
      <w:numFmt w:val="lowerLetter"/>
      <w:lvlText w:val="%2."/>
      <w:lvlJc w:val="left"/>
      <w:pPr>
        <w:tabs>
          <w:tab w:val="num" w:pos="511"/>
        </w:tabs>
        <w:ind w:left="511" w:hanging="360"/>
      </w:pPr>
    </w:lvl>
    <w:lvl w:ilvl="2" w:tplc="FFFFFFFF" w:tentative="1">
      <w:start w:val="1"/>
      <w:numFmt w:val="lowerRoman"/>
      <w:lvlText w:val="%3."/>
      <w:lvlJc w:val="right"/>
      <w:pPr>
        <w:tabs>
          <w:tab w:val="num" w:pos="1231"/>
        </w:tabs>
        <w:ind w:left="1231" w:hanging="180"/>
      </w:pPr>
    </w:lvl>
    <w:lvl w:ilvl="3" w:tplc="FFFFFFFF" w:tentative="1">
      <w:start w:val="1"/>
      <w:numFmt w:val="decimal"/>
      <w:lvlText w:val="%4."/>
      <w:lvlJc w:val="left"/>
      <w:pPr>
        <w:tabs>
          <w:tab w:val="num" w:pos="1951"/>
        </w:tabs>
        <w:ind w:left="1951" w:hanging="360"/>
      </w:pPr>
    </w:lvl>
    <w:lvl w:ilvl="4" w:tplc="FFFFFFFF" w:tentative="1">
      <w:start w:val="1"/>
      <w:numFmt w:val="lowerLetter"/>
      <w:lvlText w:val="%5."/>
      <w:lvlJc w:val="left"/>
      <w:pPr>
        <w:tabs>
          <w:tab w:val="num" w:pos="2671"/>
        </w:tabs>
        <w:ind w:left="2671" w:hanging="360"/>
      </w:pPr>
    </w:lvl>
    <w:lvl w:ilvl="5" w:tplc="FFFFFFFF" w:tentative="1">
      <w:start w:val="1"/>
      <w:numFmt w:val="lowerRoman"/>
      <w:lvlText w:val="%6."/>
      <w:lvlJc w:val="right"/>
      <w:pPr>
        <w:tabs>
          <w:tab w:val="num" w:pos="3391"/>
        </w:tabs>
        <w:ind w:left="3391" w:hanging="180"/>
      </w:pPr>
    </w:lvl>
    <w:lvl w:ilvl="6" w:tplc="FFFFFFFF" w:tentative="1">
      <w:start w:val="1"/>
      <w:numFmt w:val="decimal"/>
      <w:lvlText w:val="%7."/>
      <w:lvlJc w:val="left"/>
      <w:pPr>
        <w:tabs>
          <w:tab w:val="num" w:pos="4111"/>
        </w:tabs>
        <w:ind w:left="4111" w:hanging="360"/>
      </w:pPr>
    </w:lvl>
    <w:lvl w:ilvl="7" w:tplc="FFFFFFFF" w:tentative="1">
      <w:start w:val="1"/>
      <w:numFmt w:val="lowerLetter"/>
      <w:lvlText w:val="%8."/>
      <w:lvlJc w:val="left"/>
      <w:pPr>
        <w:tabs>
          <w:tab w:val="num" w:pos="4831"/>
        </w:tabs>
        <w:ind w:left="4831" w:hanging="360"/>
      </w:pPr>
    </w:lvl>
    <w:lvl w:ilvl="8" w:tplc="FFFFFFFF" w:tentative="1">
      <w:start w:val="1"/>
      <w:numFmt w:val="lowerRoman"/>
      <w:lvlText w:val="%9."/>
      <w:lvlJc w:val="right"/>
      <w:pPr>
        <w:tabs>
          <w:tab w:val="num" w:pos="5551"/>
        </w:tabs>
        <w:ind w:left="5551" w:hanging="180"/>
      </w:pPr>
    </w:lvl>
  </w:abstractNum>
  <w:abstractNum w:abstractNumId="6" w15:restartNumberingAfterBreak="0">
    <w:nsid w:val="4AC51F64"/>
    <w:multiLevelType w:val="hybridMultilevel"/>
    <w:tmpl w:val="F4EA7A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2580A2D"/>
    <w:multiLevelType w:val="hybridMultilevel"/>
    <w:tmpl w:val="FCC602A8"/>
    <w:lvl w:ilvl="0" w:tplc="8A78C814">
      <w:start w:val="1"/>
      <w:numFmt w:val="decimal"/>
      <w:lvlText w:val="%1)"/>
      <w:lvlJc w:val="left"/>
      <w:pPr>
        <w:tabs>
          <w:tab w:val="num" w:pos="511"/>
        </w:tabs>
        <w:ind w:left="511" w:hanging="360"/>
      </w:pPr>
      <w:rPr>
        <w:rFonts w:hint="default"/>
      </w:rPr>
    </w:lvl>
    <w:lvl w:ilvl="1" w:tplc="04150019" w:tentative="1">
      <w:start w:val="1"/>
      <w:numFmt w:val="lowerLetter"/>
      <w:lvlText w:val="%2."/>
      <w:lvlJc w:val="left"/>
      <w:pPr>
        <w:tabs>
          <w:tab w:val="num" w:pos="511"/>
        </w:tabs>
        <w:ind w:left="511" w:hanging="360"/>
      </w:pPr>
    </w:lvl>
    <w:lvl w:ilvl="2" w:tplc="0415001B" w:tentative="1">
      <w:start w:val="1"/>
      <w:numFmt w:val="lowerRoman"/>
      <w:lvlText w:val="%3."/>
      <w:lvlJc w:val="right"/>
      <w:pPr>
        <w:tabs>
          <w:tab w:val="num" w:pos="1231"/>
        </w:tabs>
        <w:ind w:left="1231" w:hanging="180"/>
      </w:pPr>
    </w:lvl>
    <w:lvl w:ilvl="3" w:tplc="0415000F" w:tentative="1">
      <w:start w:val="1"/>
      <w:numFmt w:val="decimal"/>
      <w:lvlText w:val="%4."/>
      <w:lvlJc w:val="left"/>
      <w:pPr>
        <w:tabs>
          <w:tab w:val="num" w:pos="1951"/>
        </w:tabs>
        <w:ind w:left="1951" w:hanging="360"/>
      </w:pPr>
    </w:lvl>
    <w:lvl w:ilvl="4" w:tplc="04150019" w:tentative="1">
      <w:start w:val="1"/>
      <w:numFmt w:val="lowerLetter"/>
      <w:lvlText w:val="%5."/>
      <w:lvlJc w:val="left"/>
      <w:pPr>
        <w:tabs>
          <w:tab w:val="num" w:pos="2671"/>
        </w:tabs>
        <w:ind w:left="2671" w:hanging="360"/>
      </w:pPr>
    </w:lvl>
    <w:lvl w:ilvl="5" w:tplc="0415001B" w:tentative="1">
      <w:start w:val="1"/>
      <w:numFmt w:val="lowerRoman"/>
      <w:lvlText w:val="%6."/>
      <w:lvlJc w:val="right"/>
      <w:pPr>
        <w:tabs>
          <w:tab w:val="num" w:pos="3391"/>
        </w:tabs>
        <w:ind w:left="3391" w:hanging="180"/>
      </w:pPr>
    </w:lvl>
    <w:lvl w:ilvl="6" w:tplc="0415000F" w:tentative="1">
      <w:start w:val="1"/>
      <w:numFmt w:val="decimal"/>
      <w:lvlText w:val="%7."/>
      <w:lvlJc w:val="left"/>
      <w:pPr>
        <w:tabs>
          <w:tab w:val="num" w:pos="4111"/>
        </w:tabs>
        <w:ind w:left="4111" w:hanging="360"/>
      </w:pPr>
    </w:lvl>
    <w:lvl w:ilvl="7" w:tplc="04150019" w:tentative="1">
      <w:start w:val="1"/>
      <w:numFmt w:val="lowerLetter"/>
      <w:lvlText w:val="%8."/>
      <w:lvlJc w:val="left"/>
      <w:pPr>
        <w:tabs>
          <w:tab w:val="num" w:pos="4831"/>
        </w:tabs>
        <w:ind w:left="4831" w:hanging="360"/>
      </w:pPr>
    </w:lvl>
    <w:lvl w:ilvl="8" w:tplc="0415001B" w:tentative="1">
      <w:start w:val="1"/>
      <w:numFmt w:val="lowerRoman"/>
      <w:lvlText w:val="%9."/>
      <w:lvlJc w:val="right"/>
      <w:pPr>
        <w:tabs>
          <w:tab w:val="num" w:pos="5551"/>
        </w:tabs>
        <w:ind w:left="5551" w:hanging="180"/>
      </w:pPr>
    </w:lvl>
  </w:abstractNum>
  <w:abstractNum w:abstractNumId="8" w15:restartNumberingAfterBreak="0">
    <w:nsid w:val="6A3E2BD5"/>
    <w:multiLevelType w:val="hybridMultilevel"/>
    <w:tmpl w:val="60EA51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CC75EB7"/>
    <w:multiLevelType w:val="hybridMultilevel"/>
    <w:tmpl w:val="69D2292C"/>
    <w:lvl w:ilvl="0" w:tplc="FFFFFFFF">
      <w:start w:val="1"/>
      <w:numFmt w:val="decimal"/>
      <w:lvlText w:val="%1)"/>
      <w:lvlJc w:val="left"/>
      <w:pPr>
        <w:tabs>
          <w:tab w:val="num" w:pos="511"/>
        </w:tabs>
        <w:ind w:left="511" w:hanging="360"/>
      </w:pPr>
      <w:rPr>
        <w:rFonts w:hint="default"/>
      </w:rPr>
    </w:lvl>
    <w:lvl w:ilvl="1" w:tplc="FFFFFFFF" w:tentative="1">
      <w:start w:val="1"/>
      <w:numFmt w:val="lowerLetter"/>
      <w:lvlText w:val="%2."/>
      <w:lvlJc w:val="left"/>
      <w:pPr>
        <w:tabs>
          <w:tab w:val="num" w:pos="511"/>
        </w:tabs>
        <w:ind w:left="511" w:hanging="360"/>
      </w:pPr>
    </w:lvl>
    <w:lvl w:ilvl="2" w:tplc="FFFFFFFF" w:tentative="1">
      <w:start w:val="1"/>
      <w:numFmt w:val="lowerRoman"/>
      <w:lvlText w:val="%3."/>
      <w:lvlJc w:val="right"/>
      <w:pPr>
        <w:tabs>
          <w:tab w:val="num" w:pos="1231"/>
        </w:tabs>
        <w:ind w:left="1231" w:hanging="180"/>
      </w:pPr>
    </w:lvl>
    <w:lvl w:ilvl="3" w:tplc="FFFFFFFF" w:tentative="1">
      <w:start w:val="1"/>
      <w:numFmt w:val="decimal"/>
      <w:lvlText w:val="%4."/>
      <w:lvlJc w:val="left"/>
      <w:pPr>
        <w:tabs>
          <w:tab w:val="num" w:pos="1951"/>
        </w:tabs>
        <w:ind w:left="1951" w:hanging="360"/>
      </w:pPr>
    </w:lvl>
    <w:lvl w:ilvl="4" w:tplc="FFFFFFFF" w:tentative="1">
      <w:start w:val="1"/>
      <w:numFmt w:val="lowerLetter"/>
      <w:lvlText w:val="%5."/>
      <w:lvlJc w:val="left"/>
      <w:pPr>
        <w:tabs>
          <w:tab w:val="num" w:pos="2671"/>
        </w:tabs>
        <w:ind w:left="2671" w:hanging="360"/>
      </w:pPr>
    </w:lvl>
    <w:lvl w:ilvl="5" w:tplc="FFFFFFFF" w:tentative="1">
      <w:start w:val="1"/>
      <w:numFmt w:val="lowerRoman"/>
      <w:lvlText w:val="%6."/>
      <w:lvlJc w:val="right"/>
      <w:pPr>
        <w:tabs>
          <w:tab w:val="num" w:pos="3391"/>
        </w:tabs>
        <w:ind w:left="3391" w:hanging="180"/>
      </w:pPr>
    </w:lvl>
    <w:lvl w:ilvl="6" w:tplc="FFFFFFFF" w:tentative="1">
      <w:start w:val="1"/>
      <w:numFmt w:val="decimal"/>
      <w:lvlText w:val="%7."/>
      <w:lvlJc w:val="left"/>
      <w:pPr>
        <w:tabs>
          <w:tab w:val="num" w:pos="4111"/>
        </w:tabs>
        <w:ind w:left="4111" w:hanging="360"/>
      </w:pPr>
    </w:lvl>
    <w:lvl w:ilvl="7" w:tplc="FFFFFFFF" w:tentative="1">
      <w:start w:val="1"/>
      <w:numFmt w:val="lowerLetter"/>
      <w:lvlText w:val="%8."/>
      <w:lvlJc w:val="left"/>
      <w:pPr>
        <w:tabs>
          <w:tab w:val="num" w:pos="4831"/>
        </w:tabs>
        <w:ind w:left="4831" w:hanging="360"/>
      </w:pPr>
    </w:lvl>
    <w:lvl w:ilvl="8" w:tplc="FFFFFFFF" w:tentative="1">
      <w:start w:val="1"/>
      <w:numFmt w:val="lowerRoman"/>
      <w:lvlText w:val="%9."/>
      <w:lvlJc w:val="right"/>
      <w:pPr>
        <w:tabs>
          <w:tab w:val="num" w:pos="5551"/>
        </w:tabs>
        <w:ind w:left="5551" w:hanging="180"/>
      </w:pPr>
    </w:lvl>
  </w:abstractNum>
  <w:abstractNum w:abstractNumId="10" w15:restartNumberingAfterBreak="0">
    <w:nsid w:val="7B704AF3"/>
    <w:multiLevelType w:val="hybridMultilevel"/>
    <w:tmpl w:val="FCC602A8"/>
    <w:lvl w:ilvl="0" w:tplc="8A78C814">
      <w:start w:val="1"/>
      <w:numFmt w:val="decimal"/>
      <w:lvlText w:val="%1)"/>
      <w:lvlJc w:val="left"/>
      <w:pPr>
        <w:tabs>
          <w:tab w:val="num" w:pos="511"/>
        </w:tabs>
        <w:ind w:left="511" w:hanging="360"/>
      </w:pPr>
      <w:rPr>
        <w:rFonts w:hint="default"/>
      </w:rPr>
    </w:lvl>
    <w:lvl w:ilvl="1" w:tplc="04150019" w:tentative="1">
      <w:start w:val="1"/>
      <w:numFmt w:val="lowerLetter"/>
      <w:lvlText w:val="%2."/>
      <w:lvlJc w:val="left"/>
      <w:pPr>
        <w:tabs>
          <w:tab w:val="num" w:pos="511"/>
        </w:tabs>
        <w:ind w:left="511" w:hanging="360"/>
      </w:pPr>
    </w:lvl>
    <w:lvl w:ilvl="2" w:tplc="0415001B" w:tentative="1">
      <w:start w:val="1"/>
      <w:numFmt w:val="lowerRoman"/>
      <w:lvlText w:val="%3."/>
      <w:lvlJc w:val="right"/>
      <w:pPr>
        <w:tabs>
          <w:tab w:val="num" w:pos="1231"/>
        </w:tabs>
        <w:ind w:left="1231" w:hanging="180"/>
      </w:pPr>
    </w:lvl>
    <w:lvl w:ilvl="3" w:tplc="0415000F" w:tentative="1">
      <w:start w:val="1"/>
      <w:numFmt w:val="decimal"/>
      <w:lvlText w:val="%4."/>
      <w:lvlJc w:val="left"/>
      <w:pPr>
        <w:tabs>
          <w:tab w:val="num" w:pos="1951"/>
        </w:tabs>
        <w:ind w:left="1951" w:hanging="360"/>
      </w:pPr>
    </w:lvl>
    <w:lvl w:ilvl="4" w:tplc="04150019" w:tentative="1">
      <w:start w:val="1"/>
      <w:numFmt w:val="lowerLetter"/>
      <w:lvlText w:val="%5."/>
      <w:lvlJc w:val="left"/>
      <w:pPr>
        <w:tabs>
          <w:tab w:val="num" w:pos="2671"/>
        </w:tabs>
        <w:ind w:left="2671" w:hanging="360"/>
      </w:pPr>
    </w:lvl>
    <w:lvl w:ilvl="5" w:tplc="0415001B" w:tentative="1">
      <w:start w:val="1"/>
      <w:numFmt w:val="lowerRoman"/>
      <w:lvlText w:val="%6."/>
      <w:lvlJc w:val="right"/>
      <w:pPr>
        <w:tabs>
          <w:tab w:val="num" w:pos="3391"/>
        </w:tabs>
        <w:ind w:left="3391" w:hanging="180"/>
      </w:pPr>
    </w:lvl>
    <w:lvl w:ilvl="6" w:tplc="0415000F" w:tentative="1">
      <w:start w:val="1"/>
      <w:numFmt w:val="decimal"/>
      <w:lvlText w:val="%7."/>
      <w:lvlJc w:val="left"/>
      <w:pPr>
        <w:tabs>
          <w:tab w:val="num" w:pos="4111"/>
        </w:tabs>
        <w:ind w:left="4111" w:hanging="360"/>
      </w:pPr>
    </w:lvl>
    <w:lvl w:ilvl="7" w:tplc="04150019" w:tentative="1">
      <w:start w:val="1"/>
      <w:numFmt w:val="lowerLetter"/>
      <w:lvlText w:val="%8."/>
      <w:lvlJc w:val="left"/>
      <w:pPr>
        <w:tabs>
          <w:tab w:val="num" w:pos="4831"/>
        </w:tabs>
        <w:ind w:left="4831" w:hanging="360"/>
      </w:pPr>
    </w:lvl>
    <w:lvl w:ilvl="8" w:tplc="0415001B" w:tentative="1">
      <w:start w:val="1"/>
      <w:numFmt w:val="lowerRoman"/>
      <w:lvlText w:val="%9."/>
      <w:lvlJc w:val="right"/>
      <w:pPr>
        <w:tabs>
          <w:tab w:val="num" w:pos="5551"/>
        </w:tabs>
        <w:ind w:left="5551" w:hanging="180"/>
      </w:pPr>
    </w:lvl>
  </w:abstractNum>
  <w:num w:numId="1">
    <w:abstractNumId w:val="4"/>
  </w:num>
  <w:num w:numId="2">
    <w:abstractNumId w:val="10"/>
  </w:num>
  <w:num w:numId="3">
    <w:abstractNumId w:val="9"/>
  </w:num>
  <w:num w:numId="4">
    <w:abstractNumId w:val="8"/>
  </w:num>
  <w:num w:numId="5">
    <w:abstractNumId w:val="2"/>
  </w:num>
  <w:num w:numId="6">
    <w:abstractNumId w:val="7"/>
  </w:num>
  <w:num w:numId="7">
    <w:abstractNumId w:val="5"/>
  </w:num>
  <w:num w:numId="8">
    <w:abstractNumId w:val="0"/>
  </w:num>
  <w:num w:numId="9">
    <w:abstractNumId w:val="3"/>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F12"/>
    <w:rsid w:val="000076DF"/>
    <w:rsid w:val="0002260E"/>
    <w:rsid w:val="00023A6E"/>
    <w:rsid w:val="000276FF"/>
    <w:rsid w:val="00030299"/>
    <w:rsid w:val="00035582"/>
    <w:rsid w:val="00036D9C"/>
    <w:rsid w:val="00050063"/>
    <w:rsid w:val="00062102"/>
    <w:rsid w:val="0007270F"/>
    <w:rsid w:val="00073E6A"/>
    <w:rsid w:val="000819A6"/>
    <w:rsid w:val="00085F10"/>
    <w:rsid w:val="000B7CD2"/>
    <w:rsid w:val="000C7678"/>
    <w:rsid w:val="000E351B"/>
    <w:rsid w:val="0010467C"/>
    <w:rsid w:val="00122599"/>
    <w:rsid w:val="001423B2"/>
    <w:rsid w:val="001437AC"/>
    <w:rsid w:val="00156DF0"/>
    <w:rsid w:val="00170B2F"/>
    <w:rsid w:val="0017331E"/>
    <w:rsid w:val="00190A29"/>
    <w:rsid w:val="001A05EE"/>
    <w:rsid w:val="001D2E72"/>
    <w:rsid w:val="001E3656"/>
    <w:rsid w:val="001F034F"/>
    <w:rsid w:val="001F756E"/>
    <w:rsid w:val="0020260E"/>
    <w:rsid w:val="002414AC"/>
    <w:rsid w:val="002677E8"/>
    <w:rsid w:val="00290D92"/>
    <w:rsid w:val="002A6705"/>
    <w:rsid w:val="002B4D57"/>
    <w:rsid w:val="002C6574"/>
    <w:rsid w:val="002E2040"/>
    <w:rsid w:val="002E2D1D"/>
    <w:rsid w:val="002F534D"/>
    <w:rsid w:val="0030644D"/>
    <w:rsid w:val="003134FB"/>
    <w:rsid w:val="00314AD5"/>
    <w:rsid w:val="003302CD"/>
    <w:rsid w:val="0033120B"/>
    <w:rsid w:val="00336144"/>
    <w:rsid w:val="00347391"/>
    <w:rsid w:val="00364871"/>
    <w:rsid w:val="00375533"/>
    <w:rsid w:val="003C42CE"/>
    <w:rsid w:val="003D671F"/>
    <w:rsid w:val="003D6775"/>
    <w:rsid w:val="003F024D"/>
    <w:rsid w:val="003F3DE0"/>
    <w:rsid w:val="003F452B"/>
    <w:rsid w:val="00402494"/>
    <w:rsid w:val="00402E6E"/>
    <w:rsid w:val="00417719"/>
    <w:rsid w:val="00422FE1"/>
    <w:rsid w:val="0042548A"/>
    <w:rsid w:val="00436693"/>
    <w:rsid w:val="00441161"/>
    <w:rsid w:val="0044435E"/>
    <w:rsid w:val="00450D07"/>
    <w:rsid w:val="00461DB3"/>
    <w:rsid w:val="00480313"/>
    <w:rsid w:val="00481399"/>
    <w:rsid w:val="00490069"/>
    <w:rsid w:val="004A1CA9"/>
    <w:rsid w:val="004B230A"/>
    <w:rsid w:val="004B2730"/>
    <w:rsid w:val="004D6EB3"/>
    <w:rsid w:val="004D76D0"/>
    <w:rsid w:val="00501DFB"/>
    <w:rsid w:val="00524C94"/>
    <w:rsid w:val="00527363"/>
    <w:rsid w:val="005473E4"/>
    <w:rsid w:val="00552BA3"/>
    <w:rsid w:val="0058356C"/>
    <w:rsid w:val="0059188F"/>
    <w:rsid w:val="005C1A90"/>
    <w:rsid w:val="005C21FC"/>
    <w:rsid w:val="005C25DB"/>
    <w:rsid w:val="005C2843"/>
    <w:rsid w:val="005C3A48"/>
    <w:rsid w:val="005D46E4"/>
    <w:rsid w:val="005D7A16"/>
    <w:rsid w:val="005E7EF2"/>
    <w:rsid w:val="00606722"/>
    <w:rsid w:val="00616D41"/>
    <w:rsid w:val="00623D5D"/>
    <w:rsid w:val="006309E8"/>
    <w:rsid w:val="006366EE"/>
    <w:rsid w:val="00636CC0"/>
    <w:rsid w:val="006432D1"/>
    <w:rsid w:val="00661BCA"/>
    <w:rsid w:val="0066436A"/>
    <w:rsid w:val="00666CCB"/>
    <w:rsid w:val="006B1F13"/>
    <w:rsid w:val="006B4CC9"/>
    <w:rsid w:val="006B5312"/>
    <w:rsid w:val="006B6294"/>
    <w:rsid w:val="006C42B3"/>
    <w:rsid w:val="006E784C"/>
    <w:rsid w:val="006F1BC8"/>
    <w:rsid w:val="00721C56"/>
    <w:rsid w:val="00721FFF"/>
    <w:rsid w:val="007234B0"/>
    <w:rsid w:val="007320D2"/>
    <w:rsid w:val="00740837"/>
    <w:rsid w:val="007544DA"/>
    <w:rsid w:val="00770E83"/>
    <w:rsid w:val="007923B1"/>
    <w:rsid w:val="00793874"/>
    <w:rsid w:val="00794432"/>
    <w:rsid w:val="007B3D26"/>
    <w:rsid w:val="007B4855"/>
    <w:rsid w:val="007C7659"/>
    <w:rsid w:val="007D78B1"/>
    <w:rsid w:val="007E2C00"/>
    <w:rsid w:val="007F254A"/>
    <w:rsid w:val="007F6FFB"/>
    <w:rsid w:val="0081179C"/>
    <w:rsid w:val="008241DE"/>
    <w:rsid w:val="00831453"/>
    <w:rsid w:val="00831E03"/>
    <w:rsid w:val="00833372"/>
    <w:rsid w:val="00852700"/>
    <w:rsid w:val="00876692"/>
    <w:rsid w:val="008A4FE7"/>
    <w:rsid w:val="008A609B"/>
    <w:rsid w:val="008D3F58"/>
    <w:rsid w:val="008D5C09"/>
    <w:rsid w:val="008F20FC"/>
    <w:rsid w:val="009070BA"/>
    <w:rsid w:val="009353F3"/>
    <w:rsid w:val="00945E75"/>
    <w:rsid w:val="00954914"/>
    <w:rsid w:val="00975048"/>
    <w:rsid w:val="00992E8B"/>
    <w:rsid w:val="00993F12"/>
    <w:rsid w:val="009A6680"/>
    <w:rsid w:val="009D2C64"/>
    <w:rsid w:val="00A1791A"/>
    <w:rsid w:val="00A3146F"/>
    <w:rsid w:val="00A52547"/>
    <w:rsid w:val="00A64036"/>
    <w:rsid w:val="00A75275"/>
    <w:rsid w:val="00A93543"/>
    <w:rsid w:val="00A95239"/>
    <w:rsid w:val="00A96E35"/>
    <w:rsid w:val="00AA4FE0"/>
    <w:rsid w:val="00AB4260"/>
    <w:rsid w:val="00AF19AA"/>
    <w:rsid w:val="00B96449"/>
    <w:rsid w:val="00BA4EB2"/>
    <w:rsid w:val="00BB3005"/>
    <w:rsid w:val="00BC0C94"/>
    <w:rsid w:val="00BC268B"/>
    <w:rsid w:val="00BC78D9"/>
    <w:rsid w:val="00C05AFD"/>
    <w:rsid w:val="00C1329E"/>
    <w:rsid w:val="00C2453E"/>
    <w:rsid w:val="00C46F3D"/>
    <w:rsid w:val="00C470E7"/>
    <w:rsid w:val="00C55DDA"/>
    <w:rsid w:val="00C67175"/>
    <w:rsid w:val="00C82D9B"/>
    <w:rsid w:val="00C93A8B"/>
    <w:rsid w:val="00CB3F77"/>
    <w:rsid w:val="00CC0FF9"/>
    <w:rsid w:val="00CC24D6"/>
    <w:rsid w:val="00CC4811"/>
    <w:rsid w:val="00CC734A"/>
    <w:rsid w:val="00CE4CB0"/>
    <w:rsid w:val="00CF48B7"/>
    <w:rsid w:val="00D00F51"/>
    <w:rsid w:val="00D06532"/>
    <w:rsid w:val="00D14055"/>
    <w:rsid w:val="00D14476"/>
    <w:rsid w:val="00D15E97"/>
    <w:rsid w:val="00D213E4"/>
    <w:rsid w:val="00D42A86"/>
    <w:rsid w:val="00D5590D"/>
    <w:rsid w:val="00D730B4"/>
    <w:rsid w:val="00D83ECE"/>
    <w:rsid w:val="00DA346F"/>
    <w:rsid w:val="00DB6056"/>
    <w:rsid w:val="00DC2195"/>
    <w:rsid w:val="00DC5CD9"/>
    <w:rsid w:val="00DC5F4A"/>
    <w:rsid w:val="00DF4C08"/>
    <w:rsid w:val="00E05872"/>
    <w:rsid w:val="00E143AB"/>
    <w:rsid w:val="00E225E7"/>
    <w:rsid w:val="00E233BF"/>
    <w:rsid w:val="00E356F7"/>
    <w:rsid w:val="00E428BE"/>
    <w:rsid w:val="00E55633"/>
    <w:rsid w:val="00E62D06"/>
    <w:rsid w:val="00E716F0"/>
    <w:rsid w:val="00E7786D"/>
    <w:rsid w:val="00E91322"/>
    <w:rsid w:val="00EA5898"/>
    <w:rsid w:val="00EB6AA5"/>
    <w:rsid w:val="00EE60D8"/>
    <w:rsid w:val="00EF14B8"/>
    <w:rsid w:val="00EF478B"/>
    <w:rsid w:val="00F059AB"/>
    <w:rsid w:val="00F51DB3"/>
    <w:rsid w:val="00F64600"/>
    <w:rsid w:val="00F81FB9"/>
    <w:rsid w:val="00F97C0F"/>
    <w:rsid w:val="00FA6658"/>
    <w:rsid w:val="00FB4562"/>
    <w:rsid w:val="00FB56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E5453"/>
  <w15:chartTrackingRefBased/>
  <w15:docId w15:val="{B7072129-18F7-4C82-AB06-79DE5F8C5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9353F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993F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993F12"/>
    <w:rPr>
      <w:color w:val="0563C1" w:themeColor="hyperlink"/>
      <w:u w:val="single"/>
    </w:rPr>
  </w:style>
  <w:style w:type="character" w:customStyle="1" w:styleId="Nierozpoznanawzmianka1">
    <w:name w:val="Nierozpoznana wzmianka1"/>
    <w:basedOn w:val="Domylnaczcionkaakapitu"/>
    <w:uiPriority w:val="99"/>
    <w:semiHidden/>
    <w:unhideWhenUsed/>
    <w:rsid w:val="00993F12"/>
    <w:rPr>
      <w:color w:val="605E5C"/>
      <w:shd w:val="clear" w:color="auto" w:fill="E1DFDD"/>
    </w:rPr>
  </w:style>
  <w:style w:type="table" w:customStyle="1" w:styleId="Tabela-Siatka1">
    <w:name w:val="Tabela - Siatka1"/>
    <w:basedOn w:val="Standardowy"/>
    <w:next w:val="Tabela-Siatka"/>
    <w:uiPriority w:val="59"/>
    <w:rsid w:val="00E62D06"/>
    <w:pPr>
      <w:spacing w:after="0" w:line="240" w:lineRule="auto"/>
    </w:pPr>
    <w:rPr>
      <w:kern w:val="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59"/>
    <w:rsid w:val="00E62D06"/>
    <w:pPr>
      <w:spacing w:after="0" w:line="240" w:lineRule="auto"/>
    </w:pPr>
    <w:rPr>
      <w:kern w:val="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E62D06"/>
    <w:pPr>
      <w:spacing w:after="0" w:line="240" w:lineRule="auto"/>
    </w:pPr>
    <w:rPr>
      <w:kern w:val="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kapitzlist">
    <w:name w:val="List Paragraph"/>
    <w:basedOn w:val="Normalny"/>
    <w:uiPriority w:val="34"/>
    <w:qFormat/>
    <w:rsid w:val="005C2843"/>
    <w:pPr>
      <w:ind w:left="720"/>
      <w:contextualSpacing/>
    </w:pPr>
  </w:style>
  <w:style w:type="table" w:customStyle="1" w:styleId="Tabela-Siatka4">
    <w:name w:val="Tabela - Siatka4"/>
    <w:basedOn w:val="Standardowy"/>
    <w:next w:val="Tabela-Siatka"/>
    <w:uiPriority w:val="59"/>
    <w:rsid w:val="005C25DB"/>
    <w:pPr>
      <w:spacing w:after="0" w:line="240" w:lineRule="auto"/>
    </w:pPr>
    <w:rPr>
      <w:kern w:val="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6">
    <w:name w:val="Tabela - Siatka6"/>
    <w:basedOn w:val="Standardowy"/>
    <w:next w:val="Tabela-Siatka"/>
    <w:uiPriority w:val="59"/>
    <w:rsid w:val="009070BA"/>
    <w:pPr>
      <w:spacing w:after="0" w:line="240" w:lineRule="auto"/>
    </w:pPr>
    <w:rPr>
      <w:kern w:val="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agwek">
    <w:name w:val="header"/>
    <w:basedOn w:val="Normalny"/>
    <w:link w:val="NagwekZnak"/>
    <w:uiPriority w:val="99"/>
    <w:unhideWhenUsed/>
    <w:rsid w:val="00402E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02E6E"/>
  </w:style>
  <w:style w:type="paragraph" w:styleId="Stopka">
    <w:name w:val="footer"/>
    <w:basedOn w:val="Normalny"/>
    <w:link w:val="StopkaZnak"/>
    <w:uiPriority w:val="99"/>
    <w:unhideWhenUsed/>
    <w:rsid w:val="00402E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02E6E"/>
  </w:style>
  <w:style w:type="character" w:customStyle="1" w:styleId="Nagwek1Znak">
    <w:name w:val="Nagłówek 1 Znak"/>
    <w:basedOn w:val="Domylnaczcionkaakapitu"/>
    <w:link w:val="Nagwek1"/>
    <w:uiPriority w:val="9"/>
    <w:rsid w:val="009353F3"/>
    <w:rPr>
      <w:rFonts w:asciiTheme="majorHAnsi" w:eastAsiaTheme="majorEastAsia" w:hAnsiTheme="majorHAnsi" w:cstheme="majorBidi"/>
      <w:color w:val="2F5496" w:themeColor="accent1" w:themeShade="BF"/>
      <w:sz w:val="32"/>
      <w:szCs w:val="32"/>
    </w:rPr>
  </w:style>
  <w:style w:type="paragraph" w:styleId="Legenda">
    <w:name w:val="caption"/>
    <w:basedOn w:val="Normalny"/>
    <w:next w:val="Normalny"/>
    <w:uiPriority w:val="35"/>
    <w:unhideWhenUsed/>
    <w:qFormat/>
    <w:rsid w:val="009353F3"/>
    <w:pPr>
      <w:spacing w:after="200" w:line="240" w:lineRule="auto"/>
    </w:pPr>
    <w:rPr>
      <w:i/>
      <w:iCs/>
      <w:color w:val="44546A" w:themeColor="text2"/>
      <w:sz w:val="18"/>
      <w:szCs w:val="18"/>
    </w:rPr>
  </w:style>
  <w:style w:type="paragraph" w:styleId="Tekstpodstawowy">
    <w:name w:val="Body Text"/>
    <w:basedOn w:val="Normalny"/>
    <w:link w:val="TekstpodstawowyZnak"/>
    <w:uiPriority w:val="99"/>
    <w:unhideWhenUsed/>
    <w:rsid w:val="009353F3"/>
    <w:pPr>
      <w:spacing w:after="120"/>
    </w:pPr>
  </w:style>
  <w:style w:type="character" w:customStyle="1" w:styleId="TekstpodstawowyZnak">
    <w:name w:val="Tekst podstawowy Znak"/>
    <w:basedOn w:val="Domylnaczcionkaakapitu"/>
    <w:link w:val="Tekstpodstawowy"/>
    <w:uiPriority w:val="99"/>
    <w:rsid w:val="009353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89396">
      <w:bodyDiv w:val="1"/>
      <w:marLeft w:val="0"/>
      <w:marRight w:val="0"/>
      <w:marTop w:val="0"/>
      <w:marBottom w:val="0"/>
      <w:divBdr>
        <w:top w:val="none" w:sz="0" w:space="0" w:color="auto"/>
        <w:left w:val="none" w:sz="0" w:space="0" w:color="auto"/>
        <w:bottom w:val="none" w:sz="0" w:space="0" w:color="auto"/>
        <w:right w:val="none" w:sz="0" w:space="0" w:color="auto"/>
      </w:divBdr>
    </w:div>
    <w:div w:id="235097365">
      <w:bodyDiv w:val="1"/>
      <w:marLeft w:val="0"/>
      <w:marRight w:val="0"/>
      <w:marTop w:val="0"/>
      <w:marBottom w:val="0"/>
      <w:divBdr>
        <w:top w:val="none" w:sz="0" w:space="0" w:color="auto"/>
        <w:left w:val="none" w:sz="0" w:space="0" w:color="auto"/>
        <w:bottom w:val="none" w:sz="0" w:space="0" w:color="auto"/>
        <w:right w:val="none" w:sz="0" w:space="0" w:color="auto"/>
      </w:divBdr>
    </w:div>
    <w:div w:id="281694726">
      <w:bodyDiv w:val="1"/>
      <w:marLeft w:val="0"/>
      <w:marRight w:val="0"/>
      <w:marTop w:val="0"/>
      <w:marBottom w:val="0"/>
      <w:divBdr>
        <w:top w:val="none" w:sz="0" w:space="0" w:color="auto"/>
        <w:left w:val="none" w:sz="0" w:space="0" w:color="auto"/>
        <w:bottom w:val="none" w:sz="0" w:space="0" w:color="auto"/>
        <w:right w:val="none" w:sz="0" w:space="0" w:color="auto"/>
      </w:divBdr>
    </w:div>
    <w:div w:id="395393604">
      <w:bodyDiv w:val="1"/>
      <w:marLeft w:val="0"/>
      <w:marRight w:val="0"/>
      <w:marTop w:val="0"/>
      <w:marBottom w:val="0"/>
      <w:divBdr>
        <w:top w:val="none" w:sz="0" w:space="0" w:color="auto"/>
        <w:left w:val="none" w:sz="0" w:space="0" w:color="auto"/>
        <w:bottom w:val="none" w:sz="0" w:space="0" w:color="auto"/>
        <w:right w:val="none" w:sz="0" w:space="0" w:color="auto"/>
      </w:divBdr>
    </w:div>
    <w:div w:id="548495885">
      <w:bodyDiv w:val="1"/>
      <w:marLeft w:val="0"/>
      <w:marRight w:val="0"/>
      <w:marTop w:val="0"/>
      <w:marBottom w:val="0"/>
      <w:divBdr>
        <w:top w:val="none" w:sz="0" w:space="0" w:color="auto"/>
        <w:left w:val="none" w:sz="0" w:space="0" w:color="auto"/>
        <w:bottom w:val="none" w:sz="0" w:space="0" w:color="auto"/>
        <w:right w:val="none" w:sz="0" w:space="0" w:color="auto"/>
      </w:divBdr>
    </w:div>
    <w:div w:id="725375490">
      <w:bodyDiv w:val="1"/>
      <w:marLeft w:val="0"/>
      <w:marRight w:val="0"/>
      <w:marTop w:val="0"/>
      <w:marBottom w:val="0"/>
      <w:divBdr>
        <w:top w:val="none" w:sz="0" w:space="0" w:color="auto"/>
        <w:left w:val="none" w:sz="0" w:space="0" w:color="auto"/>
        <w:bottom w:val="none" w:sz="0" w:space="0" w:color="auto"/>
        <w:right w:val="none" w:sz="0" w:space="0" w:color="auto"/>
      </w:divBdr>
    </w:div>
    <w:div w:id="821850692">
      <w:bodyDiv w:val="1"/>
      <w:marLeft w:val="0"/>
      <w:marRight w:val="0"/>
      <w:marTop w:val="0"/>
      <w:marBottom w:val="0"/>
      <w:divBdr>
        <w:top w:val="none" w:sz="0" w:space="0" w:color="auto"/>
        <w:left w:val="none" w:sz="0" w:space="0" w:color="auto"/>
        <w:bottom w:val="none" w:sz="0" w:space="0" w:color="auto"/>
        <w:right w:val="none" w:sz="0" w:space="0" w:color="auto"/>
      </w:divBdr>
    </w:div>
    <w:div w:id="879364458">
      <w:bodyDiv w:val="1"/>
      <w:marLeft w:val="0"/>
      <w:marRight w:val="0"/>
      <w:marTop w:val="0"/>
      <w:marBottom w:val="0"/>
      <w:divBdr>
        <w:top w:val="none" w:sz="0" w:space="0" w:color="auto"/>
        <w:left w:val="none" w:sz="0" w:space="0" w:color="auto"/>
        <w:bottom w:val="none" w:sz="0" w:space="0" w:color="auto"/>
        <w:right w:val="none" w:sz="0" w:space="0" w:color="auto"/>
      </w:divBdr>
    </w:div>
    <w:div w:id="943540640">
      <w:bodyDiv w:val="1"/>
      <w:marLeft w:val="0"/>
      <w:marRight w:val="0"/>
      <w:marTop w:val="0"/>
      <w:marBottom w:val="0"/>
      <w:divBdr>
        <w:top w:val="none" w:sz="0" w:space="0" w:color="auto"/>
        <w:left w:val="none" w:sz="0" w:space="0" w:color="auto"/>
        <w:bottom w:val="none" w:sz="0" w:space="0" w:color="auto"/>
        <w:right w:val="none" w:sz="0" w:space="0" w:color="auto"/>
      </w:divBdr>
    </w:div>
    <w:div w:id="953249288">
      <w:bodyDiv w:val="1"/>
      <w:marLeft w:val="0"/>
      <w:marRight w:val="0"/>
      <w:marTop w:val="0"/>
      <w:marBottom w:val="0"/>
      <w:divBdr>
        <w:top w:val="none" w:sz="0" w:space="0" w:color="auto"/>
        <w:left w:val="none" w:sz="0" w:space="0" w:color="auto"/>
        <w:bottom w:val="none" w:sz="0" w:space="0" w:color="auto"/>
        <w:right w:val="none" w:sz="0" w:space="0" w:color="auto"/>
      </w:divBdr>
    </w:div>
    <w:div w:id="965889230">
      <w:bodyDiv w:val="1"/>
      <w:marLeft w:val="0"/>
      <w:marRight w:val="0"/>
      <w:marTop w:val="0"/>
      <w:marBottom w:val="0"/>
      <w:divBdr>
        <w:top w:val="none" w:sz="0" w:space="0" w:color="auto"/>
        <w:left w:val="none" w:sz="0" w:space="0" w:color="auto"/>
        <w:bottom w:val="none" w:sz="0" w:space="0" w:color="auto"/>
        <w:right w:val="none" w:sz="0" w:space="0" w:color="auto"/>
      </w:divBdr>
    </w:div>
    <w:div w:id="1077166938">
      <w:bodyDiv w:val="1"/>
      <w:marLeft w:val="0"/>
      <w:marRight w:val="0"/>
      <w:marTop w:val="0"/>
      <w:marBottom w:val="0"/>
      <w:divBdr>
        <w:top w:val="none" w:sz="0" w:space="0" w:color="auto"/>
        <w:left w:val="none" w:sz="0" w:space="0" w:color="auto"/>
        <w:bottom w:val="none" w:sz="0" w:space="0" w:color="auto"/>
        <w:right w:val="none" w:sz="0" w:space="0" w:color="auto"/>
      </w:divBdr>
    </w:div>
    <w:div w:id="1089232062">
      <w:bodyDiv w:val="1"/>
      <w:marLeft w:val="0"/>
      <w:marRight w:val="0"/>
      <w:marTop w:val="0"/>
      <w:marBottom w:val="0"/>
      <w:divBdr>
        <w:top w:val="none" w:sz="0" w:space="0" w:color="auto"/>
        <w:left w:val="none" w:sz="0" w:space="0" w:color="auto"/>
        <w:bottom w:val="none" w:sz="0" w:space="0" w:color="auto"/>
        <w:right w:val="none" w:sz="0" w:space="0" w:color="auto"/>
      </w:divBdr>
    </w:div>
    <w:div w:id="1095325205">
      <w:bodyDiv w:val="1"/>
      <w:marLeft w:val="0"/>
      <w:marRight w:val="0"/>
      <w:marTop w:val="0"/>
      <w:marBottom w:val="0"/>
      <w:divBdr>
        <w:top w:val="none" w:sz="0" w:space="0" w:color="auto"/>
        <w:left w:val="none" w:sz="0" w:space="0" w:color="auto"/>
        <w:bottom w:val="none" w:sz="0" w:space="0" w:color="auto"/>
        <w:right w:val="none" w:sz="0" w:space="0" w:color="auto"/>
      </w:divBdr>
    </w:div>
    <w:div w:id="1107625222">
      <w:bodyDiv w:val="1"/>
      <w:marLeft w:val="0"/>
      <w:marRight w:val="0"/>
      <w:marTop w:val="0"/>
      <w:marBottom w:val="0"/>
      <w:divBdr>
        <w:top w:val="none" w:sz="0" w:space="0" w:color="auto"/>
        <w:left w:val="none" w:sz="0" w:space="0" w:color="auto"/>
        <w:bottom w:val="none" w:sz="0" w:space="0" w:color="auto"/>
        <w:right w:val="none" w:sz="0" w:space="0" w:color="auto"/>
      </w:divBdr>
    </w:div>
    <w:div w:id="1167089948">
      <w:bodyDiv w:val="1"/>
      <w:marLeft w:val="0"/>
      <w:marRight w:val="0"/>
      <w:marTop w:val="0"/>
      <w:marBottom w:val="0"/>
      <w:divBdr>
        <w:top w:val="none" w:sz="0" w:space="0" w:color="auto"/>
        <w:left w:val="none" w:sz="0" w:space="0" w:color="auto"/>
        <w:bottom w:val="none" w:sz="0" w:space="0" w:color="auto"/>
        <w:right w:val="none" w:sz="0" w:space="0" w:color="auto"/>
      </w:divBdr>
    </w:div>
    <w:div w:id="1279141294">
      <w:bodyDiv w:val="1"/>
      <w:marLeft w:val="0"/>
      <w:marRight w:val="0"/>
      <w:marTop w:val="0"/>
      <w:marBottom w:val="0"/>
      <w:divBdr>
        <w:top w:val="none" w:sz="0" w:space="0" w:color="auto"/>
        <w:left w:val="none" w:sz="0" w:space="0" w:color="auto"/>
        <w:bottom w:val="none" w:sz="0" w:space="0" w:color="auto"/>
        <w:right w:val="none" w:sz="0" w:space="0" w:color="auto"/>
      </w:divBdr>
    </w:div>
    <w:div w:id="1422333579">
      <w:bodyDiv w:val="1"/>
      <w:marLeft w:val="0"/>
      <w:marRight w:val="0"/>
      <w:marTop w:val="0"/>
      <w:marBottom w:val="0"/>
      <w:divBdr>
        <w:top w:val="none" w:sz="0" w:space="0" w:color="auto"/>
        <w:left w:val="none" w:sz="0" w:space="0" w:color="auto"/>
        <w:bottom w:val="none" w:sz="0" w:space="0" w:color="auto"/>
        <w:right w:val="none" w:sz="0" w:space="0" w:color="auto"/>
      </w:divBdr>
    </w:div>
    <w:div w:id="1426195490">
      <w:bodyDiv w:val="1"/>
      <w:marLeft w:val="0"/>
      <w:marRight w:val="0"/>
      <w:marTop w:val="0"/>
      <w:marBottom w:val="0"/>
      <w:divBdr>
        <w:top w:val="none" w:sz="0" w:space="0" w:color="auto"/>
        <w:left w:val="none" w:sz="0" w:space="0" w:color="auto"/>
        <w:bottom w:val="none" w:sz="0" w:space="0" w:color="auto"/>
        <w:right w:val="none" w:sz="0" w:space="0" w:color="auto"/>
      </w:divBdr>
    </w:div>
    <w:div w:id="1474905614">
      <w:bodyDiv w:val="1"/>
      <w:marLeft w:val="0"/>
      <w:marRight w:val="0"/>
      <w:marTop w:val="0"/>
      <w:marBottom w:val="0"/>
      <w:divBdr>
        <w:top w:val="none" w:sz="0" w:space="0" w:color="auto"/>
        <w:left w:val="none" w:sz="0" w:space="0" w:color="auto"/>
        <w:bottom w:val="none" w:sz="0" w:space="0" w:color="auto"/>
        <w:right w:val="none" w:sz="0" w:space="0" w:color="auto"/>
      </w:divBdr>
    </w:div>
    <w:div w:id="1561675362">
      <w:bodyDiv w:val="1"/>
      <w:marLeft w:val="0"/>
      <w:marRight w:val="0"/>
      <w:marTop w:val="0"/>
      <w:marBottom w:val="0"/>
      <w:divBdr>
        <w:top w:val="none" w:sz="0" w:space="0" w:color="auto"/>
        <w:left w:val="none" w:sz="0" w:space="0" w:color="auto"/>
        <w:bottom w:val="none" w:sz="0" w:space="0" w:color="auto"/>
        <w:right w:val="none" w:sz="0" w:space="0" w:color="auto"/>
      </w:divBdr>
    </w:div>
    <w:div w:id="1644769645">
      <w:bodyDiv w:val="1"/>
      <w:marLeft w:val="0"/>
      <w:marRight w:val="0"/>
      <w:marTop w:val="0"/>
      <w:marBottom w:val="0"/>
      <w:divBdr>
        <w:top w:val="none" w:sz="0" w:space="0" w:color="auto"/>
        <w:left w:val="none" w:sz="0" w:space="0" w:color="auto"/>
        <w:bottom w:val="none" w:sz="0" w:space="0" w:color="auto"/>
        <w:right w:val="none" w:sz="0" w:space="0" w:color="auto"/>
      </w:divBdr>
    </w:div>
    <w:div w:id="1731615604">
      <w:bodyDiv w:val="1"/>
      <w:marLeft w:val="0"/>
      <w:marRight w:val="0"/>
      <w:marTop w:val="0"/>
      <w:marBottom w:val="0"/>
      <w:divBdr>
        <w:top w:val="none" w:sz="0" w:space="0" w:color="auto"/>
        <w:left w:val="none" w:sz="0" w:space="0" w:color="auto"/>
        <w:bottom w:val="none" w:sz="0" w:space="0" w:color="auto"/>
        <w:right w:val="none" w:sz="0" w:space="0" w:color="auto"/>
      </w:divBdr>
    </w:div>
    <w:div w:id="1799758004">
      <w:bodyDiv w:val="1"/>
      <w:marLeft w:val="0"/>
      <w:marRight w:val="0"/>
      <w:marTop w:val="0"/>
      <w:marBottom w:val="0"/>
      <w:divBdr>
        <w:top w:val="none" w:sz="0" w:space="0" w:color="auto"/>
        <w:left w:val="none" w:sz="0" w:space="0" w:color="auto"/>
        <w:bottom w:val="none" w:sz="0" w:space="0" w:color="auto"/>
        <w:right w:val="none" w:sz="0" w:space="0" w:color="auto"/>
      </w:divBdr>
    </w:div>
    <w:div w:id="1839690596">
      <w:bodyDiv w:val="1"/>
      <w:marLeft w:val="0"/>
      <w:marRight w:val="0"/>
      <w:marTop w:val="0"/>
      <w:marBottom w:val="0"/>
      <w:divBdr>
        <w:top w:val="none" w:sz="0" w:space="0" w:color="auto"/>
        <w:left w:val="none" w:sz="0" w:space="0" w:color="auto"/>
        <w:bottom w:val="none" w:sz="0" w:space="0" w:color="auto"/>
        <w:right w:val="none" w:sz="0" w:space="0" w:color="auto"/>
      </w:divBdr>
    </w:div>
    <w:div w:id="1909458113">
      <w:bodyDiv w:val="1"/>
      <w:marLeft w:val="0"/>
      <w:marRight w:val="0"/>
      <w:marTop w:val="0"/>
      <w:marBottom w:val="0"/>
      <w:divBdr>
        <w:top w:val="none" w:sz="0" w:space="0" w:color="auto"/>
        <w:left w:val="none" w:sz="0" w:space="0" w:color="auto"/>
        <w:bottom w:val="none" w:sz="0" w:space="0" w:color="auto"/>
        <w:right w:val="none" w:sz="0" w:space="0" w:color="auto"/>
      </w:divBdr>
    </w:div>
    <w:div w:id="2033649323">
      <w:bodyDiv w:val="1"/>
      <w:marLeft w:val="0"/>
      <w:marRight w:val="0"/>
      <w:marTop w:val="0"/>
      <w:marBottom w:val="0"/>
      <w:divBdr>
        <w:top w:val="none" w:sz="0" w:space="0" w:color="auto"/>
        <w:left w:val="none" w:sz="0" w:space="0" w:color="auto"/>
        <w:bottom w:val="none" w:sz="0" w:space="0" w:color="auto"/>
        <w:right w:val="none" w:sz="0" w:space="0" w:color="auto"/>
      </w:divBdr>
    </w:div>
    <w:div w:id="2070836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pubenchmark.net/high_end_cpus.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ideocardbenchmark.net" TargetMode="External"/><Relationship Id="rId5" Type="http://schemas.openxmlformats.org/officeDocument/2006/relationships/webSettings" Target="webSettings.xml"/><Relationship Id="rId10" Type="http://schemas.openxmlformats.org/officeDocument/2006/relationships/hyperlink" Target="https://www.cpubenchmark.net/high_end_cpus.html" TargetMode="External"/><Relationship Id="rId4" Type="http://schemas.openxmlformats.org/officeDocument/2006/relationships/settings" Target="settings.xml"/><Relationship Id="rId9" Type="http://schemas.openxmlformats.org/officeDocument/2006/relationships/hyperlink" Target="https://www.videocardbenchmark.net"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4A8E31-B5EC-4D9A-983C-1410A7FB8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2049</TotalTime>
  <Pages>19</Pages>
  <Words>5493</Words>
  <Characters>32959</Characters>
  <Application>Microsoft Office Word</Application>
  <DocSecurity>0</DocSecurity>
  <Lines>274</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Ranosz-Ociepka</dc:creator>
  <cp:keywords/>
  <dc:description/>
  <cp:lastModifiedBy>User</cp:lastModifiedBy>
  <cp:revision>157</cp:revision>
  <dcterms:created xsi:type="dcterms:W3CDTF">2024-07-05T10:54:00Z</dcterms:created>
  <dcterms:modified xsi:type="dcterms:W3CDTF">2025-11-18T16:10:00Z</dcterms:modified>
</cp:coreProperties>
</file>